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习近平总书记在中央政治局第四十次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132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集体学习时的重要讲话精神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共中央政治局6月17日下午就一体推进不敢腐、不能腐、不想腐进行第四十次集体学习。中共中央总书记习近平在主持学习时强调，反腐败斗争关系民心这个最大的政治，是一场输不起也决不能输的重大政治斗争。要加深对新形势下党风廉政建设和反腐败斗争的认识，提高一体推进不敢腐、不能腐、不想腐能力和水平，全面打赢反腐败斗争攻坚战、持久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中央纪委国家监委案件监督管理室主任刘美频就这个问题进行讲解，提出了工作建议。中央政治局的同志认真听取了讲解，并进行了讨论。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在主持学习时发表了重要讲话。他强调，勇于自我革命是党百年奋斗培育的鲜明品格。在各个历史时期，党坚持严于管党治党。进入新时代，我们就推进反腐败斗争提出一系列新理念新思想新战略，把全面从严治党纳入“四个全面”战略布局，探索出依靠自我革命跳出历史周期率的有效途径。党通过前所未有的反腐倡廉斗争，赢得了保持同人民群众的血肉联系、人民衷心拥护的历史主动，赢得了全党高度团结统一、走在时代前列、带领人民实现中华民族伟大复兴的历史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指出，党的十八大以来，我们在反腐败斗争中取得了显著成效、积累了重要经验。一是构建起党全面领导的反腐败工作格局，健全了党中央统一领导、各级党委统筹指挥、纪委监委组织协调、职能部门高效协同、人民群众参与支持的反腐败工作体制机制。二是从治标入手，把治本寓于治标之中，让党员干部因敬畏而“不敢”、因制度而“不能”、因觉悟而“不想”。三是始终坚持严的主基调不动摇，以零容忍态度惩治腐败，坚决遏制增量、削减存量，严肃查处阻碍党的理论和路线方针政策贯彻执行、严重损害党的执政根基的腐败问题，坚决清除对党阳奉阴违的两面人、不收敛不收手的腐败分子，深化重点领域反腐败工作，态度不变、决心不减、尺度不松。四是扎紧防治腐败的制度笼子，形成了一整套比较完善的党内法规体系和反腐败法律体系，增强制度刚性，防止“破窗效应”，贯通执纪执法，强化综合效能，确保各项法规制度落地生根。五是构筑拒腐防变的思想堤坝，用理想信念强基固本，用党的创新理论武装全党，用优秀传统文化正心明德，补足精神之“钙”，铸牢思想之“魂”，筑牢思想道德防线。六是加强对权力运行的制约和监督，深化党的纪律检查体制改革、国家监察体制改革，实现党内监督全覆盖、对公职人员监察全覆盖，强化党的自我监督和群众监督，把发现问题、推动整改、促进改革、完善制度贯通起来，教育引导党员干部秉公用权、依法用权、廉洁用权、为民用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强调，腐败是党内各种不良因素长期积累、持续发酵的体现，反腐败就是同各种弱化党的先进性、损害党的纯洁性的病原体作斗争。这种斗争极其复杂、极其艰难，容不得丝毫退让妥协，必须始终保持正视问题的勇气和刀刃向内的坚定，坚决割除毒瘤、清除毒源、肃清流毒，以党永不变质确保红色江山永不变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指出，反腐败斗争取得压倒性胜利并全面巩固，但形势依然严峻复杂。我们对腐败的顽固性和危害性绝不能低估，必须将反腐败斗争进行到底。一体推进不敢腐、不能腐、不想腐，必须三者同时发力、同向发力、综合发力，把不敢腐的强大震慑效能、不能腐的刚性制度约束、不想腐的思想教育优势融于一体，用“全周期管理”方式，推动各项措施在政策取向上相互配合、在实施过程中相互促进、在工作成效上相得益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强调，要加强党中央对反腐败工作的集中统一领导，发挥党的政治优势、组织优势、制度优势，压实各级党委（党组）全面从严治党主体责任特别是“一把手”第一责任人责任，贯通落实相关职能部门监管职责，健全各负其责、统一协调的管党治党责任格局。要把反腐败斗争同党的政治建设、思想建设、组织建设、作风建设、纪律建设、制度建设贯通协同起来，发挥政治监督、思想教育、组织管理、作风整治、纪律执行、制度完善在防治腐败中的重要作用，打好总体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指出，要保持零容忍的警醒、零容忍的力度，统筹推进各领域反腐败斗争，让那些反复发作的老问题逐渐减少直至不犯，让一些滋生的新问题难以蔓延，坚决把增量遏制住、把存量清除掉。要准确把握腐败阶段性特征和变化趋势，聚焦重点领域和关键环节，坚定不移“打虎”、“拍蝇”、“猎狐”，坚决清理风险隐患大的行业性、系统性腐败，有效防范化解腐败风险及关联性经济社会风险。各地区各部门要紧密结合实际，对自身政治生态状况进行深入分析，找准腐败的突出表现、重点领域、易发环节，有针对性地集中整治，全力攻坚、务求实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强调，要从源头着手，完善管权治吏的体制机制，更加常态化、长效化地防范和治理腐败问题。要着力减少腐败机会，抓住政策制定、决策程序、审批监管、执法司法等关键权力，严格职责权限，规范工作程序，强化权力制约，减少权力对微观经济活动的不当干预。要有效防止腐败滋长，把反腐败防线前移，加强日常管理监督，精准运用“四种形态”，抓早抓小、防微杜渐、层层设防。要弘扬党的光荣传统和优良作风，开展有针对性的党性教育、警示教育，用廉洁文化滋养身心，建立符合新时代新阶段要求的干部考核评价体系，注重对年轻干部的教育引导。要建立腐败预警惩治联动机制，加强对腐败手段隐形变异、翻新升级等新特征的分析研究，提高及时发现、有效处理腐败问题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指出，要深化党和国家监督体制改革，以党内监督为主导，促进各类监督力量整合、工作融合，强化对权力监督的全覆盖、有效性，确保权力不被滥用。要完善党内法规体系、国家法律体系，加快完善反腐败涉外法律法规。要严格执行制度，把遵规守纪内化为党员、干部的思想自觉和政治自觉。进行自我革命也要注重依靠人民，靠人民群众支持和帮助解决自身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强调，全面从严治党、推进反腐败斗争，必须从领导干部特别是高级干部严起。职位越高、权力越大，就越要有敬畏之心、越要严于律己。领导干部特别是高级干部要管好自身，还要管好家人亲戚、管好身边人身边事、管好主管分管领域风气，在营造风清气正的政治生态、形成清清爽爽的同志关系和规规矩矩的上下级关系、坚持亲清政商关系、营造向上向善的社会环境等方面带好头、尽好责。中央政治局的同志在严于律己上必须坚持最高标准，要求全党做到的要率先做到，要求全党不做的要坚决不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习近平指出，纪检监察机关要主动应对反腐败斗争新形势新挑战，深化对管党治党规律、反腐败斗争规律的认识，不断提高工作能力和水平，主动接受党内和社会各方面的监督，以自我革命精神坚决防止“灯下黑”。纪检监察干部要做到忠诚坚定、无私无畏，始终以党性立身，秉公执纪、谨慎用权，敢于善于斗争，真正做到让党中央放心、让人民群众满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mY3ZGY3ODE4ZmQ3MWNkZGIxNDExNjQ2YjE4Y2QifQ=="/>
  </w:docVars>
  <w:rsids>
    <w:rsidRoot w:val="7CDB66A6"/>
    <w:rsid w:val="2FB4623A"/>
    <w:rsid w:val="7CD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2688</Words>
  <Characters>2689</Characters>
  <Lines>0</Lines>
  <Paragraphs>0</Paragraphs>
  <TotalTime>2</TotalTime>
  <ScaleCrop>false</ScaleCrop>
  <LinksUpToDate>false</LinksUpToDate>
  <CharactersWithSpaces>2689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2022-09-06T02:59:00Z</dcterms:created>
  <dc:creator>美玉</dc:creator>
  <cp:lastModifiedBy>E</cp:lastModifiedBy>
  <dcterms:modified xsi:type="dcterms:W3CDTF">2022-09-30T08:21:36Z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746E684BC1D34AEBB8A410F9A69DCCC7</vt:lpwstr>
  </property>
</Properties>
</file>