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b/>
          <w:bCs/>
          <w:sz w:val="36"/>
          <w:szCs w:val="36"/>
          <w:lang w:eastAsia="zh-CN"/>
        </w:rPr>
        <w:t>土城子乡</w:t>
      </w:r>
      <w:r>
        <w:rPr>
          <w:rFonts w:hint="eastAsia" w:ascii="宋体" w:hAnsi="宋体" w:eastAsia="宋体" w:cs="宋体"/>
          <w:b/>
          <w:bCs/>
          <w:sz w:val="36"/>
          <w:szCs w:val="36"/>
        </w:rPr>
        <w:t>公益性岗位</w:t>
      </w:r>
      <w:r>
        <w:rPr>
          <w:rFonts w:hint="eastAsia" w:ascii="宋体" w:hAnsi="宋体" w:eastAsia="宋体" w:cs="宋体"/>
          <w:b/>
          <w:bCs/>
          <w:sz w:val="36"/>
          <w:szCs w:val="36"/>
          <w:lang w:eastAsia="zh-CN"/>
        </w:rPr>
        <w:t>实施细则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一、岗位设置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1.设置目的：切实发挥好公益性岗位在</w:t>
      </w:r>
      <w:r>
        <w:rPr>
          <w:rFonts w:hint="eastAsia" w:ascii="宋体" w:hAnsi="宋体" w:eastAsia="宋体" w:cs="宋体"/>
          <w:sz w:val="24"/>
          <w:szCs w:val="24"/>
          <w:lang w:eastAsia="zh-CN"/>
        </w:rPr>
        <w:t>乡村振兴</w:t>
      </w:r>
      <w:r>
        <w:rPr>
          <w:rFonts w:hint="eastAsia" w:ascii="宋体" w:hAnsi="宋体" w:eastAsia="宋体" w:cs="宋体"/>
          <w:sz w:val="24"/>
          <w:szCs w:val="24"/>
        </w:rPr>
        <w:t>工作中的作用，以岗位促就业，以就业促增收，以增收促脱贫。</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2.设置原则：按照“因事设岗、以岗定人”原则，</w:t>
      </w:r>
      <w:r>
        <w:rPr>
          <w:rFonts w:hint="eastAsia" w:ascii="宋体" w:hAnsi="宋体" w:eastAsia="宋体" w:cs="宋体"/>
          <w:sz w:val="24"/>
          <w:szCs w:val="24"/>
          <w:lang w:eastAsia="zh-CN"/>
        </w:rPr>
        <w:t>在全乡</w:t>
      </w:r>
      <w:r>
        <w:rPr>
          <w:rFonts w:hint="eastAsia" w:ascii="宋体" w:hAnsi="宋体" w:eastAsia="宋体" w:cs="宋体"/>
          <w:sz w:val="24"/>
          <w:szCs w:val="24"/>
        </w:rPr>
        <w:t>开发非全日制村级保洁员公益性就业岗位。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3.资金来源</w:t>
      </w:r>
      <w:r>
        <w:rPr>
          <w:rFonts w:hint="eastAsia" w:ascii="宋体" w:hAnsi="宋体" w:eastAsia="宋体" w:cs="宋体"/>
          <w:sz w:val="24"/>
          <w:szCs w:val="24"/>
          <w:lang w:eastAsia="zh-CN"/>
        </w:rPr>
        <w:t>：</w:t>
      </w:r>
      <w:r>
        <w:rPr>
          <w:rFonts w:hint="eastAsia" w:ascii="宋体" w:hAnsi="宋体" w:eastAsia="宋体" w:cs="宋体"/>
          <w:sz w:val="24"/>
          <w:szCs w:val="24"/>
        </w:rPr>
        <w:t>建档立卡贫困劳动力公益性岗位待遇补贴资金由就业专项资金中列支。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二、报名条件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建档立卡贫困劳动力的村开发的公益性岗位，招收对象为贫困家庭中有劳动能力且有就业愿望的劳动力，重点安置零就业贫困家庭劳动力，年龄偏大、能力偏弱的特困劳动力，要求符合以下条件: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（一）年龄要求</w:t>
      </w:r>
      <w:r>
        <w:rPr>
          <w:rFonts w:hint="eastAsia" w:ascii="宋体" w:hAnsi="宋体" w:eastAsia="宋体" w:cs="宋体"/>
          <w:sz w:val="24"/>
          <w:szCs w:val="24"/>
          <w:lang w:eastAsia="zh-CN"/>
        </w:rPr>
        <w:t>：</w:t>
      </w:r>
      <w:r>
        <w:rPr>
          <w:rFonts w:hint="eastAsia" w:ascii="宋体" w:hAnsi="宋体" w:eastAsia="宋体" w:cs="宋体"/>
          <w:sz w:val="24"/>
          <w:szCs w:val="24"/>
        </w:rPr>
        <w:t>男16-59周岁、女16-54周岁；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（二）身体状况：身体健康，无重大疾病，能从事一定程度的体力劳动；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（三）奈曼旗</w:t>
      </w:r>
      <w:r>
        <w:rPr>
          <w:rFonts w:hint="eastAsia" w:ascii="宋体" w:hAnsi="宋体" w:eastAsia="宋体" w:cs="宋体"/>
          <w:sz w:val="24"/>
          <w:szCs w:val="24"/>
          <w:lang w:eastAsia="zh-CN"/>
        </w:rPr>
        <w:t>土城子乡</w:t>
      </w:r>
      <w:r>
        <w:rPr>
          <w:rFonts w:hint="eastAsia" w:ascii="宋体" w:hAnsi="宋体" w:eastAsia="宋体" w:cs="宋体"/>
          <w:sz w:val="24"/>
          <w:szCs w:val="24"/>
        </w:rPr>
        <w:t>建档立卡贫困家庭未脱贫和脱贫享受政策的未就业劳动力。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三、申报流程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（一）申报原则：公益性岗位严格按照“按需设岗、以岗定员、总量控制、属地管理”的原则。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（二）申报程序：各</w:t>
      </w:r>
      <w:r>
        <w:rPr>
          <w:rFonts w:hint="eastAsia" w:ascii="宋体" w:hAnsi="宋体" w:eastAsia="宋体" w:cs="宋体"/>
          <w:sz w:val="24"/>
          <w:szCs w:val="24"/>
          <w:lang w:eastAsia="zh-CN"/>
        </w:rPr>
        <w:t>村</w:t>
      </w:r>
      <w:r>
        <w:rPr>
          <w:rFonts w:hint="eastAsia" w:ascii="宋体" w:hAnsi="宋体" w:eastAsia="宋体" w:cs="宋体"/>
          <w:sz w:val="24"/>
          <w:szCs w:val="24"/>
        </w:rPr>
        <w:t>根据贫困劳动力公益性岗位人员分配指标数，</w:t>
      </w:r>
      <w:r>
        <w:rPr>
          <w:rFonts w:hint="eastAsia" w:ascii="宋体" w:hAnsi="宋体" w:eastAsia="宋体" w:cs="宋体"/>
          <w:sz w:val="24"/>
          <w:szCs w:val="24"/>
          <w:lang w:eastAsia="zh-CN"/>
        </w:rPr>
        <w:t>将有意向</w:t>
      </w:r>
      <w:r>
        <w:rPr>
          <w:rFonts w:hint="eastAsia" w:ascii="宋体" w:hAnsi="宋体" w:eastAsia="宋体" w:cs="宋体"/>
          <w:sz w:val="24"/>
          <w:szCs w:val="24"/>
        </w:rPr>
        <w:t>参加公益性岗位贫困家庭劳动力</w:t>
      </w:r>
      <w:r>
        <w:rPr>
          <w:rFonts w:hint="eastAsia" w:ascii="宋体" w:hAnsi="宋体" w:eastAsia="宋体" w:cs="宋体"/>
          <w:sz w:val="24"/>
          <w:szCs w:val="24"/>
          <w:lang w:eastAsia="zh-CN"/>
        </w:rPr>
        <w:t>进行初审，初审合格后上报乡社会事务办公室</w:t>
      </w:r>
      <w:r>
        <w:rPr>
          <w:rFonts w:hint="eastAsia" w:ascii="宋体" w:hAnsi="宋体" w:eastAsia="宋体" w:cs="宋体"/>
          <w:sz w:val="24"/>
          <w:szCs w:val="24"/>
        </w:rPr>
        <w:t>进行复审，旗人社局对复审结果进行书面审查、终审。终审合格人员，乡进行公示3天，无异议后，方可录用。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四、岗位待遇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（一）工作时间：录用上岗人员工作时间为弹性工作制。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（二）补贴待遇：按奈曼旗最低工资标准的50%发放，工补贴待遇为每月730元。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）公益性岗位人员劳动合同期限为202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560" w:firstLineChars="200"/>
        <w:textAlignment w:val="auto"/>
        <w:rPr>
          <w:rFonts w:hint="eastAsia" w:ascii="黑体" w:hAnsi="黑体" w:eastAsia="黑体" w:cs="黑体"/>
          <w:color w:val="000000"/>
          <w:sz w:val="28"/>
          <w:szCs w:val="28"/>
          <w:shd w:val="clear" w:fill="FFFFFF"/>
          <w:lang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560" w:firstLineChars="200"/>
        <w:textAlignment w:val="auto"/>
        <w:rPr>
          <w:rFonts w:hint="eastAsia" w:ascii="黑体" w:hAnsi="黑体" w:eastAsia="黑体" w:cs="黑体"/>
          <w:color w:val="000000"/>
          <w:sz w:val="28"/>
          <w:szCs w:val="28"/>
          <w:shd w:val="clear" w:fill="FFFFFF"/>
          <w:lang w:eastAsia="zh-CN"/>
        </w:rPr>
      </w:pPr>
      <w:r>
        <w:rPr>
          <w:rFonts w:hint="eastAsia" w:ascii="黑体" w:hAnsi="黑体" w:eastAsia="黑体" w:cs="黑体"/>
          <w:color w:val="000000"/>
          <w:sz w:val="28"/>
          <w:szCs w:val="28"/>
          <w:shd w:val="clear" w:fill="FFFFFF"/>
          <w:lang w:eastAsia="zh-CN"/>
        </w:rPr>
        <w:t>五、工作区域划分（</w:t>
      </w:r>
      <w:r>
        <w:rPr>
          <w:rFonts w:hint="eastAsia" w:ascii="黑体" w:hAnsi="黑体" w:eastAsia="黑体" w:cs="黑体"/>
          <w:color w:val="000000"/>
          <w:sz w:val="28"/>
          <w:szCs w:val="28"/>
          <w:shd w:val="clear" w:fill="FFFFFF"/>
          <w:lang w:val="en-US" w:eastAsia="zh-CN"/>
        </w:rPr>
        <w:t>12个行政村</w:t>
      </w:r>
      <w:r>
        <w:rPr>
          <w:rFonts w:hint="eastAsia" w:ascii="黑体" w:hAnsi="黑体" w:eastAsia="黑体" w:cs="黑体"/>
          <w:color w:val="000000"/>
          <w:sz w:val="28"/>
          <w:szCs w:val="28"/>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1、杏树园子村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韩俊富负责</w:t>
      </w:r>
      <w:r>
        <w:rPr>
          <w:rFonts w:hint="eastAsia" w:ascii="宋体" w:hAnsi="宋体" w:eastAsia="宋体" w:cs="宋体"/>
          <w:kern w:val="2"/>
          <w:sz w:val="24"/>
          <w:szCs w:val="24"/>
          <w:u w:val="single"/>
          <w:lang w:val="en-US" w:eastAsia="zh-CN" w:bidi="ar-SA"/>
        </w:rPr>
        <w:t>一组、二组、南冷汤组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任振星负责</w:t>
      </w:r>
      <w:r>
        <w:rPr>
          <w:rFonts w:hint="eastAsia" w:ascii="宋体" w:hAnsi="宋体" w:eastAsia="宋体" w:cs="宋体"/>
          <w:kern w:val="2"/>
          <w:sz w:val="24"/>
          <w:szCs w:val="24"/>
          <w:u w:val="single"/>
          <w:lang w:val="en-US" w:eastAsia="zh-CN" w:bidi="ar-SA"/>
        </w:rPr>
        <w:t>里北冷汤组、靠山屯、里羊角沟组沟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王文花负责</w:t>
      </w:r>
      <w:r>
        <w:rPr>
          <w:rFonts w:hint="eastAsia" w:ascii="宋体" w:hAnsi="宋体" w:eastAsia="宋体" w:cs="宋体"/>
          <w:kern w:val="2"/>
          <w:sz w:val="24"/>
          <w:szCs w:val="24"/>
          <w:u w:val="single"/>
          <w:lang w:val="en-US" w:eastAsia="zh-CN" w:bidi="ar-SA"/>
        </w:rPr>
        <w:t>三组、外羊角沟组、库里吐、村部</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奈曼杖子村</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李艳红负责</w:t>
      </w:r>
      <w:r>
        <w:rPr>
          <w:rFonts w:hint="eastAsia" w:ascii="宋体" w:hAnsi="宋体" w:eastAsia="宋体" w:cs="宋体"/>
          <w:kern w:val="2"/>
          <w:sz w:val="24"/>
          <w:szCs w:val="24"/>
          <w:u w:val="single"/>
          <w:lang w:val="en-US" w:eastAsia="zh-CN" w:bidi="ar-SA"/>
        </w:rPr>
        <w:t>奈曼杖子村境内大和线</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迟守</w:t>
      </w:r>
      <w:r>
        <w:rPr>
          <w:rFonts w:hint="eastAsia" w:ascii="宋体" w:hAnsi="宋体" w:eastAsia="宋体" w:cs="宋体"/>
          <w:kern w:val="2"/>
          <w:sz w:val="24"/>
          <w:szCs w:val="24"/>
          <w:lang w:val="en-US" w:eastAsia="zh-CN" w:bidi="ar-SA"/>
        </w:rPr>
        <w:t>强负责</w:t>
      </w:r>
      <w:r>
        <w:rPr>
          <w:rFonts w:hint="eastAsia" w:ascii="宋体" w:hAnsi="宋体" w:eastAsia="宋体" w:cs="宋体"/>
          <w:kern w:val="2"/>
          <w:sz w:val="24"/>
          <w:szCs w:val="24"/>
          <w:u w:val="single"/>
          <w:lang w:val="en-US" w:eastAsia="zh-CN" w:bidi="ar-SA"/>
        </w:rPr>
        <w:t>奈曼杖子村广场-垃圾场</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王一然负责</w:t>
      </w:r>
      <w:r>
        <w:rPr>
          <w:rFonts w:hint="eastAsia" w:ascii="宋体" w:hAnsi="宋体" w:eastAsia="宋体" w:cs="宋体"/>
          <w:kern w:val="2"/>
          <w:sz w:val="24"/>
          <w:szCs w:val="24"/>
          <w:u w:val="single"/>
          <w:lang w:val="en-US" w:eastAsia="zh-CN" w:bidi="ar-SA"/>
        </w:rPr>
        <w:t>奈曼杖子组广场西街道</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left="0" w:leftChars="0" w:right="0" w:righ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后头沟村</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李国义负责</w:t>
      </w:r>
      <w:r>
        <w:rPr>
          <w:rFonts w:hint="eastAsia" w:ascii="宋体" w:hAnsi="宋体" w:eastAsia="宋体" w:cs="宋体"/>
          <w:kern w:val="2"/>
          <w:sz w:val="24"/>
          <w:szCs w:val="24"/>
          <w:u w:val="single"/>
          <w:lang w:val="en-US" w:eastAsia="zh-CN" w:bidi="ar-SA"/>
        </w:rPr>
        <w:t>下组公路西</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赵春辉负责</w:t>
      </w:r>
      <w:r>
        <w:rPr>
          <w:rFonts w:hint="eastAsia" w:ascii="宋体" w:hAnsi="宋体" w:eastAsia="宋体" w:cs="宋体"/>
          <w:kern w:val="2"/>
          <w:sz w:val="24"/>
          <w:szCs w:val="24"/>
          <w:u w:val="single"/>
          <w:lang w:val="en-US" w:eastAsia="zh-CN" w:bidi="ar-SA"/>
        </w:rPr>
        <w:t>下组公路东</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李志军负责</w:t>
      </w:r>
      <w:r>
        <w:rPr>
          <w:rFonts w:hint="eastAsia" w:ascii="宋体" w:hAnsi="宋体" w:eastAsia="宋体" w:cs="宋体"/>
          <w:kern w:val="2"/>
          <w:sz w:val="24"/>
          <w:szCs w:val="24"/>
          <w:u w:val="single"/>
          <w:lang w:val="en-US" w:eastAsia="zh-CN" w:bidi="ar-SA"/>
        </w:rPr>
        <w:t>上组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left="0" w:leftChars="0" w:right="0" w:righ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糖坊村</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宋殿民</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苇塘沟小组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翟景水</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大德卜小组</w:t>
      </w:r>
      <w:r>
        <w:rPr>
          <w:rFonts w:hint="eastAsia" w:ascii="宋体" w:hAnsi="宋体" w:eastAsia="宋体" w:cs="宋体"/>
          <w:kern w:val="2"/>
          <w:sz w:val="24"/>
          <w:szCs w:val="24"/>
          <w:u w:val="none"/>
          <w:lang w:val="en-US" w:eastAsia="zh-CN" w:bidi="ar-SA"/>
        </w:rPr>
        <w:t>区域</w:t>
      </w:r>
      <w:r>
        <w:rPr>
          <w:rFonts w:hint="eastAsia" w:ascii="宋体" w:hAnsi="宋体" w:eastAsia="宋体" w:cs="宋体"/>
          <w:kern w:val="2"/>
          <w:sz w:val="24"/>
          <w:szCs w:val="24"/>
          <w:lang w:val="en-US" w:eastAsia="zh-CN" w:bidi="ar-SA"/>
        </w:rPr>
        <w:t>，做到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郭祥</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苇塘沟小组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温福东</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哈达小组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岳志坤</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塘坊小组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张耀启负责</w:t>
      </w:r>
      <w:r>
        <w:rPr>
          <w:rFonts w:hint="eastAsia" w:ascii="宋体" w:hAnsi="宋体" w:eastAsia="宋体" w:cs="宋体"/>
          <w:kern w:val="2"/>
          <w:sz w:val="24"/>
          <w:szCs w:val="24"/>
          <w:u w:val="single"/>
          <w:lang w:val="en-US" w:eastAsia="zh-CN" w:bidi="ar-SA"/>
        </w:rPr>
        <w:t>大德卜小组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束龙沟村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朱秀娟负责</w:t>
      </w:r>
      <w:r>
        <w:rPr>
          <w:rFonts w:hint="eastAsia" w:ascii="宋体" w:hAnsi="宋体" w:eastAsia="宋体" w:cs="宋体"/>
          <w:kern w:val="2"/>
          <w:sz w:val="24"/>
          <w:szCs w:val="24"/>
          <w:u w:val="single"/>
          <w:lang w:val="en-US" w:eastAsia="zh-CN" w:bidi="ar-SA"/>
        </w:rPr>
        <w:t>小北梁，小束龙沟组所有街巷的环境卫生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骆洪秀</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大束龙沟组束龙沟所有街巷的环境卫生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化吉营子村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于振海负责</w:t>
      </w:r>
      <w:r>
        <w:rPr>
          <w:rFonts w:hint="eastAsia" w:ascii="宋体" w:hAnsi="宋体" w:eastAsia="宋体" w:cs="宋体"/>
          <w:kern w:val="2"/>
          <w:sz w:val="24"/>
          <w:szCs w:val="24"/>
          <w:u w:val="single"/>
          <w:lang w:val="en-US" w:eastAsia="zh-CN" w:bidi="ar-SA"/>
        </w:rPr>
        <w:t>村部与市场区域环境卫生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崔士龙负责</w:t>
      </w:r>
      <w:r>
        <w:rPr>
          <w:rFonts w:hint="eastAsia" w:ascii="宋体" w:hAnsi="宋体" w:eastAsia="宋体" w:cs="宋体"/>
          <w:kern w:val="2"/>
          <w:sz w:val="24"/>
          <w:szCs w:val="24"/>
          <w:u w:val="single"/>
          <w:lang w:val="en-US" w:eastAsia="zh-CN" w:bidi="ar-SA"/>
        </w:rPr>
        <w:t>化二组北营子区域环境卫生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侯占东负责</w:t>
      </w:r>
      <w:r>
        <w:rPr>
          <w:rFonts w:hint="eastAsia" w:ascii="宋体" w:hAnsi="宋体" w:eastAsia="宋体" w:cs="宋体"/>
          <w:kern w:val="2"/>
          <w:sz w:val="24"/>
          <w:szCs w:val="24"/>
          <w:u w:val="single"/>
          <w:lang w:val="en-US" w:eastAsia="zh-CN" w:bidi="ar-SA"/>
        </w:rPr>
        <w:t>化四组南营子区域环境卫生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孙庆丰负责</w:t>
      </w:r>
      <w:r>
        <w:rPr>
          <w:rFonts w:hint="eastAsia" w:ascii="宋体" w:hAnsi="宋体" w:eastAsia="宋体" w:cs="宋体"/>
          <w:kern w:val="2"/>
          <w:sz w:val="24"/>
          <w:szCs w:val="24"/>
          <w:u w:val="single"/>
          <w:lang w:val="en-US" w:eastAsia="zh-CN" w:bidi="ar-SA"/>
        </w:rPr>
        <w:t>化五组横沟子区域环境卫生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章玉虎负责</w:t>
      </w:r>
      <w:r>
        <w:rPr>
          <w:rFonts w:hint="eastAsia" w:ascii="宋体" w:hAnsi="宋体" w:eastAsia="宋体" w:cs="宋体"/>
          <w:kern w:val="2"/>
          <w:sz w:val="24"/>
          <w:szCs w:val="24"/>
          <w:u w:val="single"/>
          <w:lang w:val="en-US" w:eastAsia="zh-CN" w:bidi="ar-SA"/>
        </w:rPr>
        <w:t>化一组东营子区域环境卫生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郭井林负责</w:t>
      </w:r>
      <w:r>
        <w:rPr>
          <w:rFonts w:hint="eastAsia" w:ascii="宋体" w:hAnsi="宋体" w:eastAsia="宋体" w:cs="宋体"/>
          <w:kern w:val="2"/>
          <w:sz w:val="24"/>
          <w:szCs w:val="24"/>
          <w:u w:val="single"/>
          <w:lang w:val="en-US" w:eastAsia="zh-CN" w:bidi="ar-SA"/>
        </w:rPr>
        <w:t>化三组后洼区域环境卫生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left="0" w:leftChars="0" w:right="0" w:righ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成山村</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杨怀福</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后柳条沟自代文东至谭振军全部街巷卫生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高志江</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前柳条沟自村部至刘清友全部街巷卫生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高湖荣负责</w:t>
      </w:r>
      <w:r>
        <w:rPr>
          <w:rFonts w:hint="eastAsia" w:ascii="宋体" w:hAnsi="宋体" w:eastAsia="宋体" w:cs="宋体"/>
          <w:kern w:val="2"/>
          <w:sz w:val="24"/>
          <w:szCs w:val="24"/>
          <w:u w:val="single"/>
          <w:lang w:val="en-US" w:eastAsia="zh-CN" w:bidi="ar-SA"/>
        </w:rPr>
        <w:t>二道河子自蒲云朋至韩国学全部街巷卫生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left="0" w:leftChars="0" w:right="0" w:righ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铁匠沟村</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孙庆有</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铁匠沟小组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林瑞华</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吉台营子小组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刁立宝</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初家杖子小组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left="0" w:leftChars="0" w:right="0" w:righ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平顶山村</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许国华负责</w:t>
      </w:r>
      <w:r>
        <w:rPr>
          <w:rFonts w:hint="eastAsia" w:ascii="宋体" w:hAnsi="宋体" w:eastAsia="宋体" w:cs="宋体"/>
          <w:kern w:val="2"/>
          <w:sz w:val="24"/>
          <w:szCs w:val="24"/>
          <w:u w:val="single"/>
          <w:lang w:val="en-US" w:eastAsia="zh-CN" w:bidi="ar-SA"/>
        </w:rPr>
        <w:t>关家杖子、邱家梁两个小组环境卫生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邱敏负责</w:t>
      </w:r>
      <w:r>
        <w:rPr>
          <w:rFonts w:hint="eastAsia" w:ascii="宋体" w:hAnsi="宋体" w:eastAsia="宋体" w:cs="宋体"/>
          <w:kern w:val="2"/>
          <w:sz w:val="24"/>
          <w:szCs w:val="24"/>
          <w:u w:val="single"/>
          <w:lang w:val="en-US" w:eastAsia="zh-CN" w:bidi="ar-SA"/>
        </w:rPr>
        <w:t>平顶山、霸王扣两个小组卫生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杜润娟负责</w:t>
      </w:r>
      <w:r>
        <w:rPr>
          <w:rFonts w:hint="eastAsia" w:ascii="宋体" w:hAnsi="宋体" w:eastAsia="宋体" w:cs="宋体"/>
          <w:kern w:val="2"/>
          <w:sz w:val="24"/>
          <w:szCs w:val="24"/>
          <w:u w:val="single"/>
          <w:lang w:val="en-US" w:eastAsia="zh-CN" w:bidi="ar-SA"/>
        </w:rPr>
        <w:t>五间房、偏坡营子环境卫生</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left="0" w:leftChars="0" w:right="0" w:righ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土城子村</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王海祥负责</w:t>
      </w:r>
      <w:r>
        <w:rPr>
          <w:rFonts w:hint="eastAsia" w:ascii="宋体" w:hAnsi="宋体" w:eastAsia="宋体" w:cs="宋体"/>
          <w:kern w:val="2"/>
          <w:sz w:val="24"/>
          <w:szCs w:val="24"/>
          <w:u w:val="single"/>
          <w:lang w:val="en-US" w:eastAsia="zh-CN" w:bidi="ar-SA"/>
        </w:rPr>
        <w:t>镇区加油站后街区驾</w:t>
      </w:r>
      <w:r>
        <w:rPr>
          <w:rFonts w:hint="eastAsia" w:ascii="宋体" w:hAnsi="宋体" w:eastAsia="宋体" w:cs="宋体"/>
          <w:kern w:val="2"/>
          <w:sz w:val="24"/>
          <w:szCs w:val="24"/>
          <w:lang w:val="en-US" w:eastAsia="zh-CN" w:bidi="ar-SA"/>
        </w:rPr>
        <w:t>，做到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陈树艳负责</w:t>
      </w:r>
      <w:r>
        <w:rPr>
          <w:rFonts w:hint="eastAsia" w:ascii="宋体" w:hAnsi="宋体" w:eastAsia="宋体" w:cs="宋体"/>
          <w:kern w:val="2"/>
          <w:sz w:val="24"/>
          <w:szCs w:val="24"/>
          <w:u w:val="single"/>
          <w:lang w:val="en-US" w:eastAsia="zh-CN" w:bidi="ar-SA"/>
        </w:rPr>
        <w:t>镇区大街东侧</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徐占金负责</w:t>
      </w:r>
      <w:r>
        <w:rPr>
          <w:rFonts w:hint="eastAsia" w:ascii="宋体" w:hAnsi="宋体" w:eastAsia="宋体" w:cs="宋体"/>
          <w:kern w:val="2"/>
          <w:sz w:val="24"/>
          <w:szCs w:val="24"/>
          <w:u w:val="single"/>
          <w:lang w:val="en-US" w:eastAsia="zh-CN" w:bidi="ar-SA"/>
        </w:rPr>
        <w:t>土城子小学到束龙沟交界处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史来虎负责</w:t>
      </w:r>
      <w:r>
        <w:rPr>
          <w:rFonts w:hint="eastAsia" w:ascii="宋体" w:hAnsi="宋体" w:eastAsia="宋体" w:cs="宋体"/>
          <w:kern w:val="2"/>
          <w:sz w:val="24"/>
          <w:szCs w:val="24"/>
          <w:u w:val="single"/>
          <w:lang w:val="en-US" w:eastAsia="zh-CN" w:bidi="ar-SA"/>
        </w:rPr>
        <w:t>大洼小组村级公路沿途卫生，再到政府东西大街</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李成国负责</w:t>
      </w:r>
      <w:r>
        <w:rPr>
          <w:rFonts w:hint="eastAsia" w:ascii="宋体" w:hAnsi="宋体" w:eastAsia="宋体" w:cs="宋体"/>
          <w:kern w:val="2"/>
          <w:sz w:val="24"/>
          <w:szCs w:val="24"/>
          <w:u w:val="single"/>
          <w:lang w:val="en-US" w:eastAsia="zh-CN" w:bidi="ar-SA"/>
        </w:rPr>
        <w:t>莫力沟组村级路，到大和线后头沟交界处，再到土城子道班处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徐永鹏负责</w:t>
      </w:r>
      <w:r>
        <w:rPr>
          <w:rFonts w:hint="eastAsia" w:ascii="宋体" w:hAnsi="宋体" w:eastAsia="宋体" w:cs="宋体"/>
          <w:kern w:val="2"/>
          <w:sz w:val="24"/>
          <w:szCs w:val="24"/>
          <w:u w:val="single"/>
          <w:lang w:val="en-US" w:eastAsia="zh-CN" w:bidi="ar-SA"/>
        </w:rPr>
        <w:t>大和线两侧</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none"/>
          <w:lang w:val="en-US" w:eastAsia="zh-CN" w:bidi="ar-SA"/>
        </w:rPr>
        <w:t>秦玉玲负责</w:t>
      </w:r>
      <w:r>
        <w:rPr>
          <w:rFonts w:hint="eastAsia" w:ascii="宋体" w:hAnsi="宋体" w:eastAsia="宋体" w:cs="宋体"/>
          <w:kern w:val="2"/>
          <w:sz w:val="24"/>
          <w:szCs w:val="24"/>
          <w:u w:val="single"/>
          <w:lang w:val="en-US" w:eastAsia="zh-CN" w:bidi="ar-SA"/>
        </w:rPr>
        <w:t>村部北街，潘明强商店再到老医院处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left="0" w:leftChars="0" w:right="0" w:righ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高和村</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张跃芹</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南岗岗</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宋海丰</w:t>
      </w:r>
      <w:r>
        <w:rPr>
          <w:rFonts w:hint="eastAsia" w:ascii="宋体" w:hAnsi="宋体" w:eastAsia="宋体" w:cs="宋体"/>
          <w:kern w:val="2"/>
          <w:sz w:val="24"/>
          <w:szCs w:val="24"/>
          <w:lang w:val="en-US" w:eastAsia="zh-CN" w:bidi="ar-SA"/>
        </w:rPr>
        <w:t>负责</w:t>
      </w:r>
      <w:r>
        <w:rPr>
          <w:rFonts w:hint="eastAsia" w:ascii="宋体" w:hAnsi="宋体" w:eastAsia="宋体" w:cs="宋体"/>
          <w:kern w:val="2"/>
          <w:sz w:val="24"/>
          <w:szCs w:val="24"/>
          <w:u w:val="single"/>
          <w:lang w:val="en-US" w:eastAsia="zh-CN" w:bidi="ar-SA"/>
        </w:rPr>
        <w:t>湾子</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00" w:lineRule="atLeast"/>
        <w:ind w:left="0" w:leftChars="0" w:right="0" w:righ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七家子村</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赵海青负责</w:t>
      </w:r>
      <w:r>
        <w:rPr>
          <w:rFonts w:hint="eastAsia" w:ascii="宋体" w:hAnsi="宋体" w:eastAsia="宋体" w:cs="宋体"/>
          <w:kern w:val="2"/>
          <w:sz w:val="24"/>
          <w:szCs w:val="24"/>
          <w:u w:val="single"/>
          <w:lang w:val="en-US" w:eastAsia="zh-CN" w:bidi="ar-SA"/>
        </w:rPr>
        <w:t>七家子小组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赵玉军负责</w:t>
      </w:r>
      <w:r>
        <w:rPr>
          <w:rFonts w:hint="eastAsia" w:ascii="宋体" w:hAnsi="宋体" w:eastAsia="宋体" w:cs="宋体"/>
          <w:kern w:val="2"/>
          <w:sz w:val="24"/>
          <w:szCs w:val="24"/>
          <w:u w:val="single"/>
          <w:lang w:val="en-US" w:eastAsia="zh-CN" w:bidi="ar-SA"/>
        </w:rPr>
        <w:t>洼达沟小组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刘艳华负责</w:t>
      </w:r>
      <w:r>
        <w:rPr>
          <w:rFonts w:hint="eastAsia" w:ascii="宋体" w:hAnsi="宋体" w:eastAsia="宋体" w:cs="宋体"/>
          <w:kern w:val="2"/>
          <w:sz w:val="24"/>
          <w:szCs w:val="24"/>
          <w:u w:val="single"/>
          <w:lang w:val="en-US" w:eastAsia="zh-CN" w:bidi="ar-SA"/>
        </w:rPr>
        <w:t>平房小组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宿桂华负责</w:t>
      </w:r>
      <w:r>
        <w:rPr>
          <w:rFonts w:hint="eastAsia" w:ascii="宋体" w:hAnsi="宋体" w:eastAsia="宋体" w:cs="宋体"/>
          <w:kern w:val="2"/>
          <w:sz w:val="24"/>
          <w:szCs w:val="24"/>
          <w:u w:val="single"/>
          <w:lang w:val="en-US" w:eastAsia="zh-CN" w:bidi="ar-SA"/>
        </w:rPr>
        <w:t>大坝小组</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刘玉权负责</w:t>
      </w:r>
      <w:r>
        <w:rPr>
          <w:rFonts w:hint="eastAsia" w:ascii="宋体" w:hAnsi="宋体" w:eastAsia="宋体" w:cs="宋体"/>
          <w:kern w:val="2"/>
          <w:sz w:val="24"/>
          <w:szCs w:val="24"/>
          <w:u w:val="single"/>
          <w:lang w:val="en-US" w:eastAsia="zh-CN" w:bidi="ar-SA"/>
        </w:rPr>
        <w:t>公路两侧及村部周围</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atLeast"/>
        <w:ind w:leftChars="0"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刘国虎负责</w:t>
      </w:r>
      <w:r>
        <w:rPr>
          <w:rFonts w:hint="eastAsia" w:ascii="宋体" w:hAnsi="宋体" w:eastAsia="宋体" w:cs="宋体"/>
          <w:kern w:val="2"/>
          <w:sz w:val="24"/>
          <w:szCs w:val="24"/>
          <w:u w:val="single"/>
          <w:lang w:val="en-US" w:eastAsia="zh-CN" w:bidi="ar-SA"/>
        </w:rPr>
        <w:t>公路两侧及村部周围</w:t>
      </w:r>
      <w:r>
        <w:rPr>
          <w:rFonts w:hint="eastAsia" w:ascii="宋体" w:hAnsi="宋体" w:eastAsia="宋体" w:cs="宋体"/>
          <w:kern w:val="2"/>
          <w:sz w:val="24"/>
          <w:szCs w:val="24"/>
          <w:lang w:val="en-US" w:eastAsia="zh-CN" w:bidi="ar-SA"/>
        </w:rPr>
        <w:t>区域，做到</w:t>
      </w:r>
      <w:r>
        <w:rPr>
          <w:rFonts w:hint="eastAsia" w:ascii="宋体" w:hAnsi="宋体" w:eastAsia="宋体" w:cs="宋体"/>
          <w:kern w:val="2"/>
          <w:sz w:val="24"/>
          <w:szCs w:val="24"/>
          <w:u w:val="single"/>
          <w:lang w:val="en-US" w:eastAsia="zh-CN" w:bidi="ar-SA"/>
        </w:rPr>
        <w:t>街道环境卫生</w:t>
      </w:r>
      <w:r>
        <w:rPr>
          <w:rFonts w:hint="eastAsia" w:ascii="宋体" w:hAnsi="宋体" w:eastAsia="宋体" w:cs="宋体"/>
          <w:kern w:val="2"/>
          <w:sz w:val="24"/>
          <w:szCs w:val="24"/>
          <w:lang w:val="en-US" w:eastAsia="zh-CN" w:bidi="ar-SA"/>
        </w:rPr>
        <w:t>符合标准。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、监督管理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公益性岗位实行“谁使用、谁开发、谁管理”的工作机制</w:t>
      </w:r>
      <w:r>
        <w:rPr>
          <w:rFonts w:hint="eastAsia" w:ascii="宋体" w:hAnsi="宋体" w:eastAsia="宋体" w:cs="宋体"/>
          <w:sz w:val="24"/>
          <w:szCs w:val="24"/>
          <w:lang w:eastAsia="zh-CN"/>
        </w:rPr>
        <w:t>，土城子乡</w:t>
      </w:r>
      <w:r>
        <w:rPr>
          <w:rFonts w:hint="eastAsia" w:ascii="宋体" w:hAnsi="宋体" w:eastAsia="宋体" w:cs="宋体"/>
          <w:sz w:val="24"/>
          <w:szCs w:val="24"/>
        </w:rPr>
        <w:t>作为本次公益性岗位的用人单位，承担本</w:t>
      </w:r>
      <w:r>
        <w:rPr>
          <w:rFonts w:hint="eastAsia" w:ascii="宋体" w:hAnsi="宋体" w:eastAsia="宋体" w:cs="宋体"/>
          <w:sz w:val="24"/>
          <w:szCs w:val="24"/>
          <w:lang w:eastAsia="zh-CN"/>
        </w:rPr>
        <w:t>乡</w:t>
      </w:r>
      <w:r>
        <w:rPr>
          <w:rFonts w:hint="eastAsia" w:ascii="宋体" w:hAnsi="宋体" w:eastAsia="宋体" w:cs="宋体"/>
          <w:sz w:val="24"/>
          <w:szCs w:val="24"/>
        </w:rPr>
        <w:t>公益性岗位的开发、人员劳动合同的签订、日常考核管理等工作。</w:t>
      </w:r>
      <w:r>
        <w:rPr>
          <w:rFonts w:hint="eastAsia" w:ascii="宋体" w:hAnsi="宋体" w:eastAsia="宋体" w:cs="宋体"/>
          <w:sz w:val="24"/>
          <w:szCs w:val="24"/>
          <w:lang w:eastAsia="zh-CN"/>
        </w:rPr>
        <w:t>并</w:t>
      </w:r>
      <w:r>
        <w:rPr>
          <w:rFonts w:hint="eastAsia" w:ascii="宋体" w:hAnsi="宋体" w:eastAsia="宋体" w:cs="宋体"/>
          <w:sz w:val="24"/>
          <w:szCs w:val="24"/>
        </w:rPr>
        <w:t>根据下发的奈曼旗公益性岗位设置管理办法制定本单位《公益性岗位管理实施细则》。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（一)实行岗位实名制管理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对公</w:t>
      </w:r>
      <w:r>
        <w:rPr>
          <w:rFonts w:hint="eastAsia" w:ascii="宋体" w:hAnsi="宋体" w:eastAsia="宋体" w:cs="宋体"/>
          <w:sz w:val="24"/>
          <w:szCs w:val="24"/>
        </w:rPr>
        <w:t>益性岗位开发、使用和补贴资金发放情况全部登记造册，动态掌握公益性岗位人员的增减变动和岗位补贴发放情况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（二)完善公示公告制度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以行政村为单位，设立户外固定公示栏，将本村公益性岗位人员名单、岗位补贴发放情况进行公示公告。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（三)建立考勤制度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1.公益岗位安置人员的考勤在</w:t>
      </w:r>
      <w:r>
        <w:rPr>
          <w:rFonts w:hint="eastAsia" w:ascii="宋体" w:hAnsi="宋体" w:eastAsia="宋体" w:cs="宋体"/>
          <w:sz w:val="24"/>
          <w:szCs w:val="24"/>
          <w:lang w:eastAsia="zh-CN"/>
        </w:rPr>
        <w:t>本</w:t>
      </w:r>
      <w:r>
        <w:rPr>
          <w:rFonts w:hint="eastAsia" w:ascii="宋体" w:hAnsi="宋体" w:eastAsia="宋体" w:cs="宋体"/>
          <w:sz w:val="24"/>
          <w:szCs w:val="24"/>
        </w:rPr>
        <w:t>镇监管下由各村负责。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2.公益性岗位人员，应遵守劳动纪律，坚持考勤签到制度。公益性岗位人员必须本人到各村工作地点签到，因岗位特殊不能签到的由各村写出说明，村负责人签字认可。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3.未请假或请假未批准者，未上班视为旷工。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（四）严格请假制度</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1.事假：三天以内(含三天）向村请假，取得同意后方休假；三天以上由乡审批。2.病假：五天以内(含五天)，持医院相关证明，向村请假，取得同意后方可休假；五天以上由乡审批。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3.婚假、丧假、产假按国家规定的假期执行。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（五）健全解聘退出机制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贫困劳动力在公益性岗位工作期间有下列情形之一的，可以解除就业协议，及时报旗人社局备案，停止发放岗位补贴：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1.年龄达到超过规定年龄的；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2.不能坚持正常工作的；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3.严重违反用人单位管理制度的；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4.无故旷工连续7天或1年内累计旷工15天的；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5.被依法追究刑事责任的；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6.在公益性岗位就业期间，又在其他单位充分就业，无法正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常履行公益性岗位职责的，随时发现，随时辞退；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7.其他不宜继续留岗工作的。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atLeast"/>
        <w:ind w:left="0" w:firstLine="560" w:firstLineChars="200"/>
        <w:textAlignment w:val="auto"/>
        <w:rPr>
          <w:rFonts w:hint="eastAsia" w:ascii="黑体" w:hAnsi="黑体" w:eastAsia="黑体" w:cs="黑体"/>
          <w:color w:val="00000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6961"/>
    <w:multiLevelType w:val="singleLevel"/>
    <w:tmpl w:val="3F6669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NjBlZTViYjUxYjYwOGQ1ZmYzOTQxMjYxYWI5ZTgifQ=="/>
  </w:docVars>
  <w:rsids>
    <w:rsidRoot w:val="5498232E"/>
    <w:rsid w:val="08744889"/>
    <w:rsid w:val="10171CD9"/>
    <w:rsid w:val="15257084"/>
    <w:rsid w:val="1B416BF4"/>
    <w:rsid w:val="1EBB201D"/>
    <w:rsid w:val="204350DF"/>
    <w:rsid w:val="22CF3DE4"/>
    <w:rsid w:val="2B761E77"/>
    <w:rsid w:val="2DC7103B"/>
    <w:rsid w:val="2F950497"/>
    <w:rsid w:val="339A397F"/>
    <w:rsid w:val="38FC3353"/>
    <w:rsid w:val="3968684B"/>
    <w:rsid w:val="39786043"/>
    <w:rsid w:val="3B5D2684"/>
    <w:rsid w:val="42E00665"/>
    <w:rsid w:val="46D524D8"/>
    <w:rsid w:val="48B97442"/>
    <w:rsid w:val="494C1474"/>
    <w:rsid w:val="497D5214"/>
    <w:rsid w:val="4ABE4CDF"/>
    <w:rsid w:val="4AD57EE6"/>
    <w:rsid w:val="4C1F072D"/>
    <w:rsid w:val="4FDB720E"/>
    <w:rsid w:val="5498232E"/>
    <w:rsid w:val="5BF4283B"/>
    <w:rsid w:val="5C9007A8"/>
    <w:rsid w:val="5E261031"/>
    <w:rsid w:val="5EA207D3"/>
    <w:rsid w:val="60B15B4C"/>
    <w:rsid w:val="60F85727"/>
    <w:rsid w:val="64BC3A47"/>
    <w:rsid w:val="6574076C"/>
    <w:rsid w:val="69D1100A"/>
    <w:rsid w:val="6A9E485A"/>
    <w:rsid w:val="6AD91BBE"/>
    <w:rsid w:val="6D704031"/>
    <w:rsid w:val="6DC753B4"/>
    <w:rsid w:val="6F621D46"/>
    <w:rsid w:val="72425F78"/>
    <w:rsid w:val="73A12376"/>
    <w:rsid w:val="74C550A1"/>
    <w:rsid w:val="757C0EF8"/>
    <w:rsid w:val="758209A0"/>
    <w:rsid w:val="79A110B8"/>
    <w:rsid w:val="7CC4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2884</Words>
  <Characters>2919</Characters>
  <Lines>0</Lines>
  <Paragraphs>0</Paragraphs>
  <TotalTime>21</TotalTime>
  <ScaleCrop>false</ScaleCrop>
  <LinksUpToDate>false</LinksUpToDate>
  <CharactersWithSpaces>2923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2020-06-29T02:13:00Z</dcterms:created>
  <dc:creator>zhigang321vipqqcom</dc:creator>
  <cp:lastModifiedBy>。。。。。</cp:lastModifiedBy>
  <dcterms:modified xsi:type="dcterms:W3CDTF">2022-05-10T02:51:42Z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8141B4B32AC74792A839D8947E7AD9EA</vt:lpwstr>
  </property>
</Properties>
</file>