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明仁苏木洛僧筒嘎查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廉洁文化进农村牧区典型材料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洛僧筒嘎查</w:t>
      </w:r>
      <w:r>
        <w:rPr>
          <w:rFonts w:hint="eastAsia" w:ascii="仿宋" w:hAnsi="仿宋" w:eastAsia="仿宋" w:cs="仿宋"/>
          <w:sz w:val="28"/>
          <w:szCs w:val="28"/>
        </w:rPr>
        <w:t>位于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西辽河南岸，苏木政府所在地20公里处，全村共2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8户983口人，总面积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23400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亩，其中耕地9000亩，草牧场1430亩。现有大畜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00头，小畜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只。有大型养牛基地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，人均收入达到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2000元。现有党员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2017年获得自治区级文明村，自治区环境卫生嘎查村称号。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我村开展“廉洁文化进农村”活动以来，各项廉洁文化建</w:t>
      </w:r>
      <w:r>
        <w:rPr>
          <w:rFonts w:hint="eastAsia" w:ascii="仿宋" w:hAnsi="仿宋" w:eastAsia="仿宋" w:cs="仿宋"/>
          <w:sz w:val="28"/>
          <w:szCs w:val="28"/>
        </w:rPr>
        <w:t>设活动开展的有声有色，我们结合实际情况，通过抓住特色，整合资源，完善机制，全面深化廉政文化进农村建设工作，使廉洁文化渗透到农村日常生产、生活的各个领域，有效发挥了廉洁文化在推动经济、净化干部作风、纯化民心、弘扬正气中的重要作用，有力地推动了社会主义新农村建设，全村展现出令人焕然一新的面貌。目前全村廉洁文化建设已经取得了显著效果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依法治村，班子廉洁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火车跑得快，全靠车头带。我村之所以能在近几年内取得可喜的成绩，关键是有一个清正廉洁、务实进取、勤政为民的领导班子。而这个优秀领导班子的形成，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坚持将廉洁文化与加强民主管理相结合，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长期坚持依法治村，提高依法治村水平所结出的硕果。主要做法：一是将廉洁文化建设与建立健全村级民主决策制度、村务、财务公开制度和村级干部述职述廉制度结合起来，大力加强班子建设，积极发挥党支部以及党员、村民代表的作用，严格按《自治章程》和有关规章制度管理好各项工作，加强农村基层民主决策和民主监督，做到凡较大的事情要经过“两委”通过后，再由支部大会同意，并交由村民代表大会表决通过，规范村干部的行为和权力运作，防止和减少腐败现象的发生，较好地推进农村基层党风廉政建设。二是重视民主决策、民主理财的透明度，先后修订完善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各项工作</w:t>
      </w:r>
      <w:r>
        <w:rPr>
          <w:rFonts w:hint="eastAsia" w:ascii="仿宋" w:hAnsi="仿宋" w:eastAsia="仿宋" w:cs="仿宋"/>
          <w:sz w:val="28"/>
          <w:szCs w:val="28"/>
        </w:rPr>
        <w:t>制度，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自觉</w:t>
      </w:r>
      <w:r>
        <w:rPr>
          <w:rFonts w:hint="eastAsia" w:ascii="仿宋" w:hAnsi="仿宋" w:eastAsia="仿宋" w:cs="仿宋"/>
          <w:sz w:val="28"/>
          <w:szCs w:val="28"/>
        </w:rPr>
        <w:t>接受群众的监督。三是规范理财制度，为了管好村集体的资产，村委会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严格遵守苏木政府的各项</w:t>
      </w:r>
      <w:r>
        <w:rPr>
          <w:rFonts w:hint="eastAsia" w:ascii="仿宋" w:hAnsi="仿宋" w:eastAsia="仿宋" w:cs="仿宋"/>
          <w:sz w:val="28"/>
          <w:szCs w:val="28"/>
        </w:rPr>
        <w:t>财务制度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，严格遵循每项规定程序，</w:t>
      </w:r>
      <w:r>
        <w:rPr>
          <w:rFonts w:hint="eastAsia" w:ascii="仿宋" w:hAnsi="仿宋" w:eastAsia="仿宋" w:cs="仿宋"/>
          <w:sz w:val="28"/>
          <w:szCs w:val="28"/>
        </w:rPr>
        <w:t>使“民主理财、民主管村”的理念更加深入人心，充分调动了群众的积极性，促进基层民主的发展。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二、创设廉洁文化氛围，层层渗透廉洁教育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村委会意识到廉洁文化进农村工程的基础性、长期性和艰巨性，做到先行一步，早早就进行了廉洁文化工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</w:t>
      </w:r>
      <w:r>
        <w:rPr>
          <w:rFonts w:hint="eastAsia" w:ascii="仿宋" w:hAnsi="仿宋" w:eastAsia="仿宋" w:cs="仿宋"/>
          <w:sz w:val="28"/>
          <w:szCs w:val="28"/>
        </w:rPr>
        <w:t>的规划，注意创设一个良好的廉洁文化氛围，并针对党员干部群众不同层面对象的特点，因人而异，施行不同的廉洁教育，层层渗透廉洁观念。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（一）创建一个良好的廉洁文化的生活氛围。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为了营造良好的廉洁文化氛围，村委会注重培养贴近生活、贴近实际、贴近群众、通俗易懂、饶有趣味的廉政文化，让这种促进和谐社会建设的文化扎根农村大地。村委会通过认真的规划，精心打造了一个高质量的充满廉洁文化氛围的村容村貌环境,全面整治了村内的各种“脏乱差”现象。在潜移默化中，对群众的思想产生了较强的感染力，能激励村民大力弘扬社会主义荣辱观，自强不息，勤劳致富，共建美好家园，并强化农村基层干部遵纪守法、廉洁自律、公正办事意识，营造了风清气正的乡风民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（二）长期坚持两个对象层面的廉洁教育，形成自觉的廉洁观念。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先是在党员干部层面，深入开展反腐倡廉教育。廉洁文化进农村教育，群众是主体，党员干部是核心，发挥着先锋模范作用。为了保证这班带头人做到廉洁奉公、团结务实，村委会长期坚持对村党员干部特别是对“两委”干部以及工作人员和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网格员</w:t>
      </w:r>
      <w:r>
        <w:rPr>
          <w:rFonts w:hint="eastAsia" w:ascii="仿宋" w:hAnsi="仿宋" w:eastAsia="仿宋" w:cs="仿宋"/>
          <w:sz w:val="28"/>
          <w:szCs w:val="28"/>
        </w:rPr>
        <w:t>的廉洁教育，并形成了一些良好的工作作风。在廉洁文化进农村活动中，通过“村日”、远程教育为创新教育平台，引导群众集中学习，讨论有关村务、政务、村风建设等问题，教育群众走劳动致富的道路。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长期的廉洁教育和严格执行制度的双重工作，村委会班子形成了良好的工作作风，一是重大事项实行民主决策。凡集体重大事情必须经领导班子讨论决定，重大决策必须经村民大会审议通过，重大开支必须集体同意方可开支，做到群策群力，充分发挥集体智慧，充分体现民主，避免了“一言堂”现象和决策失误，形成人人为集体的好风尚。二是形成良好的工作制度，办事实行“阳光作业”，提高办事透明度。保持每季度至少召开一次党支部会议，对党员进行形势认识或政策的学习，帮助党员掌握党在各个不同时期的方针政策，增加党性、增强支部的凝聚力。长期坚持实行每周一工作例会制度，讨论决定村务，并及时通过村务公开栏把事项公布于众。由于村委会班子长期做到廉洁奉公、团结协作，模范带头，得到广大村民的信赖和支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次在广大群众层面，积极培育清新纯朴民风。广大群众是“廉洁文化进农村”活动的主体和最坚实的基础。为了使他们切实感受到廉洁文化氛围，增强廉洁观念，同时还将廉洁的要求体现在《村规民约》之中，作为评选文明户、五好家庭的重要条件，引导广大农民群众知荣辱、明事理，做合格的社会主义新农村建设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通过以上措施，使辖区党员干部群众的思想得到了净化，营造了廉洁和谐的社会环境，为新农村各项事业建设提供了很好的保证。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三、完善机制，强化监督，确保廉洁文化的长效性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村廉洁文化建设作为一项系统工程和长期任务，必须要有人力、财力保障。为了使村委会的廉洁文化进农村工作常备不懈，收效明显，影响长久，村委会建立了一些落到实处的保障机制，一是建立廉洁文化建设的领导机制。除成立由“两委”干部担任的领导机构外，村委会还要求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网格员</w:t>
      </w:r>
      <w:r>
        <w:rPr>
          <w:rFonts w:hint="eastAsia" w:ascii="仿宋" w:hAnsi="仿宋" w:eastAsia="仿宋" w:cs="仿宋"/>
          <w:sz w:val="28"/>
          <w:szCs w:val="28"/>
        </w:rPr>
        <w:t>积极配合，广大干部群众积极参与，保证做到有人组织农村廉洁文化活动，有钱投放农村廉洁文化建设，形成层层有人抓、事事有人管的良性局面。二是建立廉洁文化建设的督查机制。为了促进廉洁建设更好的实施，村委会还聘请村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老党员</w:t>
      </w:r>
      <w:r>
        <w:rPr>
          <w:rFonts w:hint="eastAsia" w:ascii="仿宋" w:hAnsi="仿宋" w:eastAsia="仿宋" w:cs="仿宋"/>
          <w:sz w:val="28"/>
          <w:szCs w:val="28"/>
        </w:rPr>
        <w:t>担任“廉洁文化宣传员和廉政监督员”，在监督、检查村委会的廉洁文化建设中发挥积极作用。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四、廉洁之花结硕果，和谐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村落</w:t>
      </w:r>
      <w:r>
        <w:rPr>
          <w:rFonts w:hint="eastAsia" w:ascii="仿宋" w:hAnsi="仿宋" w:eastAsia="仿宋" w:cs="仿宋"/>
          <w:sz w:val="28"/>
          <w:szCs w:val="28"/>
        </w:rPr>
        <w:t>新发展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经过几年的艰苦努力村委会苦心打造的廉洁文化环境结出了硕果，村委会班子励精图治、清正廉洁；村民遵纪守法、民风淳朴，呈现出一派欣欣向荣的良好景象。昔日的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洛僧筒</w:t>
      </w:r>
      <w:r>
        <w:rPr>
          <w:rFonts w:hint="eastAsia" w:ascii="仿宋" w:hAnsi="仿宋" w:eastAsia="仿宋" w:cs="仿宋"/>
          <w:sz w:val="28"/>
          <w:szCs w:val="28"/>
        </w:rPr>
        <w:t>，经济落后、道路坑洼不平，到处污水横流、垃圾成堆，如今的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洛僧筒</w:t>
      </w:r>
      <w:r>
        <w:rPr>
          <w:rFonts w:hint="eastAsia" w:ascii="仿宋" w:hAnsi="仿宋" w:eastAsia="仿宋" w:cs="仿宋"/>
          <w:sz w:val="28"/>
          <w:szCs w:val="28"/>
        </w:rPr>
        <w:t>，道路宽敞平整，村容整洁干净，绿树绕村、波光掩映，教育文化娱乐设施齐全，经济蓬勃发展，一派繁荣景象，村委会各项事业取得了全面的发展。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首先是集体经济取得较好发展。经过村委会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积极与各方协调沟通，旗民委为村投资建设养殖小区，村集体对外出租收取租金，增加集体经济收入。</w:t>
      </w:r>
      <w:r>
        <w:rPr>
          <w:rFonts w:hint="eastAsia" w:ascii="仿宋" w:hAnsi="仿宋" w:eastAsia="仿宋" w:cs="仿宋"/>
          <w:sz w:val="28"/>
          <w:szCs w:val="28"/>
        </w:rPr>
        <w:t>把筑巢引凤作为提升集体经济的突破口，清理边角闲置地出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租，促进农民增收致富。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其次是乡风文明得到弘扬，干群关系和谐。村集体经济的壮大发展，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旗民委投资建造了洛僧筒嘎查民俗馆，</w:t>
      </w:r>
      <w:r>
        <w:rPr>
          <w:rFonts w:hint="eastAsia" w:ascii="仿宋" w:hAnsi="仿宋" w:eastAsia="仿宋" w:cs="仿宋"/>
          <w:sz w:val="28"/>
          <w:szCs w:val="28"/>
        </w:rPr>
        <w:t>增强农民业余精神文化生活的质量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村民福利、文化、教育、医疗保障的水平不断提高，村民生活不断改善，村形成了崇尚科学文明、规范有序、健康向上的良好风尚。在长期廉洁文化教育陶冶下，村委会干部能自觉做到廉洁奉公，群众做到遵纪守法，几年来，全村没有发生过一宗干部或群众违法违纪的案件，干群关系也保持着和谐的鱼水关系，干部一心为民，群众高度信任干部，互信的结果促进各项事业朝着更好更快的方向继续发展。</w:t>
      </w:r>
    </w:p>
    <w:p>
      <w:pPr>
        <w:ind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洛僧筒嘎查</w:t>
      </w:r>
      <w:r>
        <w:rPr>
          <w:rFonts w:hint="eastAsia" w:ascii="仿宋" w:hAnsi="仿宋" w:eastAsia="仿宋" w:cs="仿宋"/>
          <w:sz w:val="28"/>
          <w:szCs w:val="28"/>
        </w:rPr>
        <w:t>通过开展廉洁文化进农村活动，广大党员干部、群众的精神面貌及村容村貌都焕然一新，新农村建设步伐不断加快，收到了“双赢”效果，呈现出一片廉洁、和谐新农村的良好局面。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612BB"/>
    <w:multiLevelType w:val="singleLevel"/>
    <w:tmpl w:val="BE961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2MwNTFkOGQ2ZTM3MjViYzdhNzExZjk5ZGEwYTQifQ=="/>
  </w:docVars>
  <w:rsids>
    <w:rsidRoot w:val="00000000"/>
    <w:rsid w:val="00F1114F"/>
    <w:rsid w:val="1C7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2818</Words>
  <Characters>2844</Characters>
  <Lines>0</Lines>
  <Paragraphs>0</Paragraphs>
  <TotalTime>7</TotalTime>
  <ScaleCrop>false</ScaleCrop>
  <LinksUpToDate>false</LinksUpToDate>
  <CharactersWithSpaces>2847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2022-06-23T01:16:13Z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214054438A3A43B5A1B054CBC664640A</vt:lpwstr>
  </property>
</Properties>
</file>