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rPr>
          <w:rFonts w:hint="eastAsia" w:eastAsiaTheme="minorEastAsia"/>
          <w:b/>
          <w:bCs/>
          <w:sz w:val="44"/>
          <w:szCs w:val="52"/>
          <w:lang w:eastAsia="zh-CN"/>
        </w:rPr>
      </w:pPr>
      <w:r>
        <w:rPr>
          <w:rFonts w:hint="eastAsia"/>
          <w:b/>
          <w:bCs/>
          <w:sz w:val="44"/>
          <w:szCs w:val="52"/>
          <w:lang w:eastAsia="zh-CN"/>
        </w:rPr>
        <w:t>大沟村新文明实践宣讲制度</w:t>
      </w:r>
    </w:p>
    <w:p>
      <w:pPr>
        <w:pStyle w:val="2"/>
        <w:keepNext w:val="0"/>
        <w:keepLines w:val="0"/>
        <w:widowControl/>
        <w:suppressLineNumbers w:val="0"/>
        <w:pBdr>
          <w:bottom w:val="none" w:color="auto" w:sz="0" w:space="0"/>
        </w:pBdr>
        <w:shd w:val="clear" w:fill="FFFFFF"/>
        <w:spacing w:before="210" w:beforeAutospacing="0" w:after="210" w:afterAutospacing="0" w:line="450" w:lineRule="atLeast"/>
        <w:ind w:right="0" w:firstLine="480" w:firstLineChars="200"/>
        <w:jc w:val="left"/>
        <w:rPr>
          <w:rFonts w:hint="eastAsia" w:ascii="宋体" w:hAnsi="宋体" w:eastAsia="宋体" w:cs="宋体"/>
          <w:i w:val="0"/>
          <w:iCs w:val="0"/>
          <w:caps w:val="0"/>
          <w:color w:val="000000"/>
          <w:spacing w:val="0"/>
          <w:sz w:val="24"/>
          <w:szCs w:val="24"/>
        </w:rPr>
      </w:pPr>
      <w:bookmarkStart w:id="0" w:name="_GoBack"/>
      <w:bookmarkEnd w:id="0"/>
      <w:r>
        <w:rPr>
          <w:rFonts w:hint="eastAsia" w:ascii="宋体" w:hAnsi="宋体" w:eastAsia="宋体" w:cs="宋体"/>
          <w:i w:val="0"/>
          <w:iCs w:val="0"/>
          <w:caps w:val="0"/>
          <w:color w:val="000000"/>
          <w:spacing w:val="0"/>
          <w:sz w:val="24"/>
          <w:szCs w:val="24"/>
          <w:shd w:val="clear" w:fill="FFFFFF"/>
        </w:rPr>
        <w:t>一、吸收单位各方面优秀代表人物，组建新时代文明实践宣传队伍，宣传人员必须要有坚定的政治立场，遵守党的纪律、法律法规和规章制度。</w:t>
      </w:r>
    </w:p>
    <w:p>
      <w:pPr>
        <w:pStyle w:val="2"/>
        <w:keepNext w:val="0"/>
        <w:keepLines w:val="0"/>
        <w:widowControl/>
        <w:suppressLineNumbers w:val="0"/>
        <w:pBdr>
          <w:bottom w:val="none" w:color="auto" w:sz="0" w:space="0"/>
        </w:pBdr>
        <w:shd w:val="clear" w:fill="FFFFFF"/>
        <w:spacing w:before="210" w:beforeAutospacing="0" w:after="210" w:afterAutospacing="0" w:line="45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二、宣讲主题必须符合党的方针政策、法律法规和伦理道德范畴，观点正确鲜明，具有时代性。</w:t>
      </w:r>
    </w:p>
    <w:p>
      <w:pPr>
        <w:pStyle w:val="2"/>
        <w:keepNext w:val="0"/>
        <w:keepLines w:val="0"/>
        <w:widowControl/>
        <w:suppressLineNumbers w:val="0"/>
        <w:pBdr>
          <w:bottom w:val="none" w:color="auto" w:sz="0" w:space="0"/>
        </w:pBdr>
        <w:shd w:val="clear" w:fill="FFFFFF"/>
        <w:spacing w:before="210" w:beforeAutospacing="0" w:after="210" w:afterAutospacing="0" w:line="45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三、宣讲内容要积极向上、传播正能量，激发人们坚定理想信念，把思想和行动统一到以习近平同志为核心的党中央集中统一领导上来。</w:t>
      </w:r>
    </w:p>
    <w:p>
      <w:pPr>
        <w:pStyle w:val="2"/>
        <w:keepNext w:val="0"/>
        <w:keepLines w:val="0"/>
        <w:widowControl/>
        <w:suppressLineNumbers w:val="0"/>
        <w:pBdr>
          <w:bottom w:val="none" w:color="auto" w:sz="0" w:space="0"/>
        </w:pBdr>
        <w:shd w:val="clear" w:fill="FFFFFF"/>
        <w:spacing w:before="210" w:beforeAutospacing="0" w:after="210" w:afterAutospacing="0" w:line="45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四、要贴近群众、贴近生活、贴近实际，运用最鲜明、最生动的事例、典型人物故事等开展宣讲活动，力求做到真实、真情、真诚，深入浅出、通俗易懂，确保宣讲效果。</w:t>
      </w:r>
    </w:p>
    <w:p>
      <w:pPr>
        <w:pStyle w:val="2"/>
        <w:keepNext w:val="0"/>
        <w:keepLines w:val="0"/>
        <w:widowControl/>
        <w:suppressLineNumbers w:val="0"/>
        <w:pBdr>
          <w:bottom w:val="none" w:color="auto" w:sz="0" w:space="0"/>
        </w:pBdr>
        <w:shd w:val="clear" w:fill="FFFFFF"/>
        <w:spacing w:before="210" w:beforeAutospacing="0" w:after="210" w:afterAutospacing="0" w:line="45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五、宣讲人员要不断加强自我学习，用丰富的理论知识武装自我，提升理论实践能力，提高宣讲水平。</w:t>
      </w:r>
    </w:p>
    <w:p>
      <w:pPr>
        <w:pStyle w:val="2"/>
        <w:keepNext w:val="0"/>
        <w:keepLines w:val="0"/>
        <w:widowControl/>
        <w:suppressLineNumbers w:val="0"/>
        <w:pBdr>
          <w:bottom w:val="none" w:color="auto" w:sz="0" w:space="0"/>
        </w:pBdr>
        <w:shd w:val="clear" w:fill="FFFFFF"/>
        <w:spacing w:before="210" w:beforeAutospacing="0" w:after="210" w:afterAutospacing="0" w:line="45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六、宣讲人员要衣整洁、语言文明，举止大方、表达清晰，用自己的言行起到对学员言传身教的表率示范作用。</w:t>
      </w:r>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zM3YjcyZTE0NzEzNThiYjgwZjdlNTVmMTE1MzgifQ=="/>
  </w:docVars>
  <w:rsids>
    <w:rsidRoot w:val="169718D6"/>
    <w:rsid w:val="1697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2022-07-14T10:47:00Z</dcterms:created>
  <dc:creator>丛哥</dc:creator>
  <cp:lastModifiedBy>丛哥</cp:lastModifiedBy>
  <dcterms:modified xsi:type="dcterms:W3CDTF">2022-07-14T10:49:53Z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E0238E54FEAC47648ECD0183743AFDEB</vt:lpwstr>
  </property>
</Properties>
</file>