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76"/>
        <w:rPr>
          <w:sz w:val="36"/>
          <w:szCs w:val="36"/>
        </w:rPr>
      </w:pPr>
      <w:r>
        <w:rPr>
          <w:rFonts w:hint="eastAsia"/>
          <w:lang w:eastAsia="zh-CN"/>
        </w:rPr>
        <w:t xml:space="preserve">                    </w:t>
      </w:r>
      <w:r>
        <w:rPr>
          <w:rFonts w:hint="eastAsia"/>
          <w:sz w:val="36"/>
          <w:szCs w:val="36"/>
          <w:lang w:eastAsia="zh-CN"/>
        </w:rPr>
        <w:t>“三会一课”学习计划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“三会一课”是党的组织生活的基本形式，是党的基层组织必须长期坚持的重要制度。为进一步规范“三会一课”制度，发挥“三会一课”制度功效，推动“三会一课”制度有效落实，深入推进“两学一做”学习教育常态化制度化，现就进一步规范和落实“三会一课”制度有关事项通知如下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一、明确基本内容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“三会”即定期召开支部党员大会、支部委员会、党小组会；“一课”即按时上好党课。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（一）支部党员大会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1.会议时间：每季度召开一次，根据需要可随时召开。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.与会人员及要求：会议由全体党员参加，根据需要可吸收非党干部或入党积极分子列席参加。党员非特殊情况不得请假，参会党员不少于应到会党员的半数。进行选举时，有选举权的到会人数超过应到会人数的五分之四，会议有效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3.主要任务：听取和审查支部委员会的工作报告，讨论、决定本支部的重大问题，传达贯彻上级党组织的决议、指示；选举新的支部委员会，增补和撤销支部委员；讨论接收新党员及预备党员转正；提出对党员的奖励和处分意见，决定职权范围内的对党员的表彰和处分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（二）支部委员会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1.会议时间：每月召开一次，根据需要可随时召开。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2.与会人员及要求：会议由全体支委会成员参加。支部委员会决定重要事项时，到会支部委员必须超过半数以上。如遇重大问题需要作出决定，必须提交党员大会讨论。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3.主要任务：贯彻执行上级党组织指示、决定和支部党员大会的决议；讨论通过支部年度工作计划和工作总结；研究党的建设和党员教育管理工作；研究有关干部选拔、调整方面的问题；研究培养、发展新党员方面的问题；讨论研究协调工、青、妇等群众组织工作方面的问题；处理支部日常事务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（三）党小组会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1.会议时间：每月召开一至两次，可根据情况随时召开。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2.与会人员及要求：会议由党小组全体党员参加，党小组长负责组织并主持会议。党小组要在会前与党支部进行沟通。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3.主要任务：组织党员学习；研究如何贯彻执行支部决议和各项工作任务；党员汇报思想和工作情况；开展批评与自我批评；讨论对党员的处分等党务工作事项。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（四）党课</w:t>
      </w:r>
    </w:p>
    <w:p>
      <w:pPr>
        <w:pStyle w:val="style0"/>
        <w:spacing w:lineRule="auto" w:line="276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1.时间要求：每个季度安排一次。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2.参加人员：全体党员参加，入党积极分子可列席参加。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3.主要任务：宣传党的路线方针政策，进行党章党规、党性党纪和党的知识教育，开展国际国内形势和时事热点教育。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二、规范操作流程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（一）支部党员大会基本流程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1.会前准备。根据上级党组织的指示和工作需要，确定支部党员大会的议题、时间、地点；将会议的议题、时间、地点和要求等有关信息通知全体党员。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2.统计到会人数。组织委员统计应到会人数、实到会人数、缺席人数，说明未到会党员缺席原因。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3.宣布开会。向与会人员讲明议题和讨论要求；组织委员负责会议记录，内容包括会议时间、地点、主持人、记录人、党员出席人数、议题、党员发言要点、讨论中的不同意见、最后作出的决定等。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4.开展讨论。全体党员围绕会议议题开展讨论，充分发表意见。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5.形成决议。要对议题形成决议时，党支部书记提请与会党员表决，以少数服从多数的原则形成决议；组织委员统计并宣布统计结果，做好记录；支部党员大会讨论通过的决议中，吸收新党员、预备党员转正、处分违纪党员、选举出席上级党代会的代表等方面的内容，须报上级党组织审查批准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6.会后工作。会议结束后，需妥善保存会议记录等有关材料，做好归档工作。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（二）支部委员会的基本流程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1.会前准备。按照上级指示精神和本支部的实际情况确定议题，准备初步意见或方案；将会议的议题、时间、地点和要求等信息通知各委员。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2.宣布开会。向与会人员讲明议题和讨论要求；组织委员负责会议记录，内容包括会议时间、地点、主持人、记录人、出席委员、议题、委员发言要点、讨论中的不同意见、最后作出的决定等。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3.开展讨论。围绕议题开展讨论，各委员充分发表自己的意见。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4.适时归纳。在各委员充分讨论、发表意见后，支部书记要及时归纳意见。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5.形成决议。在需要对议题形成决定，到会人员超过支部委员半数时，按少数服从多数的原则作出决定。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6.明确分工。对具体落实支委会的决定，做好明确分工；必要时向上级党组织汇报；组织委员整理记录归档。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（三）党小组会的基本流程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1.会前准备。党小组长根据实际确定议题、时间、地点；将会议的议题、时间、地点和要求通知小组党员。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2.会议进行。党小组长做好发言引导工作，党员充分发表意见；指定专人负责会议记录，内容包括时间、地点、主持人、记录人、出缺席人员和列席人员、会议主要内容等。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3.会议总结。党小组长集中大家意见，提出具体措施，做好讨论总结。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4.会后工作。党小组长将会议内容向支部书记或有关支部委员作汇报；妥善保存会议记录等有关材料，做好归档工作。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（四）党课的基本流程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1.课前准备。党支部根据上级精神和工作实际制定党课计划，确定教学内容，选择讲课教师，并将党课时间、地点、授课内容的信息告知党员。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2.组织讲课。党支部组织好党员参加党课，清点到课人数，维护课堂纪律，做好课堂记录。授课教师可联系实际讲党课，组织党员参与问答、集体讨论，确保党课讲授效果。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3.课后工作。党支部可根据实际情况，对党课内容组织党员考试或进一步讨论，并做好材料归档工作，将党课时间、内容、参加人员、讲稿、考核成绩等内容归档保存。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三、创新方式方法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各地各部门各单位要根据党员的特点和需求，充分发挥基层党组织的创造力，在严格遵守程序、保证内容政治性严肃性的基础上，大力推进“三会一课”制度功能、形式、载体等方面创新。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1.创新“三会一课”形式。可利用社区、园区、企业等党建阵地组织开放式学习；利用红色教育基地、党员志愿服务点等组织现场式学习；组织党校教师、党务骨干、先进典型成立讲师团深入基层讲授党课，增强“三会一课”吸引力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.推广党支部主题党日。坚持每月固定一天，开展支部主题党日，利用主题党日活动内容丰富、形式新颖等特点，组织党员在主题党日开展“三会一课”、交纳党费、参加服务群众等活动，使之成为与“三会一课”制度相并行、相衔接、相协调的制度安排。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3.探索“互联网+”新模式。通过QQ群、微信群、手机APP、网站论坛等新媒体平台，创建“手机党校”、“党课大讲堂”，定期推送学习课件和党课视频，组织党员在线学习、交流、讨论，实现线上线下有机结合。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四、突出政治性严肃性针对性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1. 突出政治性。“三会一课”要突出政治学习和教育，突出党性锻炼，要以学习党章党规、学习习近平总书记系列重要讲话为主要内容，紧密结合中央和省市委重要会议精神、重大形势任务部署、重要时间节点，组织党员集中学习，着力提升党员思想理论水平和党性修养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.体现严肃性。要严格按照“三会一课”制度规定的工作流程和要求组织实施，不能以文体娱乐活动代替“三会”，不能以业务培训代替党课，坚决防止表面化、形式化、娱乐化、庸俗化。要严格执行请假制度，对无正当理由不参加“三会一课”的党员，要进行谈话提醒、批评教育，情节严重的按规定作出组织处置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3.强化针对性。要坚持围绕服务中心、服务大局，将“三会一课”与本部门本单位工作实际结合起来，与党员思想实际结合起来，本着解决问题、推动工作的原则，有针对性地确定“三会一课”的主题和具体方式，做到形式多样、氛围庄重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五、强化组织保障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1.加强组织领导。各地各部门各单位要高度重视规范和落实“三会一课”制度工作，精心研究部署，细化推进措施，确保取得实效。要把“三会一课”制度落实情况作为支部书记党建述职和民主评议的重要内容，对“三会一课”制度不健全、落实不到位的，要责令限期整改并对基层党组织负责人进行约谈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2. 注重领导干部带头。党员领导干部要带头落实“三会一课”制度，带头深入基层一线讲党课，严格执行党员领导干部双重组织生活制度，以普通党员身份参加所在党支部或党小组的组织生活，完善党员领导干部讲党课制度，形成上行下效、整体联动的示范效应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3. 加强党支部建设。把党支部班子建设作为落实“三会一课”制度的前提保障，选好配强党支部班子，把优秀党员选拔到支部书记岗位，每年对各领域党支部书记普遍轮训1遍，对软弱涣散党支部班子特别是党支部书记进行调整问责。合理划分党小组，每个党小组不少于3名党员。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4.严格“三会一课”制度管理。建立计划报备制度，每个党支部每年初制定“三会一课”具体计划，明确主题内容、活动时间、主要方式等，报上一级党组织备案，每年底总结落实情况并向上一级党组织报告。建立考勤公示制度，对党员出席情况进行考勤，并公示。建立党支部组织生活纪实制度，实行台账式管理，做到事前有详细计划可循、事中有规范记录可看、事后有档案资料可查。</w:t>
      </w:r>
    </w:p>
    <w:bookmarkStart w:id="0" w:name="_GoBack"/>
    <w:bookmarkEnd w:id="0"/>
    <w:p>
      <w:pPr>
        <w:pStyle w:val="style0"/>
        <w:spacing w:lineRule="auto" w:line="27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5.强化督促检查。各地各部门各单位每年至少开展一次集中检查，采取巡回检查、专项调研、明察暗访、实地查看、痕迹检验、定期调度等方式，对“三会一课”落实情况进行督促指导。基层党委可视情况派人列席参加党支部“三会一课”，加强工作指导，及时发现和解决倾向性和苗头性问题。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Words>3559</Words>
  <Characters>3604</Characters>
  <Application>WPS Office</Application>
  <Paragraphs>69</Paragraphs>
  <ScaleCrop>false</ScaleCrop>
  <LinksUpToDate>false</LinksUpToDate>
  <CharactersWithSpaces>3627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2021-12-27T04:10:00Z</dcterms:created>
  <dc:creator>JEF-AN00</dc:creator>
  <lastModifiedBy>GIA-AN00</lastModifiedBy>
  <lastPrinted>2021-12-28T03:33:23Z</lastPrinted>
  <dcterms:modified xsi:type="dcterms:W3CDTF">2022-07-08T09:33:02Z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e38db3d238b7401498fb1045f384b8e9</vt:lpwstr>
  </property>
  <property fmtid="{D5CDD505-2E9C-101B-9397-08002B2CF9AE}" pid="3" name="KSOProductBuildVer">
    <vt:lpwstr>2052-11.1.0.11194</vt:lpwstr>
  </property>
</Properties>
</file>