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二道杖子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村</w:t>
      </w:r>
      <w:r>
        <w:rPr>
          <w:rFonts w:hint="eastAsia" w:ascii="宋体" w:hAnsi="宋体" w:eastAsia="宋体" w:cs="宋体"/>
          <w:sz w:val="40"/>
          <w:szCs w:val="48"/>
          <w:lang w:val="en-US" w:eastAsia="zh-CN"/>
        </w:rPr>
        <w:t>防汛应急预案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一、防汛应急小组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组长：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胡广成13847584748</w:t>
      </w:r>
    </w:p>
    <w:p>
      <w:pPr>
        <w:ind w:firstLine="562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行洪道口责任人：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于庆涛13948554355、卜范刚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13447758048</w:t>
      </w:r>
    </w:p>
    <w:p>
      <w:pPr>
        <w:ind w:firstLine="562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塘坝责任人：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于庆元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13404852440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、任祥权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13948585019</w:t>
      </w:r>
    </w:p>
    <w:p>
      <w:pPr>
        <w:ind w:left="559" w:leftChars="266" w:firstLine="0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救险队伍：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卜范光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15134745214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、于庆炎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13847574043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、孙印民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13754057267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、张占春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15847488602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、孙万庆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13848954049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、李利丽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15047551795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、任兆京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15750540989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、卜繁磊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15004995746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二、网格化组织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二道村已建立防汛网格员台账，全村5个自然屯，共划分15个网格，每个网格1名网格员，包联248户860口人。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三、低洼处住户转移情况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二道村目前没有低洼处住户及养殖场，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已通知所有养殖户禁止上山放羊。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四、鳏寡孤独户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和留守老人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居住安全和处置情况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鳏寡孤独户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李秀英由网格员张国锋和党员张占春双重包联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留守老人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孙万海夫妇由孙印飞负责，孙占乐夫妇由孙万华负责，苑德祥夫妇由卜繁磊负责，目前居住较安全，用电安全。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五、应急物资准备情况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二道村现准备防汛应急袋400个，铁锨15把，防汛应急车辆共6台，（车辆类型分别为铲车4台、钩机1台、自翻车1台，已加满油待命），已到位。</w:t>
      </w:r>
    </w:p>
    <w:p>
      <w:pPr>
        <w:ind w:left="2880" w:hanging="1680" w:hangingChars="6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left="2880" w:hanging="1680" w:hangingChars="6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车主：于庆元   车辆类别：铲车        手机号：13404852440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车主：于庆涛      车辆类别：钩机、铲车      手机号：13948554355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车主：任祥权    车辆类别：铲车、自翻车      手机号：15849545640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车主：卜范刚    车辆类别：铲车             手机号：13474758048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六、值班联络情况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目前已经排好值班表：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星期一：胡广成13847584748 卜繁磊15004995746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星期二：胡广成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13847584748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于庆涛13948554355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星期三：胡广成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13847584748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莉 15047551795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星期四：于庆涛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13948554355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卜繁磊15004995746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星期五：胡广成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13847584748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于庆涛13948554355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星期六：胡广成13847584748 卜繁磊15004995746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星期日：胡广成13847584748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李莉莉 15047551795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七、应急撤离路线：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北湾子张占和任祥才房后高地；南湾子屯东沟里和于庆水房东高地；孙家围子王坟山和村部；二道屯北山梯田地；头道屯北山铁矿空旷区。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八、所有农户由片区网格员包联，自然屯由村“两委”成员包联，具体如下：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胡广成为北湾子，于庆涛为南湾子，孙万庆为孙家围子，张占春为二道屯，卜繁磊为头道屯。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充分发挥网格员和防汛应急队的作用，加强日常宣传和培训，一旦发生通讯中断情况，沉着冷静应对，将群众快速转移至安全地带。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九、在电力、通讯中断的情况下应急预案：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依据汛情、雨量，各网格员负责包联户入户排查，在汛情紧急的情况下如果通讯中断，由各小组网格员负责所包联户进行集中撤离。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二道村网格员包联户名单：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3"/>
        <w:tblW w:w="79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395"/>
        <w:gridCol w:w="1875"/>
        <w:gridCol w:w="1395"/>
        <w:gridCol w:w="1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网格员电话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包联农户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农户电话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第一网格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卜庆浩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13789650639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13847504508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15048561216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卜庆民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13644758306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卜庆波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15934992235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卜庆久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13514757445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卜范涛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18248342158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任昭金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15848505385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卜庆平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15148790769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苑德武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15144952425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苑德君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15147033992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15147032608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第二网格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任昭金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15848505385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卜庆浩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13789650639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卜庆宝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13789718596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卜庆国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13474955923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任昭和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18747858412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任祥卓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13624756090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卜宪东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15004913169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15848855475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郭喜文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15048546129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郭喜民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15149973928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13847953796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郭喜双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13847592429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第三网格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卜繁磊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15004995746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任昭海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18247570703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任昭春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15847585856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郭喜龙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13364013905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郭喜武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13624859410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任昭江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13664013945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任昭玉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15847521596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任兆国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15248359740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任昭民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15147047192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郭喜军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15114771928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第四网格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卜范平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15004738907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杨树利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15144830754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苑玉和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15849569725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卜范玉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15144831698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卜范岐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15247576925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卜祥鹏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18747448381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卜范军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18747448408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卜祥利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14794708653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卜范峰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18747346884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15848508547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卜范良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15947349405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卜祥虎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18624457694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卜范新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15147581315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卜范平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15004738907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卜范友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15849565938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第五网格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18747874521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苑凤民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15947351425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崔云祥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15847585613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牟庆玉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15148744608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18747874521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13722154065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15148772390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15148731549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崔云成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18747851376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13789650978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张宪祥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15847482516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牟庆芳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15248335724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15248357560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第六网格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牟宪杰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15148255328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张宪玉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15848651028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13664013984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苑凤楼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15847582461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15847484658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18247506204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13947558767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13947558767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杨树春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13664005745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杜喜英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15134712891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卜范刚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13474758048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15134712891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15047538905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第七网格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15144839018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15247586298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崔云吉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13848051431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张宪瑞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15147458259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13664013908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15134729145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15849595672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15848651028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杨树清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17547589249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18547543288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苑凤生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15134759843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第八网格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卜范良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15947349405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15947356493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苑德义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13474751439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15047550478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苑玉海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13848456787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15924549646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苑德芳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15134703929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苑凤金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15849514225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苑凤君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15947353108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苑凤清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15047101629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苑贺林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14747579219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15148781878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18747320927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15934940472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第九网格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13739995808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孙印祥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15149903194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13848954049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15849539028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孙印利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15004911860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15047541082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孙印柱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15134734206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孙印飞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13488552149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14784759755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13948759153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孙印顺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15740541945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13474754616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孙印福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18747362180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15847567379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15849543201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孙占先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15849543201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孙占启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18347556598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15847567379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15248352634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苑秀金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18248342176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第十网格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15750470960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18347551060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马德民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15148258216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孙印武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15804180492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13789452292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孙占兴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15144968942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孙占财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15847585608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孙占国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15848954810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孙占儒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15134745438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13847560893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13634750818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13948855732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孙占乐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15848507611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第十一网格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孙印利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15004911860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15904756117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孙印民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13754057267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15949445838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孙印强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13848459073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15148250636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孙印堂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13474758545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13847959141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15949445269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13734753289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马德权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15047467911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孙占君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15934945189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13939995808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马德成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15148704289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马德和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15947356499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第十二网格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13722152075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任祥申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15849546522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任祥权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13948585019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13789658050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13848933656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15924549896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张占东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15924470967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张占春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15847488602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15047480286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任祥臣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13848458647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15144994049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13488551358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15750538611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第十三网格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张占春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15847488602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15134766472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18747521764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15849577907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15204856190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任兆廷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13019547784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任祥龙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15134771735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任祥儒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15847531582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15849576297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任祥会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15847514647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任祥才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15847483526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张占全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15144970711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任祥生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15904853427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胡广成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13847584748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任祥武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13847458358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15924549743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13722152075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第十四网格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任兆京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13848954049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任成坤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13847584748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任祥清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15949447148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15147034908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赵树友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15947152029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任祥成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15248355609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任祥文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15047522670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任祥存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15848959532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任祥阁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15114738191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15848654994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任祥周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15847513135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18747362230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13789655492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任祥辉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15144992794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任祥伍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15248366277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13474859019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任祥峰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13739946743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赵树军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13947352923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第十五网格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于庆元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13404852440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赵树民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15947796176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于庆元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13404852440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于庆富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18747560278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赵树新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13614759268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任祥利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15847513438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任成全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15847513438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郝品荣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15849599173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于庆强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18242854455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于庆春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15849530832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于振广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18747360302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于庆君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15547539613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于振忠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15144991061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于庆周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15134731328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第十六网格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任召义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13948552538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于生臣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15148786438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于庆水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18747350278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13644851819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15148784704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于振飞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15140928136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于庆云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13474853827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于庆龙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15247513428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于庆和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18647596701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于振山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15149899489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于振安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13087174202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卜庆明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18248342158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卜庆会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15924470981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于振元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15947159659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卜范波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15924470981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任祥存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15848959532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15849525803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第十七网格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15047545288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任召义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13948552538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15934945110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任祥路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15047543697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任祥顺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15934940274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15134780833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任祥仪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18347526804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任巨春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13948952538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于庆辉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15849550298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任兆祥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15848532418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于庆江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15004947792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于福虎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13847583065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于庆民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15148752815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于庆祥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13948146403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于振军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13848933128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于振贺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15241878550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于德和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13474855104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于凤海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13484759561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15148254078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于振武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13734752042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09290C"/>
    <w:multiLevelType w:val="singleLevel"/>
    <w:tmpl w:val="9509290C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NTU5YWFiOWNiZjdiNTdlNTg2YjU3ZWJlMzgzMGMifQ=="/>
  </w:docVars>
  <w:rsids>
    <w:rsidRoot w:val="00000000"/>
    <w:rsid w:val="050D7232"/>
    <w:rsid w:val="0A3211E6"/>
    <w:rsid w:val="0D1B19F6"/>
    <w:rsid w:val="0E772D33"/>
    <w:rsid w:val="0EAA1D24"/>
    <w:rsid w:val="129E2E7F"/>
    <w:rsid w:val="12A0068F"/>
    <w:rsid w:val="136A7D32"/>
    <w:rsid w:val="141C15BA"/>
    <w:rsid w:val="14D42DAA"/>
    <w:rsid w:val="1AEA23A0"/>
    <w:rsid w:val="1B336F69"/>
    <w:rsid w:val="1E79566B"/>
    <w:rsid w:val="1E902380"/>
    <w:rsid w:val="216E7FC6"/>
    <w:rsid w:val="226F71D0"/>
    <w:rsid w:val="265F2B3F"/>
    <w:rsid w:val="27741A6F"/>
    <w:rsid w:val="2A48079D"/>
    <w:rsid w:val="2FB56A17"/>
    <w:rsid w:val="32A51A4B"/>
    <w:rsid w:val="33F7010D"/>
    <w:rsid w:val="356A0636"/>
    <w:rsid w:val="35A10512"/>
    <w:rsid w:val="388008B3"/>
    <w:rsid w:val="38FA7746"/>
    <w:rsid w:val="3C7626F9"/>
    <w:rsid w:val="3DDC2ACD"/>
    <w:rsid w:val="42973CBF"/>
    <w:rsid w:val="43294EB3"/>
    <w:rsid w:val="47972C7B"/>
    <w:rsid w:val="509A3B48"/>
    <w:rsid w:val="50AD025B"/>
    <w:rsid w:val="5307019F"/>
    <w:rsid w:val="5378504E"/>
    <w:rsid w:val="54A171C7"/>
    <w:rsid w:val="56517B16"/>
    <w:rsid w:val="5A946C73"/>
    <w:rsid w:val="5DAC58AA"/>
    <w:rsid w:val="622063ED"/>
    <w:rsid w:val="63126C51"/>
    <w:rsid w:val="64191A38"/>
    <w:rsid w:val="65336B29"/>
    <w:rsid w:val="66DB21FE"/>
    <w:rsid w:val="6753700F"/>
    <w:rsid w:val="6EE077D6"/>
    <w:rsid w:val="70C95643"/>
    <w:rsid w:val="70CE444B"/>
    <w:rsid w:val="71B77453"/>
    <w:rsid w:val="74A2636C"/>
    <w:rsid w:val="75244F27"/>
    <w:rsid w:val="772A140E"/>
    <w:rsid w:val="77F51A1C"/>
    <w:rsid w:val="78773E66"/>
    <w:rsid w:val="798B7813"/>
    <w:rsid w:val="7BCC0CE6"/>
    <w:rsid w:val="7E174F46"/>
    <w:rsid w:val="7E9F19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1934</Words>
  <Characters>4726</Characters>
  <Lines>0</Lines>
  <Paragraphs>14</Paragraphs>
  <TotalTime>31</TotalTime>
  <ScaleCrop>false</ScaleCrop>
  <LinksUpToDate>false</LinksUpToDate>
  <CharactersWithSpaces>4789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2021-07-26T11:15:00Z</dcterms:created>
  <dc:creator>Administrator</dc:creator>
  <cp:lastModifiedBy>超级英雄 </cp:lastModifiedBy>
  <cp:lastPrinted>2022-06-21T07:30:00Z</cp:lastPrinted>
  <dcterms:modified xsi:type="dcterms:W3CDTF">2022-07-06T07:15:28Z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ABE00E8A03FD4BDCA59323BDBCBC9BB9</vt:lpwstr>
  </property>
</Properties>
</file>