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ascii="仿宋" w:hAnsi="仿宋" w:eastAsia="仿宋" w:cs="仿宋"/>
          <w:sz w:val="32"/>
          <w:szCs w:val="32"/>
        </w:rPr>
      </w:pPr>
    </w:p>
    <w:p>
      <w:pPr>
        <w:pStyle w:val="2"/>
        <w:widowControl/>
        <w:shd w:val="clear" w:color="auto" w:fill="FFFFFF"/>
        <w:spacing w:beforeAutospacing="0" w:after="168" w:afterAutospacing="0"/>
        <w:jc w:val="center"/>
        <w:rPr>
          <w:rFonts w:ascii="仿宋" w:hAnsi="仿宋" w:eastAsia="仿宋" w:cs="仿宋"/>
          <w:color w:val="222222"/>
          <w:sz w:val="44"/>
          <w:szCs w:val="44"/>
        </w:rPr>
      </w:pPr>
      <w:r>
        <w:rPr>
          <w:rStyle w:val="5"/>
          <w:rFonts w:hint="eastAsia" w:ascii="仿宋" w:hAnsi="仿宋" w:eastAsia="仿宋" w:cs="仿宋"/>
          <w:color w:val="222222"/>
          <w:sz w:val="44"/>
          <w:szCs w:val="44"/>
          <w:shd w:val="clear" w:color="auto" w:fill="FFFFFF"/>
        </w:rPr>
        <w:t>2022年度</w:t>
      </w:r>
      <w:r>
        <w:rPr>
          <w:rStyle w:val="5"/>
          <w:rFonts w:hint="eastAsia" w:ascii="仿宋" w:hAnsi="仿宋" w:eastAsia="仿宋" w:cs="仿宋"/>
          <w:color w:val="222222"/>
          <w:sz w:val="44"/>
          <w:szCs w:val="44"/>
          <w:shd w:val="clear" w:color="auto" w:fill="FFFFFF"/>
          <w:lang w:eastAsia="zh-CN"/>
        </w:rPr>
        <w:t>斯布呼勒敖包嘎查</w:t>
      </w:r>
      <w:r>
        <w:rPr>
          <w:rStyle w:val="5"/>
          <w:rFonts w:hint="eastAsia" w:ascii="仿宋" w:hAnsi="仿宋" w:eastAsia="仿宋" w:cs="仿宋"/>
          <w:color w:val="222222"/>
          <w:sz w:val="44"/>
          <w:szCs w:val="44"/>
          <w:shd w:val="clear" w:color="auto" w:fill="FFFFFF"/>
        </w:rPr>
        <w:t>发展规划</w:t>
      </w:r>
    </w:p>
    <w:p>
      <w:pPr>
        <w:pStyle w:val="2"/>
        <w:widowControl/>
        <w:shd w:val="clear" w:color="auto" w:fill="FFFFFF"/>
        <w:spacing w:beforeAutospacing="0" w:after="168" w:afterAutospacing="0"/>
        <w:ind w:firstLine="645"/>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我村在明仁苏木党委，政府的领导下，认真开展我村各项工作任务，抓好村“两委”班子的政治思想教育，认真按旗里农村工作会议安排部署，总结过去，展望未来，统一思想，提高认识，为认真贯彻实施我村2022年度工作规划：</w:t>
      </w:r>
    </w:p>
    <w:p>
      <w:pPr>
        <w:pStyle w:val="2"/>
        <w:widowControl/>
        <w:shd w:val="clear" w:color="auto" w:fill="FFFFFF"/>
        <w:spacing w:beforeAutospacing="0" w:after="165" w:afterAutospacing="0"/>
        <w:ind w:firstLine="555"/>
        <w:rPr>
          <w:rFonts w:ascii="仿宋" w:hAnsi="仿宋" w:eastAsia="仿宋" w:cs="仿宋"/>
          <w:color w:val="222222"/>
          <w:sz w:val="32"/>
          <w:szCs w:val="32"/>
        </w:rPr>
      </w:pPr>
      <w:r>
        <w:rPr>
          <w:rStyle w:val="5"/>
          <w:rFonts w:hint="eastAsia" w:ascii="仿宋" w:hAnsi="仿宋" w:eastAsia="仿宋" w:cs="仿宋"/>
          <w:color w:val="222222"/>
          <w:sz w:val="32"/>
          <w:szCs w:val="32"/>
          <w:shd w:val="clear" w:color="auto" w:fill="FFFFFF"/>
        </w:rPr>
        <w:t>一、指导思想</w:t>
      </w:r>
    </w:p>
    <w:p>
      <w:pPr>
        <w:pStyle w:val="2"/>
        <w:widowControl/>
        <w:shd w:val="clear" w:color="auto" w:fill="FFFFFF"/>
        <w:spacing w:beforeAutospacing="0" w:after="165" w:afterAutospacing="0"/>
        <w:ind w:firstLine="555"/>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以党的十九大精神为指导，紧密结合本村实际，以服务基层群众为核心，以引导村民增收致富为重点，围绕发展稳定大局，健全机制，强化功能，不断提高我村党支部的创造力、凝聚力和战斗力，为扎实推进乡村振兴战略提供坚强的组织保证，全力创建产业兴旺、生态宜居、乡风文明、治理有效、生活富裕的和谐新村和支部设置标准化、组织生活正常化、管理服务精细化、工作制度体系化、阵地建设规范化的先进支部。</w:t>
      </w:r>
    </w:p>
    <w:p>
      <w:pPr>
        <w:pStyle w:val="2"/>
        <w:widowControl/>
        <w:shd w:val="clear" w:color="auto" w:fill="FFFFFF"/>
        <w:spacing w:beforeAutospacing="0" w:after="168" w:afterAutospacing="0"/>
        <w:ind w:firstLine="645"/>
        <w:rPr>
          <w:rFonts w:ascii="仿宋" w:hAnsi="仿宋" w:eastAsia="仿宋" w:cs="仿宋"/>
          <w:color w:val="222222"/>
          <w:sz w:val="32"/>
          <w:szCs w:val="32"/>
        </w:rPr>
      </w:pPr>
      <w:r>
        <w:rPr>
          <w:rStyle w:val="5"/>
          <w:rFonts w:hint="eastAsia" w:ascii="仿宋" w:hAnsi="仿宋" w:eastAsia="仿宋" w:cs="仿宋"/>
          <w:color w:val="222222"/>
          <w:sz w:val="32"/>
          <w:szCs w:val="32"/>
          <w:shd w:val="clear" w:color="auto" w:fill="FFFFFF"/>
        </w:rPr>
        <w:t>二、认真开展“学党史”和“新时代文明实践”活动。</w:t>
      </w:r>
      <w:r>
        <w:rPr>
          <w:rFonts w:hint="eastAsia" w:ascii="仿宋" w:hAnsi="仿宋" w:eastAsia="仿宋" w:cs="仿宋"/>
          <w:color w:val="222222"/>
          <w:sz w:val="32"/>
          <w:szCs w:val="32"/>
          <w:shd w:val="clear" w:color="auto" w:fill="FFFFFF"/>
        </w:rPr>
        <w:t>  </w:t>
      </w:r>
    </w:p>
    <w:p>
      <w:pPr>
        <w:pStyle w:val="2"/>
        <w:widowControl/>
        <w:shd w:val="clear" w:color="auto" w:fill="FFFFFF"/>
        <w:spacing w:beforeAutospacing="0" w:after="168" w:afterAutospacing="0"/>
        <w:ind w:firstLine="645"/>
        <w:jc w:val="both"/>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一是按照“党史学习教育工作计划”和</w:t>
      </w:r>
      <w:r>
        <w:rPr>
          <w:rStyle w:val="5"/>
          <w:rFonts w:hint="eastAsia" w:ascii="仿宋" w:hAnsi="仿宋" w:eastAsia="仿宋" w:cs="仿宋"/>
          <w:color w:val="222222"/>
          <w:sz w:val="28"/>
          <w:szCs w:val="32"/>
          <w:shd w:val="clear" w:color="auto" w:fill="FFFFFF"/>
        </w:rPr>
        <w:t>“新时代文明实践”</w:t>
      </w:r>
      <w:r>
        <w:rPr>
          <w:rFonts w:hint="eastAsia" w:ascii="仿宋" w:hAnsi="仿宋" w:eastAsia="仿宋" w:cs="仿宋"/>
          <w:color w:val="222222"/>
          <w:sz w:val="28"/>
          <w:szCs w:val="32"/>
          <w:shd w:val="clear" w:color="auto" w:fill="FFFFFF"/>
        </w:rPr>
        <w:t>，活动为载体，</w:t>
      </w:r>
      <w:r>
        <w:rPr>
          <w:rFonts w:hint="eastAsia" w:ascii="仿宋" w:hAnsi="仿宋" w:eastAsia="仿宋" w:cs="仿宋"/>
          <w:color w:val="222222"/>
          <w:sz w:val="32"/>
          <w:szCs w:val="32"/>
          <w:shd w:val="clear" w:color="auto" w:fill="FFFFFF"/>
        </w:rPr>
        <w:t>认真组织好党员干部的学习活动，保证“学党史”取得较好效果。抓好“五个好”“五个一”村党组织创建、申报，力争通过苏木党委验收。积极加强村“两委”及全体党员的思想教育，提高自身素质，认真学习习近平总书记重要讲话精神和十九大精神，提高三农服务意识，加强党员队伍建设，积极开展“我为群众办实事”活动，认真抓好组织和党员承诺办实事活动的落实，着力提高党支部整体素质和两委班子的工作能力，充分发挥广大党员的先锋模范作用和战斗堡垒作用。</w:t>
      </w:r>
    </w:p>
    <w:p>
      <w:pPr>
        <w:pStyle w:val="2"/>
        <w:widowControl/>
        <w:shd w:val="clear" w:color="auto" w:fill="FFFFFF"/>
        <w:spacing w:beforeAutospacing="0" w:after="168" w:afterAutospacing="0"/>
        <w:ind w:firstLine="645"/>
        <w:jc w:val="both"/>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二是坚持“三会”一课制度，保证每月一次支委会，每季度一次支部会，每年一次党员民主生活会，每年一次党课，保持党的先进性，增强党员党性修养。</w:t>
      </w:r>
    </w:p>
    <w:p>
      <w:pPr>
        <w:pStyle w:val="2"/>
        <w:widowControl/>
        <w:shd w:val="clear" w:color="auto" w:fill="FFFFFF"/>
        <w:spacing w:beforeAutospacing="0" w:after="168" w:afterAutospacing="0"/>
        <w:ind w:firstLine="645"/>
        <w:jc w:val="both"/>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三是认真开展落实“四个一”活动，深入开展大讨论，落实党员承诺事项。  </w:t>
      </w:r>
    </w:p>
    <w:p>
      <w:pPr>
        <w:pStyle w:val="2"/>
        <w:widowControl/>
        <w:shd w:val="clear" w:color="auto" w:fill="FFFFFF"/>
        <w:spacing w:beforeAutospacing="0" w:after="168" w:afterAutospacing="0"/>
        <w:ind w:left="645"/>
        <w:jc w:val="both"/>
        <w:rPr>
          <w:rFonts w:ascii="仿宋" w:hAnsi="仿宋" w:eastAsia="仿宋" w:cs="仿宋"/>
          <w:color w:val="222222"/>
          <w:sz w:val="32"/>
          <w:szCs w:val="32"/>
        </w:rPr>
      </w:pPr>
      <w:r>
        <w:rPr>
          <w:rStyle w:val="5"/>
          <w:rFonts w:hint="eastAsia" w:ascii="仿宋" w:hAnsi="仿宋" w:eastAsia="仿宋" w:cs="仿宋"/>
          <w:color w:val="222222"/>
          <w:sz w:val="32"/>
          <w:szCs w:val="32"/>
          <w:shd w:val="clear" w:color="auto" w:fill="FFFFFF"/>
        </w:rPr>
        <w:t>三、抓好产业结构调整，大力发展农业生产。  </w:t>
      </w:r>
    </w:p>
    <w:p>
      <w:pPr>
        <w:pStyle w:val="2"/>
        <w:widowControl/>
        <w:shd w:val="clear" w:color="auto" w:fill="FFFFFF"/>
        <w:spacing w:beforeAutospacing="0" w:after="168" w:afterAutospacing="0"/>
        <w:ind w:firstLine="645"/>
        <w:jc w:val="both"/>
        <w:rPr>
          <w:rFonts w:ascii="仿宋" w:hAnsi="仿宋" w:eastAsia="仿宋" w:cs="仿宋"/>
          <w:color w:val="222222"/>
          <w:sz w:val="32"/>
          <w:szCs w:val="32"/>
        </w:rPr>
      </w:pPr>
      <w:r>
        <w:rPr>
          <w:rFonts w:hint="eastAsia" w:ascii="仿宋" w:hAnsi="仿宋" w:eastAsia="仿宋" w:cs="仿宋"/>
          <w:b/>
          <w:color w:val="222222"/>
          <w:sz w:val="32"/>
          <w:szCs w:val="32"/>
          <w:shd w:val="clear" w:color="auto" w:fill="FFFFFF"/>
        </w:rPr>
        <w:t>搞好产业结构调整，如何带领群众致富，是当前农村工作的重要任务，我们正处在春耕备产中，认真宣传引导，走科学种田、科学管理之路，更新品种，提供优质良种，推广大豆玉米带状复合技术，开展无公害产品种植，为农民做好产前、产中、产后服务。</w:t>
      </w:r>
      <w:r>
        <w:rPr>
          <w:rFonts w:hint="eastAsia" w:ascii="仿宋" w:hAnsi="仿宋" w:eastAsia="仿宋" w:cs="仿宋"/>
          <w:color w:val="222222"/>
          <w:sz w:val="32"/>
          <w:szCs w:val="32"/>
          <w:shd w:val="clear" w:color="auto" w:fill="FFFFFF"/>
        </w:rPr>
        <w:t>同时抓好落实林地补植工作，确保林地补植一次成功。</w:t>
      </w:r>
    </w:p>
    <w:p>
      <w:pPr>
        <w:pStyle w:val="2"/>
        <w:widowControl/>
        <w:shd w:val="clear" w:color="auto" w:fill="FFFFFF"/>
        <w:spacing w:beforeAutospacing="0" w:after="165" w:afterAutospacing="0"/>
        <w:ind w:firstLine="555"/>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四、</w:t>
      </w:r>
      <w:r>
        <w:rPr>
          <w:rStyle w:val="5"/>
          <w:rFonts w:hint="eastAsia" w:ascii="仿宋" w:hAnsi="仿宋" w:eastAsia="仿宋" w:cs="仿宋"/>
          <w:color w:val="222222"/>
          <w:sz w:val="32"/>
          <w:szCs w:val="32"/>
          <w:shd w:val="clear" w:color="auto" w:fill="FFFFFF"/>
        </w:rPr>
        <w:t>构筑村级组织互动场所新平台</w:t>
      </w:r>
    </w:p>
    <w:p>
      <w:pPr>
        <w:pStyle w:val="2"/>
        <w:widowControl/>
        <w:shd w:val="clear" w:color="auto" w:fill="FFFFFF"/>
        <w:spacing w:beforeAutospacing="0" w:after="165" w:afterAutospacing="0"/>
        <w:ind w:firstLine="555"/>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一是要拓宽党建宣传园地，夯实工作基础。在充分利用现有资源的基础上，尝试加大我村党建工作宣传栏的建设力度，一方面于党支部活动内容密切结合，及时公布党员评议、民主监督等工作的情况；另一方面因地制宜地增加适合我村发展需求的科普信息、时政新闻等板块，将其建设成集公开工作信息、宣传新风新貌、丰富文化生活为一体的活动平台。二是要完善教育阵地。加强党员活动室、党员电教室以及农家书屋等活动场所建设，通过增添设备、学习交流等方式，充分挖掘资源潜力，为党员更新知识结构、实践理论知识和创新活动形式提供有力的场地支撑。三是要落实活动载体。在结合自身实际的基础上，以“我为群众办实事”、“志愿服务”为载体、以载体活动推动阵地建设，用阵地建设服务活动开展，为本村党员的教育管理工作提供基础保障。</w:t>
      </w:r>
    </w:p>
    <w:p>
      <w:pPr>
        <w:pStyle w:val="2"/>
        <w:widowControl/>
        <w:shd w:val="clear" w:color="auto" w:fill="FFFFFF"/>
        <w:spacing w:beforeAutospacing="0" w:after="165" w:afterAutospacing="0"/>
        <w:ind w:firstLine="555"/>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五、</w:t>
      </w:r>
      <w:r>
        <w:rPr>
          <w:rStyle w:val="5"/>
          <w:rFonts w:hint="eastAsia" w:ascii="仿宋" w:hAnsi="仿宋" w:eastAsia="仿宋" w:cs="仿宋"/>
          <w:color w:val="222222"/>
          <w:sz w:val="32"/>
          <w:szCs w:val="32"/>
          <w:shd w:val="clear" w:color="auto" w:fill="FFFFFF"/>
        </w:rPr>
        <w:t>积极探索健全发展党员的工作机制</w:t>
      </w:r>
    </w:p>
    <w:p>
      <w:pPr>
        <w:pStyle w:val="2"/>
        <w:widowControl/>
        <w:shd w:val="clear" w:color="auto" w:fill="FFFFFF"/>
        <w:spacing w:beforeAutospacing="0" w:after="165" w:afterAutospacing="0"/>
        <w:ind w:firstLine="555"/>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一是严把党员“入口”关。今年计划培养1名入党积极分子，吸收一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二是坚持定期评议制度。规范落实“三会一课”、“组织生活会”等常规性党的制度，坚持党内监督与群众监督相结合，定期开展党员评议工作。</w:t>
      </w:r>
    </w:p>
    <w:p>
      <w:pPr>
        <w:pStyle w:val="2"/>
        <w:widowControl/>
        <w:shd w:val="clear" w:color="auto" w:fill="FFFFFF"/>
        <w:spacing w:beforeAutospacing="0" w:after="168" w:afterAutospacing="0"/>
        <w:ind w:firstLine="645"/>
        <w:rPr>
          <w:rFonts w:ascii="仿宋" w:hAnsi="仿宋" w:eastAsia="仿宋" w:cs="仿宋"/>
          <w:color w:val="222222"/>
          <w:sz w:val="32"/>
          <w:szCs w:val="32"/>
        </w:rPr>
      </w:pPr>
      <w:r>
        <w:rPr>
          <w:rStyle w:val="5"/>
          <w:rFonts w:hint="eastAsia" w:ascii="仿宋" w:hAnsi="仿宋" w:eastAsia="仿宋" w:cs="仿宋"/>
          <w:bCs/>
          <w:color w:val="222222"/>
          <w:sz w:val="32"/>
          <w:szCs w:val="32"/>
          <w:shd w:val="clear" w:color="auto" w:fill="FFFFFF"/>
        </w:rPr>
        <w:t>六、加强精神文明建设，筑牢意识形态阵地</w:t>
      </w:r>
    </w:p>
    <w:p>
      <w:pPr>
        <w:pStyle w:val="2"/>
        <w:widowControl/>
        <w:shd w:val="clear" w:color="auto" w:fill="FFFFFF"/>
        <w:spacing w:beforeAutospacing="0" w:after="168" w:afterAutospacing="0"/>
        <w:ind w:firstLine="645"/>
        <w:rPr>
          <w:rFonts w:hint="eastAsia" w:ascii="仿宋" w:hAnsi="仿宋" w:eastAsia="仿宋" w:cs="仿宋"/>
          <w:color w:val="222222"/>
          <w:sz w:val="32"/>
          <w:szCs w:val="32"/>
          <w:shd w:val="clear" w:color="auto" w:fill="FFFFFF"/>
        </w:rPr>
      </w:pPr>
      <w:r>
        <w:rPr>
          <w:rStyle w:val="5"/>
          <w:rFonts w:hint="eastAsia" w:ascii="仿宋" w:hAnsi="仿宋" w:eastAsia="仿宋" w:cs="仿宋"/>
          <w:bCs/>
          <w:color w:val="222222"/>
          <w:sz w:val="32"/>
          <w:szCs w:val="32"/>
          <w:shd w:val="clear" w:color="auto" w:fill="FFFFFF"/>
        </w:rPr>
        <w:t>一是</w:t>
      </w:r>
      <w:r>
        <w:rPr>
          <w:rFonts w:hint="eastAsia" w:ascii="仿宋" w:hAnsi="仿宋" w:eastAsia="仿宋" w:cs="仿宋"/>
          <w:color w:val="222222"/>
          <w:sz w:val="32"/>
          <w:szCs w:val="32"/>
          <w:shd w:val="clear" w:color="auto" w:fill="FFFFFF"/>
        </w:rPr>
        <w:t>强力推进乡风建设，</w:t>
      </w:r>
      <w:r>
        <w:rPr>
          <w:rFonts w:hint="eastAsia" w:ascii="仿宋" w:hAnsi="仿宋" w:eastAsia="仿宋" w:cs="仿宋"/>
          <w:b/>
          <w:color w:val="000000" w:themeColor="text1"/>
          <w:sz w:val="32"/>
          <w:szCs w:val="32"/>
          <w:shd w:val="clear" w:color="auto" w:fill="FFFFFF"/>
        </w:rPr>
        <w:t>加大村屯环境卫生整治，使人居环境进一步改善，严格落实三包责任制，补植好村屯树木补植工作，确保成活录，</w:t>
      </w:r>
      <w:r>
        <w:rPr>
          <w:rFonts w:hint="eastAsia" w:ascii="仿宋" w:hAnsi="仿宋" w:eastAsia="仿宋" w:cs="仿宋"/>
          <w:color w:val="222222"/>
          <w:sz w:val="32"/>
          <w:szCs w:val="32"/>
          <w:shd w:val="clear" w:color="auto" w:fill="FFFFFF"/>
        </w:rPr>
        <w:t>进一步推进乡风建设，着力提升新时代农牧民素质。</w:t>
      </w:r>
      <w:r>
        <w:rPr>
          <w:rStyle w:val="5"/>
          <w:rFonts w:hint="eastAsia" w:ascii="仿宋" w:hAnsi="仿宋" w:eastAsia="仿宋" w:cs="仿宋"/>
          <w:bCs/>
          <w:color w:val="222222"/>
          <w:sz w:val="32"/>
          <w:szCs w:val="32"/>
          <w:shd w:val="clear" w:color="auto" w:fill="FFFFFF"/>
        </w:rPr>
        <w:t>二是</w:t>
      </w:r>
      <w:r>
        <w:rPr>
          <w:rFonts w:hint="eastAsia" w:ascii="仿宋" w:hAnsi="仿宋" w:eastAsia="仿宋" w:cs="仿宋"/>
          <w:color w:val="222222"/>
          <w:sz w:val="32"/>
          <w:szCs w:val="32"/>
          <w:shd w:val="clear" w:color="auto" w:fill="FFFFFF"/>
        </w:rPr>
        <w:t>强化思想文化建设。充分利用专题学习、三会一课等一切集中学习的机会抓好理论学习，坚持学原文、读原著、悟原理，持续推动习近平新时代中国特色社会主义思想学懂弄通做实上聚力用劲，以理论武装头脑，指导实际工作。</w:t>
      </w:r>
      <w:r>
        <w:rPr>
          <w:rStyle w:val="5"/>
          <w:rFonts w:hint="eastAsia" w:ascii="仿宋" w:hAnsi="仿宋" w:eastAsia="仿宋" w:cs="仿宋"/>
          <w:bCs/>
          <w:color w:val="222222"/>
          <w:sz w:val="32"/>
          <w:szCs w:val="32"/>
          <w:shd w:val="clear" w:color="auto" w:fill="FFFFFF"/>
        </w:rPr>
        <w:t>三是</w:t>
      </w:r>
      <w:r>
        <w:rPr>
          <w:rFonts w:hint="eastAsia" w:ascii="仿宋" w:hAnsi="仿宋" w:eastAsia="仿宋" w:cs="仿宋"/>
          <w:color w:val="222222"/>
          <w:sz w:val="32"/>
          <w:szCs w:val="32"/>
          <w:shd w:val="clear" w:color="auto" w:fill="FFFFFF"/>
        </w:rPr>
        <w:t>强化意识形态阵地建设。教育引导广大党员切实担负起工作职责，强化党员斗争意识，深刻把握意识形态工作的极端重要性，清醒认识意识形态领域形势的严峻性、复杂性，进一步筑牢意识形态主阵地。</w:t>
      </w:r>
    </w:p>
    <w:p>
      <w:pPr>
        <w:pStyle w:val="2"/>
        <w:widowControl/>
        <w:shd w:val="clear" w:color="auto" w:fill="FFFFFF"/>
        <w:spacing w:beforeAutospacing="0" w:after="168" w:afterAutospacing="0"/>
        <w:ind w:firstLine="645"/>
        <w:rPr>
          <w:rFonts w:hint="eastAsia" w:ascii="仿宋" w:hAnsi="仿宋" w:eastAsia="仿宋" w:cs="仿宋"/>
          <w:color w:val="222222"/>
          <w:sz w:val="32"/>
          <w:szCs w:val="32"/>
          <w:shd w:val="clear" w:color="auto" w:fill="FFFFFF"/>
        </w:rPr>
      </w:pPr>
      <w:r>
        <w:rPr>
          <w:rFonts w:hint="eastAsia" w:ascii="仿宋" w:hAnsi="仿宋" w:eastAsia="仿宋" w:cs="方正仿宋简体"/>
          <w:b w:val="0"/>
          <w:bCs/>
          <w:sz w:val="32"/>
          <w:szCs w:val="32"/>
        </w:rPr>
        <w:t>村主导产业以种养业为主，种植业以玉米、红干椒为主。</w:t>
      </w:r>
      <w:r>
        <w:rPr>
          <w:rFonts w:hint="eastAsia" w:ascii="仿宋_GB2312" w:hAnsi="仿宋_GB2312" w:eastAsia="仿宋_GB2312" w:cs="仿宋_GB2312"/>
          <w:b w:val="0"/>
          <w:bCs/>
          <w:sz w:val="32"/>
          <w:szCs w:val="32"/>
        </w:rPr>
        <w:t>养殖业以牛羊养殖为主大力开展牛羊养殖</w:t>
      </w:r>
      <w:r>
        <w:rPr>
          <w:rFonts w:hint="eastAsia" w:ascii="仿宋_GB2312" w:eastAsia="仿宋_GB2312"/>
          <w:b w:val="0"/>
          <w:bCs/>
          <w:sz w:val="32"/>
          <w:szCs w:val="32"/>
        </w:rPr>
        <w:t>，集聚产业规模。抓住良好的养殖基础和近几年育肥牛、育肥羊价格持续攀升的机遇</w:t>
      </w:r>
      <w:r>
        <w:rPr>
          <w:rFonts w:hint="eastAsia" w:ascii="仿宋_GB2312" w:eastAsia="仿宋_GB2312"/>
          <w:b w:val="0"/>
          <w:bCs/>
          <w:color w:val="auto"/>
          <w:sz w:val="32"/>
          <w:szCs w:val="32"/>
        </w:rPr>
        <w:t>，通过信用村贷款和项目驱动，突出</w:t>
      </w:r>
      <w:r>
        <w:rPr>
          <w:rFonts w:hint="eastAsia" w:ascii="仿宋_GB2312" w:hAnsi="仿宋_GB2312" w:eastAsia="仿宋_GB2312" w:cs="仿宋_GB2312"/>
          <w:b w:val="0"/>
          <w:bCs/>
          <w:color w:val="auto"/>
          <w:sz w:val="32"/>
          <w:szCs w:val="32"/>
        </w:rPr>
        <w:t>发展壮大育肥牛和羊产业</w:t>
      </w:r>
      <w:bookmarkStart w:id="0" w:name="_GoBack"/>
      <w:bookmarkEnd w:id="0"/>
    </w:p>
    <w:p>
      <w:pPr>
        <w:pStyle w:val="2"/>
        <w:widowControl/>
        <w:shd w:val="clear" w:color="auto" w:fill="FFFFFF"/>
        <w:spacing w:beforeAutospacing="0" w:after="165" w:afterAutospacing="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2022年是我</w:t>
      </w:r>
      <w:r>
        <w:rPr>
          <w:rFonts w:hint="eastAsia" w:ascii="仿宋" w:hAnsi="仿宋" w:eastAsia="仿宋" w:cs="仿宋"/>
          <w:color w:val="222222"/>
          <w:sz w:val="32"/>
          <w:szCs w:val="32"/>
          <w:shd w:val="clear" w:color="auto" w:fill="FFFFFF"/>
          <w:lang w:eastAsia="zh-CN"/>
        </w:rPr>
        <w:t>嘎查</w:t>
      </w:r>
      <w:r>
        <w:rPr>
          <w:rFonts w:hint="eastAsia" w:ascii="仿宋" w:hAnsi="仿宋" w:eastAsia="仿宋" w:cs="仿宋"/>
          <w:color w:val="222222"/>
          <w:sz w:val="32"/>
          <w:szCs w:val="32"/>
          <w:shd w:val="clear" w:color="auto" w:fill="FFFFFF"/>
        </w:rPr>
        <w:t>建设的机遇年，关键年。要实现跨越式发展，离不开苏木党委领导的支持，更离不开全体村民的努力。把昨天的丰碑交给历史，把今天的工作放在心中。让我们携起手来，扎实工作，团结奋进，共同发展，把</w:t>
      </w:r>
      <w:r>
        <w:rPr>
          <w:rFonts w:hint="eastAsia" w:ascii="仿宋" w:hAnsi="仿宋" w:eastAsia="仿宋" w:cs="仿宋"/>
          <w:color w:val="222222"/>
          <w:sz w:val="32"/>
          <w:szCs w:val="32"/>
          <w:shd w:val="clear" w:color="auto" w:fill="FFFFFF"/>
          <w:lang w:eastAsia="zh-CN"/>
        </w:rPr>
        <w:t>斯布呼勒敖包嘎查</w:t>
      </w:r>
      <w:r>
        <w:rPr>
          <w:rFonts w:hint="eastAsia" w:ascii="仿宋" w:hAnsi="仿宋" w:eastAsia="仿宋" w:cs="仿宋"/>
          <w:color w:val="222222"/>
          <w:sz w:val="32"/>
          <w:szCs w:val="32"/>
          <w:shd w:val="clear" w:color="auto" w:fill="FFFFFF"/>
        </w:rPr>
        <w:t>的整体建设再上一个台阶。</w:t>
      </w:r>
    </w:p>
    <w:p>
      <w:pPr>
        <w:pStyle w:val="2"/>
        <w:widowControl/>
        <w:shd w:val="clear" w:color="auto" w:fill="FFFFFF"/>
        <w:spacing w:beforeAutospacing="0" w:after="168" w:afterAutospacing="0"/>
        <w:ind w:firstLine="645"/>
        <w:rPr>
          <w:rFonts w:ascii="仿宋" w:hAnsi="仿宋" w:eastAsia="仿宋" w:cs="仿宋"/>
          <w:sz w:val="32"/>
          <w:szCs w:val="32"/>
        </w:rPr>
      </w:pPr>
      <w:r>
        <w:rPr>
          <w:rFonts w:hint="eastAsia" w:ascii="仿宋" w:hAnsi="仿宋" w:eastAsia="仿宋" w:cs="仿宋"/>
          <w:color w:val="222222"/>
          <w:sz w:val="32"/>
          <w:szCs w:val="32"/>
          <w:shd w:val="clear" w:color="auto"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5451E"/>
    <w:rsid w:val="002116E0"/>
    <w:rsid w:val="0035451E"/>
    <w:rsid w:val="005129D2"/>
    <w:rsid w:val="00540C71"/>
    <w:rsid w:val="00B63360"/>
    <w:rsid w:val="00C4299B"/>
    <w:rsid w:val="00E3630D"/>
    <w:rsid w:val="00EC13F7"/>
    <w:rsid w:val="15C42E98"/>
    <w:rsid w:val="1BEE5EBC"/>
    <w:rsid w:val="1D145A77"/>
    <w:rsid w:val="1E1B2BE4"/>
    <w:rsid w:val="1FCD068E"/>
    <w:rsid w:val="32D41DA3"/>
    <w:rsid w:val="3C2843C0"/>
    <w:rsid w:val="40CA5E49"/>
    <w:rsid w:val="4BC4279B"/>
    <w:rsid w:val="50753948"/>
    <w:rsid w:val="73430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278</Words>
  <Characters>1587</Characters>
  <Lines>13</Lines>
  <Paragraphs>3</Paragraphs>
  <TotalTime>0</TotalTime>
  <ScaleCrop>false</ScaleCrop>
  <LinksUpToDate>false</LinksUpToDate>
  <CharactersWithSpaces>1862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2021-03-20T06:58:00Z</dcterms:created>
  <dc:creator>lenovo</dc:creator>
  <cp:lastModifiedBy>王斯</cp:lastModifiedBy>
  <dcterms:modified xsi:type="dcterms:W3CDTF">2022-03-10T03:18:27Z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458872FBDA5C40249F0F4EDCD152007A</vt:lpwstr>
  </property>
</Properties>
</file>