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治安镇七号村关于2022年二季度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防返贫监测和动态管理工作的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  告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奈曼旗治安镇乡村振兴工作领导小组办公室：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关于2022年度防返贫监测帮扶工作方案》通辽市2022年防返贫监测帮扶集中排查工作清单等文件的要求，镇人民政府于2022年5月8日召开防返贫监测工作部署会，会上党政班子成员、驻村第一书记、包村干部、书记助理、主任助理等54人进行了动员部署，会后七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村“两委”和驻村工作队对全村农牧户进行初筛，摸排118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 xml:space="preserve">户 300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人，经入户排查并由村民代表会议通过，公示后结果如下：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1、新纳入监测人员0户0人。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2、2022年二季度动态调整人员具体为自然增加 0人，自然减少 0人，整户消亡 0户。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七号村村民委员会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2022年5月28日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GZmZTczMzljMzZjZGU3NGYwZWY5Y2QyYzAzNTIifQ=="/>
  </w:docVars>
  <w:rsids>
    <w:rsidRoot w:val="36663F57"/>
    <w:rsid w:val="07C7715D"/>
    <w:rsid w:val="0BD5270F"/>
    <w:rsid w:val="1FAC3ECC"/>
    <w:rsid w:val="21AB7863"/>
    <w:rsid w:val="2F1D760E"/>
    <w:rsid w:val="316F5475"/>
    <w:rsid w:val="36663F57"/>
    <w:rsid w:val="44A36CA5"/>
    <w:rsid w:val="44B87796"/>
    <w:rsid w:val="55AE39EE"/>
    <w:rsid w:val="5E592F1C"/>
    <w:rsid w:val="6A9C7F89"/>
    <w:rsid w:val="6F4968DE"/>
    <w:rsid w:val="721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305</Characters>
  <Lines>0</Lines>
  <Paragraphs>0</Paragraphs>
  <TotalTime>433</TotalTime>
  <ScaleCrop>false</ScaleCrop>
  <LinksUpToDate>false</LinksUpToDate>
  <CharactersWithSpaces>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2021-11-09T02:00:00Z</dcterms:created>
  <dc:creator>Administrator</dc:creator>
  <cp:lastModifiedBy>E</cp:lastModifiedBy>
  <dcterms:modified xsi:type="dcterms:W3CDTF">2022-05-26T00:59:02Z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5504113F866E4DAB83B9C3C15E170544</vt:lpwstr>
  </property>
</Properties>
</file>