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both"/>
        <w:spacing w:before="0" w:beforeAutospacing="0" w:after="0" w:afterAutospacing="0" w:lineRule="auto" w:line="240"/>
        <w:rPr>
          <w:szCs w:val="44"/>
          <w:bCs/>
          <w:lang w:val="en-US" w:eastAsia="zh-CN"/>
          <w:b w:val="1"/>
          <w:i w:val="0"/>
          <w:sz w:val="44"/>
          <w:spacing w:val="0"/>
          <w:w w:val="100"/>
          <w:rFonts w:ascii="仿宋" w:cs="仿宋" w:eastAsia="仿宋" w:hAnsi="仿宋" w:hint="default"/>
          <w:caps w:val="0"/>
        </w:rPr>
        <w:snapToGrid/>
        <w:textAlignment w:val="baseline"/>
      </w:pPr>
      <w:r>
        <w:rPr>
          <w:szCs w:val="32"/>
          <w:bCs/>
          <w:lang w:eastAsia="zh-CN"/>
          <w:b w:val="1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>附表</w:t>
      </w:r>
      <w:r>
        <w:rPr>
          <w:szCs w:val="32"/>
          <w:bCs/>
          <w:lang w:val="en-US" w:eastAsia="zh-CN"/>
          <w:b w:val="1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>3-10</w:t>
      </w:r>
    </w:p>
    <w:p>
      <w:pPr>
        <w:jc w:val="center"/>
        <w:spacing w:before="0" w:beforeAutospacing="0" w:after="0" w:afterAutospacing="0" w:lineRule="auto" w:line="240"/>
        <w:rPr>
          <w:szCs w:val="44"/>
          <w:bCs/>
          <w:lang w:eastAsia="zh-CN"/>
          <w:b w:val="1"/>
          <w:i w:val="0"/>
          <w:sz w:val="44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44"/>
          <w:bCs/>
          <w:lang w:val="en-US" w:eastAsia="zh-CN"/>
          <w:b w:val="1"/>
          <w:i w:val="0"/>
          <w:sz w:val="44"/>
          <w:spacing w:val="0"/>
          <w:w w:val="100"/>
          <w:rFonts w:ascii="仿宋" w:cs="仿宋" w:eastAsia="仿宋" w:hAnsi="仿宋" w:hint="eastAsia"/>
          <w:caps w:val="0"/>
        </w:rPr>
        <w:t>助视类辅具初筛</w:t>
      </w:r>
      <w:r>
        <w:rPr>
          <w:szCs w:val="44"/>
          <w:bCs/>
          <w:lang w:eastAsia="zh-CN"/>
          <w:b w:val="1"/>
          <w:i w:val="0"/>
          <w:sz w:val="44"/>
          <w:spacing w:val="0"/>
          <w:w w:val="100"/>
          <w:rFonts w:ascii="仿宋" w:cs="仿宋" w:eastAsia="仿宋" w:hAnsi="仿宋" w:hint="eastAsia"/>
          <w:caps w:val="0"/>
        </w:rPr>
        <w:t>表</w:t>
      </w:r>
      <w:bookmarkStart w:id="0" w:name="_GoBack"/>
      <w:bookmarkEnd w:id="0"/>
    </w:p>
    <w:tbl>
      <w:tblPr>
        <w:tblStyle w:val="3"/>
        <w:tblW w:w="8940" w:type="dxa"/>
        <w:tblInd w:w="-1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1445"/>
        <w:gridCol w:w="849"/>
        <w:gridCol w:w="1182"/>
        <w:gridCol w:w="1321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0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姓  名</w:t>
            </w:r>
          </w:p>
        </w:tc>
        <w:tc>
          <w:tcPr>
            <w:tcW w:w="1445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薛凤丽</w:t>
            </w:r>
            <w:r>
              <w:rPr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性 别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女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年龄</w:t>
            </w:r>
          </w:p>
        </w:tc>
        <w:tc>
          <w:tcPr>
            <w:tcW w:w="1803" w:type="dxa"/>
            <w:vAlign w:val="top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54</w:t>
            </w:r>
            <w:r>
              <w:rPr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670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0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本人电话</w:t>
            </w:r>
          </w:p>
        </w:tc>
        <w:tc>
          <w:tcPr>
            <w:tcW w:w="1445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>13614754098</w:t>
            </w:r>
            <w:r>
              <w:rPr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>监护人电话</w:t>
            </w:r>
          </w:p>
        </w:tc>
        <w:tc>
          <w:tcPr>
            <w:tcW w:w="3124" w:type="dxa"/>
            <w:gridSpan w:val="2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15248349472</w:t>
            </w:r>
            <w:r>
              <w:rPr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1350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0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拟申请辅具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210" w:firstLineChars="100"/>
              <w:textAlignment w:val="baseline"/>
            </w:pP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普通盲杖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电子盲杖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光学助视器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电子助视器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210" w:firstLineChars="100"/>
              <w:textAlignment w:val="baseline"/>
            </w:pP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听书机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智能眼镜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电磁炉  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电饭煲</w:t>
            </w:r>
          </w:p>
        </w:tc>
      </w:tr>
      <w:tr>
        <w:trPr>
          <w:trHeight w:val="1192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0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辅具使用需求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  <w:p>
            <w:pPr>
              <w:jc w:val="left"/>
              <w:numPr>
                <w:ilvl w:val="0"/>
                <w:numId w:val="1"/>
              </w:numPr>
              <w:spacing w:before="0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辅具使用目的----------------√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生活使用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就业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3162" w:firstLineChars="15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就学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休闲娱乐   </w:t>
            </w:r>
          </w:p>
        </w:tc>
      </w:tr>
      <w:tr>
        <w:trPr>
          <w:trHeight w:val="1790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0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辅具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使用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环境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jc w:val="left"/>
              <w:numPr>
                <w:ilvl w:val="0"/>
                <w:numId w:val="2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辅具使用环境--------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室内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室外 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以上皆有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  <w:p>
            <w:pPr>
              <w:jc w:val="left"/>
              <w:numPr>
                <w:ilvl w:val="0"/>
                <w:numId w:val="2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目前居住情况--------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独住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同住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机构内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2529" w:firstLineChars="1200"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2332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0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辅具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使用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情况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4、目前使用辅具--------------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助视器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盲杖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2951" w:firstLineChars="14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5、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每天使用时间--------------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1小时以内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1-4小时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1475" w:firstLineChars="7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4-8小时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8小时以上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6、现有辅具是否合适----------√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</w:tc>
      </w:tr>
      <w:tr>
        <w:trPr>
          <w:trHeight w:val="3614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0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目前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身体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条件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jc w:val="both"/>
              <w:numPr>
                <w:ilvl w:val="0"/>
                <w:numId w:val="3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可直线行走且能跨步移动10米---√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能独立完成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3162" w:firstLineChars="15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能独立完成但要扶墙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    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需要他人协助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2740" w:firstLineChars="13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无法</w:t>
            </w:r>
          </w:p>
          <w:p>
            <w:pPr>
              <w:jc w:val="both"/>
              <w:numPr>
                <w:ilvl w:val="0"/>
                <w:numId w:val="3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left="0" w:firstLine="0" w:firstLineChars="0" w:leftChars="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是否有残存视力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----------------√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left="0" w:leftChars="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9、读书、看报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210" w:firstLineChars="1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或阅读说明时感觉困难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----------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经常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有时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不会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210" w:firstLineChars="100"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10、是否可自行使用智能手机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------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</w:tbl>
    <w:p>
      <w:pPr>
        <w:jc w:val="both"/>
        <w:spacing w:before="0" w:beforeAutospacing="0" w:after="0" w:afterAutospacing="0" w:lineRule="auto" w:line="240"/>
        <w:rPr>
          <w:szCs w:val="21"/>
          <w:b w:val="0"/>
          <w:i w:val="0"/>
          <w:sz w:val="18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b w:val="0"/>
          <w:i w:val="0"/>
          <w:sz w:val="18"/>
          <w:spacing w:val="0"/>
          <w:w w:val="100"/>
          <w:rFonts w:ascii="仿宋" w:cs="仿宋" w:eastAsia="仿宋" w:hAnsi="仿宋" w:hint="eastAsia"/>
          <w:caps w:val="0"/>
        </w:rPr>
        <w:t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628164"/>
    <w:multiLevelType w:val="singleLevel"/>
    <w:tmpl w:val="D962816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E195C94"/>
    <w:multiLevelType w:val="singleLevel"/>
    <w:tmpl w:val="0E195C94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5AA53AB2"/>
    <w:multiLevelType w:val="singleLevel"/>
    <w:tmpl w:val="5AA53AB2"/>
    <w:lvl w:ilvl="0" w:tentative="0">
      <w:start w:val="7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yMTRiYjkzZGE2MGU5YzFlMTgzMDAxZDY5N2NlYjMifQ=="/>
  </w:docVars>
  <w:rsids>
    <w:rsidRoot w:val="42171CC9"/>
    <w:rsid w:val="16157F44"/>
    <w:rsid w:val="1DBF0A3D"/>
    <w:rsid w:val="3A9E1187"/>
    <w:rsid w:val="42171CC9"/>
    <w:rsid w:val="59220D11"/>
    <w:rsid w:val="5A2F25A6"/>
    <w:rsid w:val="5D1C03F7"/>
    <w:rsid w:val="66C43763"/>
    <w:rsid w:val="76B34365"/>
    <w:rsid w:val="7CAD24A9"/>
    <w:rsid w:val="BF39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 /><Relationship Id="rId5" Type="http://schemas.openxmlformats.org/officeDocument/2006/relationships/numbering" Target="numbering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304</Words>
  <Characters>420</Characters>
  <Lines>0</Lines>
  <Paragraphs>0</Paragraphs>
  <TotalTime>14</TotalTime>
  <ScaleCrop>false</ScaleCrop>
  <LinksUpToDate>false</LinksUpToDate>
  <CharactersWithSpaces>551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2022-04-25T14:51:00Z</dcterms:created>
  <dc:creator>吴迪</dc:creator>
  <cp:lastModifiedBy>inspur</cp:lastModifiedBy>
  <dcterms:modified xsi:type="dcterms:W3CDTF">2022-05-05T17:13:17Z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9217EC310D484DC9A7E51C40E2DC73AD</vt:lpwstr>
  </property>
  <property fmtid="{D5CDD505-2E9C-101B-9397-08002B2CF9AE}" pid="4" name="commondata">
    <vt:lpwstr>eyJoZGlkIjoiMDUyMTRiYjkzZGE2MGU5YzFlMTgzMDAxZDY5N2NlYjMifQ==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附表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3-10</w:t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助视类辅具初筛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  <w:bookmarkStart w:id="0" w:name="_GoBack"/>
      <w:bookmarkEnd w:id="0"/>
    </w:p>
    <w:tbl>
      <w:tblPr>
        <w:tblStyle w:val="3"/>
        <w:tblW w:w="8940" w:type="dxa"/>
        <w:tblInd w:w="-1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1445"/>
        <w:gridCol w:w="849"/>
        <w:gridCol w:w="1182"/>
        <w:gridCol w:w="1321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44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男□女□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年龄</w:t>
            </w:r>
          </w:p>
        </w:tc>
        <w:tc>
          <w:tcPr>
            <w:tcW w:w="1803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本人电话</w:t>
            </w:r>
          </w:p>
        </w:tc>
        <w:tc>
          <w:tcPr>
            <w:tcW w:w="144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  <w:t>监护人电话</w:t>
            </w:r>
          </w:p>
        </w:tc>
        <w:tc>
          <w:tcPr>
            <w:tcW w:w="3124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拟申请辅具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普通盲杖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电子盲杖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光学助视器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电子助视器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听书机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智能眼镜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电磁炉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电饭煲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辅具使用需求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辅具使用目的----------------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生活使用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就业 </w:t>
            </w:r>
          </w:p>
          <w:p>
            <w:pPr>
              <w:numPr>
                <w:ilvl w:val="0"/>
                <w:numId w:val="0"/>
              </w:numPr>
              <w:ind w:firstLine="3162" w:firstLineChars="1500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就学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休闲娱乐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环境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辅具使用环境--------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室内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室外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以上皆有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目前居住情况--------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独住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同住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机构内</w:t>
            </w:r>
          </w:p>
          <w:p>
            <w:pPr>
              <w:numPr>
                <w:ilvl w:val="0"/>
                <w:numId w:val="0"/>
              </w:numPr>
              <w:ind w:firstLine="2529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2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情况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4、目前使用辅具--------------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助视器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盲杖  </w:t>
            </w:r>
          </w:p>
          <w:p>
            <w:pPr>
              <w:numPr>
                <w:ilvl w:val="0"/>
                <w:numId w:val="0"/>
              </w:numPr>
              <w:ind w:firstLine="2951" w:firstLineChars="14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none"/>
                <w:vertAlign w:val="baseline"/>
                <w:lang w:val="en-US" w:eastAsia="zh-CN"/>
              </w:rPr>
              <w:t>5、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每天使用时间--------------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1小时以内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1-4小时</w:t>
            </w:r>
          </w:p>
          <w:p>
            <w:pPr>
              <w:numPr>
                <w:ilvl w:val="0"/>
                <w:numId w:val="0"/>
              </w:numPr>
              <w:ind w:firstLine="1475" w:firstLineChars="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4-8小时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8小时以上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6、现有辅具是否合适----------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4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目前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身体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条件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numPr>
                <w:ilvl w:val="0"/>
                <w:numId w:val="3"/>
              </w:num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可直线行走且能跨步移动10米---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能独立完成 </w:t>
            </w:r>
          </w:p>
          <w:p>
            <w:pPr>
              <w:numPr>
                <w:ilvl w:val="0"/>
                <w:numId w:val="0"/>
              </w:numPr>
              <w:ind w:firstLine="3162" w:firstLineChars="15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能独立完成但要扶墙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需要他人协助 </w:t>
            </w:r>
          </w:p>
          <w:p>
            <w:pPr>
              <w:ind w:firstLine="2740" w:firstLineChars="13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无法完成</w:t>
            </w: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是否有残存视力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否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9、读书、看报</w:t>
            </w:r>
          </w:p>
          <w:p>
            <w:pPr>
              <w:ind w:firstLine="210" w:firstLineChars="1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或阅读说明时感觉困难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经常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有时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不会</w:t>
            </w:r>
          </w:p>
          <w:p>
            <w:pPr>
              <w:ind w:firstLine="210" w:firstLineChars="1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10、是否可自行使用智能手机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否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" w:hAnsi="仿宋" w:eastAsia="仿宋" w:cs="仿宋"/>
          <w:sz w:val="18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treport/opRecord.xml>tbl_2(2_0_1_0_0|D,0,2_0_3_0_0|D,0,2_0_5_0_0|D,0,2_1_1_0_0|D,0,2_1_3_0_0|D,0,0,2_2_1_0_2|D,0,0,0,0,0,2_6_1_4_2|D,0,0,0,2_6_1_7_5|D);
</file>