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0" w:afterLines="0"/>
        <w:jc w:val="center"/>
        <w:rPr>
          <w:rFonts w:hint="eastAsia" w:ascii="Calibri" w:hAnsi="Calibri" w:eastAsia="宋体" w:cs="Times New Roman"/>
          <w:sz w:val="28"/>
          <w:szCs w:val="28"/>
        </w:rPr>
      </w:pPr>
      <w:r>
        <w:rPr>
          <w:rFonts w:hint="eastAsia" w:ascii="Calibri" w:hAnsi="Calibri" w:eastAsia="宋体" w:cs="Times New Roman"/>
          <w:sz w:val="28"/>
          <w:szCs w:val="28"/>
        </w:rPr>
        <w:t>禁毒禁赌会工作制度</w:t>
      </w:r>
    </w:p>
    <w:p>
      <w:pPr>
        <w:spacing w:beforeLines="0" w:afterLines="0"/>
        <w:ind w:firstLine="560" w:firstLineChars="200"/>
        <w:jc w:val="left"/>
        <w:rPr>
          <w:rFonts w:hint="eastAsia" w:ascii="Calibri" w:hAnsi="Calibri" w:eastAsia="宋体" w:cs="Times New Roman"/>
          <w:sz w:val="28"/>
          <w:szCs w:val="28"/>
        </w:rPr>
      </w:pPr>
      <w:r>
        <w:rPr>
          <w:rFonts w:hint="eastAsia" w:ascii="Calibri" w:hAnsi="Calibri" w:eastAsia="宋体" w:cs="Times New Roman"/>
          <w:sz w:val="28"/>
          <w:szCs w:val="28"/>
        </w:rPr>
        <w:t>一、掌握本村的赌博、毒品违法犯罪情况，协助公安机关加大对赌博、毒品违法犯罪的打击力度。</w:t>
      </w:r>
    </w:p>
    <w:p>
      <w:pPr>
        <w:spacing w:beforeLines="0" w:afterLines="0"/>
        <w:ind w:firstLine="560" w:firstLineChars="200"/>
        <w:jc w:val="left"/>
        <w:rPr>
          <w:rFonts w:hint="eastAsia" w:ascii="Calibri" w:hAnsi="Calibri" w:eastAsia="宋体" w:cs="Times New Roman"/>
          <w:sz w:val="28"/>
          <w:szCs w:val="28"/>
        </w:rPr>
      </w:pPr>
      <w:r>
        <w:rPr>
          <w:rFonts w:hint="eastAsia" w:ascii="Calibri" w:hAnsi="Calibri" w:eastAsia="宋体" w:cs="Times New Roman"/>
          <w:sz w:val="28"/>
          <w:szCs w:val="28"/>
        </w:rPr>
        <w:t>二、设立禁赌、禁毒举报箱，鼓励群众对赌博、毒品违法犯罪进行举报。</w:t>
      </w:r>
    </w:p>
    <w:p>
      <w:pPr>
        <w:spacing w:beforeLines="0" w:afterLines="0"/>
        <w:ind w:firstLine="560" w:firstLineChars="200"/>
        <w:jc w:val="left"/>
        <w:rPr>
          <w:rFonts w:hint="eastAsia" w:ascii="Calibri" w:hAnsi="Calibri" w:eastAsia="宋体" w:cs="Times New Roman"/>
          <w:sz w:val="28"/>
          <w:szCs w:val="28"/>
        </w:rPr>
      </w:pPr>
      <w:r>
        <w:rPr>
          <w:rFonts w:hint="eastAsia" w:ascii="Calibri" w:hAnsi="Calibri" w:eastAsia="宋体" w:cs="Times New Roman"/>
          <w:sz w:val="28"/>
          <w:szCs w:val="28"/>
        </w:rPr>
        <w:t>三、禁赌禁毒会牵头开展日常检査工作，“由专人负责，每月一次以上，听取日常检査工作情况汇报。</w:t>
      </w:r>
    </w:p>
    <w:p>
      <w:pPr>
        <w:spacing w:beforeLines="0" w:afterLines="0"/>
        <w:ind w:firstLine="560" w:firstLineChars="200"/>
        <w:jc w:val="left"/>
        <w:rPr>
          <w:rFonts w:hint="eastAsia" w:ascii="Calibri" w:hAnsi="Calibri" w:eastAsia="宋体" w:cs="Times New Roman"/>
          <w:sz w:val="28"/>
          <w:szCs w:val="28"/>
        </w:rPr>
      </w:pPr>
      <w:r>
        <w:rPr>
          <w:rFonts w:hint="eastAsia" w:ascii="Calibri" w:hAnsi="Calibri" w:eastAsia="宋体" w:cs="Times New Roman"/>
          <w:sz w:val="28"/>
          <w:szCs w:val="28"/>
        </w:rPr>
        <w:t>四、加强宣传教育提高全村村民的禁毒、防毒和禁赌意识，</w:t>
      </w:r>
    </w:p>
    <w:p>
      <w:pPr>
        <w:spacing w:beforeLines="0" w:afterLines="0"/>
        <w:jc w:val="left"/>
        <w:rPr>
          <w:rFonts w:hint="eastAsia" w:ascii="Calibri" w:hAnsi="Calibri" w:eastAsia="宋体" w:cs="Times New Roman"/>
          <w:sz w:val="28"/>
          <w:szCs w:val="28"/>
        </w:rPr>
      </w:pPr>
      <w:r>
        <w:rPr>
          <w:rFonts w:hint="eastAsia" w:ascii="Calibri" w:hAnsi="Calibri" w:eastAsia="宋体" w:cs="Times New Roman"/>
          <w:sz w:val="28"/>
          <w:szCs w:val="28"/>
        </w:rPr>
        <w:t>每年举办禁毒、禁赌知识讲座一至二次。</w:t>
      </w:r>
    </w:p>
    <w:p>
      <w:pPr>
        <w:numPr>
          <w:ilvl w:val="0"/>
          <w:numId w:val="1"/>
        </w:numPr>
        <w:spacing w:beforeLines="0" w:afterLines="0"/>
        <w:ind w:firstLine="560" w:firstLineChars="200"/>
        <w:jc w:val="left"/>
        <w:rPr>
          <w:rFonts w:hint="eastAsia" w:ascii="Calibri" w:hAnsi="Calibri" w:eastAsia="宋体" w:cs="Times New Roman"/>
          <w:sz w:val="28"/>
          <w:szCs w:val="28"/>
        </w:rPr>
      </w:pPr>
      <w:r>
        <w:rPr>
          <w:rFonts w:hint="eastAsia" w:ascii="Calibri" w:hAnsi="Calibri" w:eastAsia="宋体" w:cs="Times New Roman"/>
          <w:sz w:val="28"/>
          <w:szCs w:val="28"/>
        </w:rPr>
        <w:t>利用广播、宣传窗、黑板报、下发宣传资料等形式，经常性进行禁赌禁毒教育増强村民禁赌禁毒意识，使村民树立“珍爱生命，远离毒品”的观念。</w:t>
      </w:r>
    </w:p>
    <w:p>
      <w:pPr>
        <w:numPr>
          <w:numId w:val="0"/>
        </w:numPr>
        <w:spacing w:beforeLines="0" w:afterLines="0"/>
        <w:jc w:val="left"/>
        <w:rPr>
          <w:rFonts w:hint="eastAsia" w:ascii="Calibri" w:hAnsi="Calibri" w:eastAsia="宋体" w:cs="Times New Roman"/>
          <w:sz w:val="28"/>
          <w:szCs w:val="28"/>
          <w:lang w:eastAsia="zh-CN"/>
        </w:rPr>
      </w:pPr>
    </w:p>
    <w:p>
      <w:pPr>
        <w:numPr>
          <w:numId w:val="0"/>
        </w:numPr>
        <w:spacing w:beforeLines="0" w:afterLines="0"/>
        <w:ind w:firstLine="1120" w:firstLineChars="400"/>
        <w:jc w:val="left"/>
        <w:rPr>
          <w:rFonts w:hint="eastAsia" w:ascii="Calibri" w:hAnsi="Calibri" w:eastAsia="宋体" w:cs="Times New Roman"/>
          <w:sz w:val="28"/>
          <w:szCs w:val="28"/>
          <w:lang w:eastAsia="zh-CN"/>
        </w:rPr>
      </w:pPr>
      <w:r>
        <w:rPr>
          <w:rFonts w:hint="eastAsia" w:ascii="Calibri" w:hAnsi="Calibri" w:eastAsia="宋体" w:cs="Times New Roman"/>
          <w:sz w:val="28"/>
          <w:szCs w:val="28"/>
          <w:lang w:eastAsia="zh-CN"/>
        </w:rPr>
        <w:t>四林筒村民委员会</w:t>
      </w:r>
    </w:p>
    <w:p>
      <w:pPr>
        <w:numPr>
          <w:numId w:val="0"/>
        </w:numPr>
        <w:spacing w:beforeLines="0" w:afterLines="0"/>
        <w:ind w:firstLine="3360" w:firstLineChars="1200"/>
        <w:jc w:val="left"/>
        <w:rPr>
          <w:rFonts w:hint="default" w:ascii="Calibri" w:hAnsi="Calibri" w:eastAsia="宋体" w:cs="Times New Roman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Calibri" w:hAnsi="Calibri" w:eastAsia="宋体" w:cs="Times New Roman"/>
          <w:sz w:val="28"/>
          <w:szCs w:val="28"/>
          <w:lang w:val="en-US" w:eastAsia="zh-CN"/>
        </w:rPr>
        <w:t>2022年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9B0FF7F"/>
    <w:multiLevelType w:val="singleLevel"/>
    <w:tmpl w:val="79B0FF7F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VmNDRmMzI1ZjI5Zjc2NTJhMDljMjc0YTFkMTljYTkifQ=="/>
  </w:docVars>
  <w:rsids>
    <w:rsidRoot w:val="00000000"/>
    <w:rsid w:val="27505143"/>
    <w:rsid w:val="2C531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240</Words>
  <Characters>240</Characters>
  <Lines>0</Lines>
  <Paragraphs>0</Paragraphs>
  <TotalTime>0</TotalTime>
  <ScaleCrop>false</ScaleCrop>
  <LinksUpToDate>false</LinksUpToDate>
  <CharactersWithSpaces>240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2022-06-01T02:24:00Z</dcterms:created>
  <dc:creator>Administrator</dc:creator>
  <cp:lastModifiedBy>面朝大海</cp:lastModifiedBy>
  <dcterms:modified xsi:type="dcterms:W3CDTF">2022-06-01T23:27:05Z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44300F142A784A4D894DF108233D491D</vt:lpwstr>
  </property>
</Properties>
</file>