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left="0" w:right="0"/>
        <w:jc w:val="center"/>
        <w:textAlignment w:val="auto"/>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人大工作报告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left="0" w:right="0"/>
        <w:jc w:val="center"/>
        <w:textAlignment w:val="auto"/>
        <w:rPr>
          <w:rFonts w:hint="eastAsia" w:ascii="宋体" w:hAnsi="宋体" w:eastAsia="宋体" w:cs="宋体"/>
          <w:b w:val="0"/>
          <w:bCs w:val="0"/>
          <w:i w:val="0"/>
          <w:iCs w:val="0"/>
          <w:caps w:val="0"/>
          <w:color w:val="282828"/>
          <w:spacing w:val="0"/>
          <w:kern w:val="0"/>
          <w:sz w:val="24"/>
          <w:szCs w:val="24"/>
          <w:shd w:val="clear" w:fill="FFFFFF"/>
          <w:lang w:val="en-US" w:eastAsia="zh-CN" w:bidi="ar"/>
        </w:rPr>
      </w:pP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20</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2</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2</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年</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5</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月</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31</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日在</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义隆永</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镇第十</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九</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届人民代表大会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第</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二</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次会议上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镇人大主席　</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包海轮</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各位代表：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现在，我受镇人大主席团委托，向大会报告工作，请代表们</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予以</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审议，并请列席</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会议</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人员提出</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宝贵</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center"/>
        <w:textAlignment w:val="auto"/>
        <w:rPr>
          <w:rFonts w:hint="eastAsia" w:ascii="宋体" w:hAnsi="宋体" w:eastAsia="宋体" w:cs="宋体"/>
          <w:b w:val="0"/>
          <w:bCs w:val="0"/>
          <w:i w:val="0"/>
          <w:iCs w:val="0"/>
          <w:caps w:val="0"/>
          <w:color w:val="282828"/>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center"/>
        <w:textAlignment w:val="auto"/>
        <w:rPr>
          <w:rFonts w:hint="eastAsia" w:ascii="宋体" w:hAnsi="宋体" w:eastAsia="宋体" w:cs="宋体"/>
          <w:b w:val="0"/>
          <w:bCs w:val="0"/>
          <w:i w:val="0"/>
          <w:iCs w:val="0"/>
          <w:caps w:val="0"/>
          <w:color w:val="282828"/>
          <w:spacing w:val="0"/>
          <w:kern w:val="0"/>
          <w:sz w:val="24"/>
          <w:szCs w:val="24"/>
          <w:shd w:val="clear" w:fill="FFFFFF"/>
          <w:lang w:val="en-US" w:eastAsia="zh-CN" w:bidi="ar"/>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过去一</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年</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主要</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工作回顾</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过去一</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年，</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是党和国家历史上具有里程碑意义的一年。全国人民隆重庆祝中国共产党成立100周年，党中央宣告胜利实现一百年奋斗目标、开启向第二个百年奋斗目标进军新征程。我</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镇人大主席团在镇党委的正确领导下，以习近平新时代中国特色社会主义思想为指导，全面贯彻落实党的十九大和十九届</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历次</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全会精神，认真贯彻落实习近平总书记</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视察内蒙古</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重要讲话指示精神，坚持党的领导、人民当家作主和依法治国有机统一，依法履职，锐意进取，为促进全镇经济社会发展做出了积极贡献。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一、坚持党的领导，始终保持人大正确政治方向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eastAsia" w:ascii="宋体" w:hAnsi="宋体" w:eastAsia="宋体" w:cs="宋体"/>
          <w:b w:val="0"/>
          <w:bCs w:val="0"/>
          <w:i w:val="0"/>
          <w:iCs w:val="0"/>
          <w:caps w:val="0"/>
          <w:color w:val="282828"/>
          <w:spacing w:val="0"/>
          <w:kern w:val="0"/>
          <w:sz w:val="24"/>
          <w:szCs w:val="24"/>
          <w:shd w:val="clear" w:fill="FFFFFF"/>
          <w:lang w:val="en-US" w:eastAsia="zh-CN" w:bidi="ar"/>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镇人大将学习贯彻习近平总书记重要讲话</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、上级党委重大决策部署</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作为人大工作的首要政治任务，进一步树牢</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四个意识</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、坚定</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四个自信</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、做到</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两个维护</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。始终坚持把党委领导贯穿于人大工作全过程，坚持人大工作服从党委工作需要，在工作安排上突出中心，认真贯彻</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落实</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党委意图，做到思想上合心，工作上合力，部署上合拍。</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提升政治站位，圆满完成人大换届选举工作。</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2021年，义隆永镇人大坚持发扬民主，依法办事，谋划在先，统筹在前，重点做好旗镇两级人大换届选举工作。本次换届共选举产生旗级人大代表11名，镇级人大代表59名。换届选举后，圆满召开了义隆永镇第十九届人大第一次会议，顺利选举产生镇人大、镇人民政府领导班子成员，审议通过了《关于政府工作报告的决议》和《关于人大工作报告的决议》。圆满完成了人大换届选举工作，换出了新气象、新动能，为今后全镇的发展提供了坚强的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二、坚持依法履职，全力服务全镇经济社会发展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一年来，</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镇人大坚持以人民为中心的发展理念，始终把维护人民群众利益放在人大工作的首要位置，依法履职尽责,全力服务全镇经济社会发展。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eastAsia" w:ascii="宋体" w:hAnsi="宋体" w:eastAsia="宋体" w:cs="宋体"/>
          <w:sz w:val="24"/>
          <w:szCs w:val="24"/>
        </w:rPr>
      </w:pPr>
      <w:r>
        <w:rPr>
          <w:rFonts w:hint="eastAsia" w:ascii="宋体" w:hAnsi="宋体" w:eastAsia="宋体" w:cs="宋体"/>
          <w:b/>
          <w:bCs/>
          <w:i w:val="0"/>
          <w:iCs w:val="0"/>
          <w:caps w:val="0"/>
          <w:color w:val="282828"/>
          <w:spacing w:val="0"/>
          <w:kern w:val="0"/>
          <w:sz w:val="24"/>
          <w:szCs w:val="24"/>
          <w:shd w:val="clear" w:fill="FFFFFF"/>
          <w:lang w:val="en-US" w:eastAsia="zh-CN" w:bidi="ar"/>
        </w:rPr>
        <w:t>（一）深入一线，做疫情防控工作“排头兵”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面对突如其来的新冠疫情，全镇59名代表立足本职岗位，闻令而动，主动在疫情检查卡口和防控网格值班值守，对外来人员和出入镇、村的人员进行体温监测和劝返，做好疫情工作的志愿者，严守岗位，为人民群众的健康安全保驾护航。针对重点地区来义返义人员，组织代表进行动态摸排，核准返乡人员底数，分组到居家隔离的村民家中进行走访，耐心解释居家隔离政策的必要性，安抚村民情绪，获得村民的理解，并及时帮助解决生活上遇到的实际困难，营造全社会支持、全民参与的良好疫情防控氛围。同时，充分发挥人大代表密切联系群众的优势，通过微信、上门走访等形式进行广泛宣传，积极动员辖区内广大党员群众接种新冠病毒疫苗，在广大代表和镇、村两级干部的不懈努力下，按时按量完成疫苗接种阶段性任务，有效建立群体免疫屏障，有力阻断病毒传播，疫情防控成果持续巩固。</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（二）突出重点难点，开展民主监督。</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坚持把群众关注的热点、难点和社会经济发展重点工作纳入人大监督的重点范围，在组织代表对重点项目建设进行视察调研的同时，围绕镇党委重点工作和阶段性工作，先后对各类会议精神落实情况、重点项目落实情况、人大代表换届选举等重点工作进行全程参与跟进，对工作中发现的问题，及时向镇党委汇报，并向政府和相关职能部门进行反馈，重点进行整改督办，促进各项工作稳步有序推进，同时也有力促进了人大监督工作向纵深方向推进。</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（三）强化学习培训，提高人大工作履职水平</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加强学习培训，提升代表履职水平。镇人大高度重视加强旗乡两级人大代表政治理论水平的培训教育。结合疫情防控形势，镇人大采取灵活方式认真组织参加、开展相关培训。镇人大组织各级代表在线观看并学习了《学习宣传贯彻总书记内蒙古团讲话精神和全国“两会”精神》、《铸牢中华民族共同体意识》等相关的政策法规和理论知识，要求各级人大代表认真学习、切实增强依法履职的责任感和使命感，充分发挥人大代表作用，为推动我镇经济社会高质量发展贡献力量，以优异成绩向党的二十大献。二是注重平台搭建，强化代表间学习交流。建立了专门的人大代表工作微信群，方便代表之间的学习交流。同时，充分利用该平台帮助代表熟悉、掌握全镇的工作动态，定期将旗委、旗人大、旗政府政府的重要决策部署和我镇工作动态在微信群上传，帮助代表及时掌握全县各项工作的形势，更好发挥监督政府工作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各位代表：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回望过去的一年</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，镇人大主席团充分发挥自身职能，较好地完成了各项工作任务，这些成绩的取得，得益于</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旗</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人大</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常委会</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的精心指导和镇党委的坚强领导，得益于镇政府的大力支持，得益于主席团成员和人大代表的热情参与，得益于各村和镇直各单位的积极配合，在此，我代表镇人大主席团向大家表示衷心的感谢和崇高的敬意！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282828"/>
          <w:spacing w:val="0"/>
          <w:kern w:val="0"/>
          <w:sz w:val="24"/>
          <w:szCs w:val="24"/>
          <w:shd w:val="clear" w:fill="FFFFFF"/>
          <w:lang w:val="en-US" w:eastAsia="zh-CN" w:bidi="ar"/>
        </w:rPr>
        <w:t>在肯定成绩的同时，</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我们也清醒的认识到：</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镇人大的工作还存在一些不足。</w:t>
      </w:r>
      <w:r>
        <w:rPr>
          <w:rFonts w:hint="eastAsia" w:ascii="宋体" w:hAnsi="宋体" w:eastAsia="宋体" w:cs="宋体"/>
          <w:b/>
          <w:bCs/>
          <w:i w:val="0"/>
          <w:iCs w:val="0"/>
          <w:caps w:val="0"/>
          <w:color w:val="282828"/>
          <w:spacing w:val="0"/>
          <w:kern w:val="0"/>
          <w:sz w:val="24"/>
          <w:szCs w:val="24"/>
          <w:shd w:val="clear" w:fill="FFFFFF"/>
          <w:lang w:val="en-US" w:eastAsia="zh-CN" w:bidi="ar"/>
        </w:rPr>
        <w:t>一是</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人大监督工作仍需进一步强化</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bCs/>
          <w:i w:val="0"/>
          <w:iCs w:val="0"/>
          <w:caps w:val="0"/>
          <w:color w:val="282828"/>
          <w:spacing w:val="0"/>
          <w:kern w:val="0"/>
          <w:sz w:val="24"/>
          <w:szCs w:val="24"/>
          <w:shd w:val="clear" w:fill="FFFFFF"/>
          <w:lang w:val="en-US" w:eastAsia="zh-CN" w:bidi="ar"/>
        </w:rPr>
        <w:t>二是</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代表活动质量需进一步提升</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w:t>
      </w:r>
      <w:r>
        <w:rPr>
          <w:rFonts w:hint="eastAsia" w:ascii="宋体" w:hAnsi="宋体" w:eastAsia="宋体" w:cs="宋体"/>
          <w:b/>
          <w:bCs/>
          <w:i w:val="0"/>
          <w:iCs w:val="0"/>
          <w:caps w:val="0"/>
          <w:color w:val="282828"/>
          <w:spacing w:val="0"/>
          <w:kern w:val="0"/>
          <w:sz w:val="24"/>
          <w:szCs w:val="24"/>
          <w:shd w:val="clear" w:fill="FFFFFF"/>
          <w:lang w:val="en-US" w:eastAsia="zh-CN" w:bidi="ar"/>
        </w:rPr>
        <w:t>三是</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人大自身建设有待进一步加强。下一步，我们将自觉接受人民群众的监督，虚心听取代表意见</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和建议</w:t>
      </w:r>
      <w:r>
        <w:rPr>
          <w:rFonts w:hint="eastAsia" w:ascii="宋体" w:hAnsi="宋体" w:eastAsia="宋体" w:cs="宋体"/>
          <w:b w:val="0"/>
          <w:bCs w:val="0"/>
          <w:i w:val="0"/>
          <w:iCs w:val="0"/>
          <w:caps w:val="0"/>
          <w:color w:val="282828"/>
          <w:spacing w:val="0"/>
          <w:kern w:val="0"/>
          <w:sz w:val="24"/>
          <w:szCs w:val="24"/>
          <w:shd w:val="clear" w:fill="FFFFFF"/>
          <w:lang w:val="en-US" w:eastAsia="zh-CN" w:bidi="ar"/>
        </w:rPr>
        <w:t>，积极加以改进，努力提升人大工作整体水平。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i w:val="0"/>
          <w:iCs w:val="0"/>
          <w:caps w:val="0"/>
          <w:color w:val="282828"/>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i w:val="0"/>
          <w:iCs w:val="0"/>
          <w:caps w:val="0"/>
          <w:color w:val="282828"/>
          <w:spacing w:val="0"/>
          <w:kern w:val="0"/>
          <w:sz w:val="24"/>
          <w:szCs w:val="24"/>
          <w:shd w:val="clear" w:fill="FFFFFF"/>
          <w:lang w:val="en-US" w:eastAsia="zh-CN" w:bidi="ar"/>
        </w:rPr>
      </w:pPr>
      <w:r>
        <w:rPr>
          <w:rFonts w:hint="eastAsia" w:ascii="宋体" w:hAnsi="宋体" w:eastAsia="宋体" w:cs="宋体"/>
          <w:b/>
          <w:bCs/>
          <w:i w:val="0"/>
          <w:iCs w:val="0"/>
          <w:caps w:val="0"/>
          <w:color w:val="282828"/>
          <w:spacing w:val="0"/>
          <w:kern w:val="0"/>
          <w:sz w:val="24"/>
          <w:szCs w:val="24"/>
          <w:shd w:val="clear" w:fill="FFFFFF"/>
          <w:lang w:val="en-US" w:eastAsia="zh-CN" w:bidi="ar"/>
        </w:rPr>
        <w:t>今后一年工作安排</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w:t>
      </w:r>
      <w:r>
        <w:rPr>
          <w:rFonts w:hint="eastAsia" w:ascii="宋体" w:hAnsi="宋体" w:eastAsia="宋体" w:cs="宋体"/>
          <w:b w:val="0"/>
          <w:bCs w:val="0"/>
          <w:sz w:val="24"/>
          <w:szCs w:val="24"/>
          <w:lang w:val="en-US" w:eastAsia="zh-CN"/>
        </w:rPr>
        <w:t>是</w:t>
      </w:r>
      <w:r>
        <w:rPr>
          <w:rFonts w:hint="eastAsia" w:ascii="宋体" w:hAnsi="宋体" w:eastAsia="宋体" w:cs="宋体"/>
          <w:b w:val="0"/>
          <w:bCs w:val="0"/>
          <w:sz w:val="24"/>
          <w:szCs w:val="24"/>
          <w:lang w:val="en-US" w:eastAsia="zh-CN"/>
        </w:rPr>
        <w:t>党的二十大召开之年，是</w:t>
      </w:r>
      <w:r>
        <w:rPr>
          <w:rFonts w:hint="eastAsia" w:ascii="宋体" w:hAnsi="宋体" w:eastAsia="宋体" w:cs="宋体"/>
          <w:b w:val="0"/>
          <w:bCs w:val="0"/>
          <w:sz w:val="24"/>
          <w:szCs w:val="24"/>
          <w:lang w:val="en-US" w:eastAsia="zh-CN"/>
        </w:rPr>
        <w:t>实施“十四五”规划</w:t>
      </w:r>
      <w:r>
        <w:rPr>
          <w:rFonts w:hint="eastAsia" w:ascii="宋体" w:hAnsi="宋体" w:eastAsia="宋体" w:cs="宋体"/>
          <w:b w:val="0"/>
          <w:bCs w:val="0"/>
          <w:sz w:val="24"/>
          <w:szCs w:val="24"/>
          <w:lang w:val="en-US" w:eastAsia="zh-CN"/>
        </w:rPr>
        <w:t>的关键之年。</w:t>
      </w:r>
      <w:r>
        <w:rPr>
          <w:rFonts w:hint="eastAsia" w:ascii="宋体" w:hAnsi="宋体" w:eastAsia="宋体" w:cs="宋体"/>
          <w:b w:val="0"/>
          <w:bCs w:val="0"/>
          <w:sz w:val="24"/>
          <w:szCs w:val="24"/>
          <w:lang w:val="en-US" w:eastAsia="zh-CN"/>
        </w:rPr>
        <w:t>镇人大工作的指导思想是:坚持以习近平新时代中国特色社会主义思想为指导，全面贯彻落实党的十九大和十九届</w:t>
      </w:r>
      <w:r>
        <w:rPr>
          <w:rFonts w:hint="eastAsia" w:ascii="宋体" w:hAnsi="宋体" w:eastAsia="宋体" w:cs="宋体"/>
          <w:b w:val="0"/>
          <w:bCs w:val="0"/>
          <w:sz w:val="24"/>
          <w:szCs w:val="24"/>
          <w:lang w:val="en-US" w:eastAsia="zh-CN"/>
        </w:rPr>
        <w:t>历次</w:t>
      </w:r>
      <w:r>
        <w:rPr>
          <w:rFonts w:hint="eastAsia" w:ascii="宋体" w:hAnsi="宋体" w:eastAsia="宋体" w:cs="宋体"/>
          <w:b w:val="0"/>
          <w:bCs w:val="0"/>
          <w:sz w:val="24"/>
          <w:szCs w:val="24"/>
          <w:lang w:val="en-US" w:eastAsia="zh-CN"/>
        </w:rPr>
        <w:t>精神,坚持党的领导、人民当家作主和依法治国有机统一，认真贯彻落实中央</w:t>
      </w:r>
      <w:r>
        <w:rPr>
          <w:rFonts w:hint="eastAsia" w:ascii="宋体" w:hAnsi="宋体" w:eastAsia="宋体" w:cs="宋体"/>
          <w:b w:val="0"/>
          <w:bCs w:val="0"/>
          <w:sz w:val="24"/>
          <w:szCs w:val="24"/>
          <w:lang w:val="en-US" w:eastAsia="zh-CN"/>
        </w:rPr>
        <w:t>、自治区</w:t>
      </w:r>
      <w:r>
        <w:rPr>
          <w:rFonts w:hint="eastAsia" w:ascii="宋体" w:hAnsi="宋体" w:eastAsia="宋体" w:cs="宋体"/>
          <w:b w:val="0"/>
          <w:bCs w:val="0"/>
          <w:sz w:val="24"/>
          <w:szCs w:val="24"/>
          <w:lang w:val="en-US" w:eastAsia="zh-CN"/>
        </w:rPr>
        <w:t>、市、</w:t>
      </w:r>
      <w:r>
        <w:rPr>
          <w:rFonts w:hint="eastAsia" w:ascii="宋体" w:hAnsi="宋体" w:eastAsia="宋体" w:cs="宋体"/>
          <w:b w:val="0"/>
          <w:bCs w:val="0"/>
          <w:sz w:val="24"/>
          <w:szCs w:val="24"/>
          <w:lang w:val="en-US" w:eastAsia="zh-CN"/>
        </w:rPr>
        <w:t>旗和</w:t>
      </w:r>
      <w:r>
        <w:rPr>
          <w:rFonts w:hint="eastAsia" w:ascii="宋体" w:hAnsi="宋体" w:eastAsia="宋体" w:cs="宋体"/>
          <w:b w:val="0"/>
          <w:bCs w:val="0"/>
          <w:sz w:val="24"/>
          <w:szCs w:val="24"/>
          <w:lang w:val="en-US" w:eastAsia="zh-CN"/>
        </w:rPr>
        <w:t>镇党委重大决策部署，围绕中心，服务大局，聚焦推</w:t>
      </w:r>
      <w:r>
        <w:rPr>
          <w:rFonts w:hint="eastAsia" w:ascii="宋体" w:hAnsi="宋体" w:eastAsia="宋体" w:cs="宋体"/>
          <w:b w:val="0"/>
          <w:bCs w:val="0"/>
          <w:sz w:val="24"/>
          <w:szCs w:val="24"/>
          <w:lang w:val="en-US" w:eastAsia="zh-CN"/>
        </w:rPr>
        <w:t>动</w:t>
      </w:r>
      <w:r>
        <w:rPr>
          <w:rFonts w:hint="eastAsia" w:ascii="宋体" w:hAnsi="宋体" w:eastAsia="宋体" w:cs="宋体"/>
          <w:b w:val="0"/>
          <w:bCs w:val="0"/>
          <w:sz w:val="24"/>
          <w:szCs w:val="24"/>
          <w:lang w:val="en-US" w:eastAsia="zh-CN"/>
        </w:rPr>
        <w:t>乡村振兴战略，依法履行职权，进一步加强监督工作，发挥代表作用，为我镇经济社会发展和民主法治建设做出新的更大贡献。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（一）坚持聚焦重点，确保人大工作取得实效。</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坚持大局为重，主动抓重点、议大事，依法审议重大事项，及时作出决议决定。二是坚持发展为要，大力促进改革发展和谐稳定。突出加大对乡村振兴、项目建设、经济发展、民生实事、生态环保等方面的监督，促进政府部门依法行政、高效履职，推动各项工作落到实处。三是坚持民生为本，切实维护人民群众根本利益。紧紧围绕环境整治、乡村振兴等重大民生问题，深入开展视察调研，积极回应人民群众的需求关切，努力促进改革发展成果转化为人民群众实实在在的获得感、幸福感。</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（二）坚持多措并举，不断提升代表履职能力。</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提升代表小组履职能力。坚持理论学习、业务指导相结合，积极搭建代表履职实践和经验交流平台。分类开展专题培训，进一步提高代表的履职能力和水平。二是丰富代表小组活动内容。以代表之家建设为载体，扎实开展代表活动，组织代表开展视察调研，激发代表参政议政、建言献策积极性。三是加强议案建议督办，完善大会议案和代表建议批评意见的交办、督办和考核机制，督促承办单位不断提高办理质量和效果，促进建议的落实和问题的解决。</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（三）坚持锐意创新，不断提高依法监督实效。</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坚持全覆盖与抓重点相统一。既要确保人大监督覆盖到政府所有工作部门，又要重点对代表大会审查通过的政府工作报告、人大工作报告等重点工作落实情况进行监督。二是坚持问题导向与跟踪督促相结合。采取实地考察、明查暗访等多种形式，切实找准问题，及时交办问题。实行全程跟踪督查，紧紧盯住问题，推动解决落实，增强监督的刚性和效力。三是坚持勇于监督与善于监督相协调。既要依法开展监督，做到理直气壮、较真碰硬，又要有效实施监督，加强沟通协调，积极支持和帮助政府部门开展工作、化解难题。</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（四）坚持党的领导，不断推进人大自身建设。</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是自觉维护党委权威。坚持党的领导、人民当家作主和依法治国有机统一，在思想上、政治上、行动上同以习近平同志为核心的党中央保持高度一致。二是全面落实从严治党的各项要求和中央八项规定及关于作风建设若干规定，建设风清气朗、文明和谐的人大工作队伍。三是努力提升履职水平。加强代表小组和人大干部队伍履职能力的培养提升，坚持集体行使职权，努力建设一支敢于担当、依法履职、砥砺奋进、善作善成的干部队伍。</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位代表，同志们！雄关漫道真如铁，而今迈步从头越。做好新时期人大工作，责任重大，使命光荣。提出好建议，发出好声音，是全体代表的职责所在。让我们在镇党委的坚强领导下，进一步解放思想、锐意进取，凝心聚力，砥砺前行，为全面建设高质量发展义隆永篇章作出新的贡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sectPr>
      <w:footerReference r:id="rId3" w:type="default"/>
      <w:pgSz w:w="11906" w:h="16838"/>
      <w:pgMar w:top="2098" w:right="1474" w:bottom="1984" w:left="1587"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D6329"/>
    <w:multiLevelType w:val="singleLevel"/>
    <w:tmpl w:val="FCCD63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A1Y2JjYmI4Njg4MjM0ZmFkNTIxZjM4NGJmMGQifQ=="/>
  </w:docVars>
  <w:rsids>
    <w:rsidRoot w:val="286455B8"/>
    <w:rsid w:val="00CE6710"/>
    <w:rsid w:val="00D24FF0"/>
    <w:rsid w:val="01671BDD"/>
    <w:rsid w:val="03F05867"/>
    <w:rsid w:val="045F303F"/>
    <w:rsid w:val="05AF5900"/>
    <w:rsid w:val="061E4834"/>
    <w:rsid w:val="06527A7A"/>
    <w:rsid w:val="06E15F8D"/>
    <w:rsid w:val="06EE4206"/>
    <w:rsid w:val="06FC4B75"/>
    <w:rsid w:val="09446882"/>
    <w:rsid w:val="09A80244"/>
    <w:rsid w:val="09C63218"/>
    <w:rsid w:val="09F3251B"/>
    <w:rsid w:val="0A966FF0"/>
    <w:rsid w:val="0C2B5600"/>
    <w:rsid w:val="0FB2584E"/>
    <w:rsid w:val="0FDE3BB7"/>
    <w:rsid w:val="102672D1"/>
    <w:rsid w:val="10F468BD"/>
    <w:rsid w:val="12EC1F42"/>
    <w:rsid w:val="1331204B"/>
    <w:rsid w:val="152534E9"/>
    <w:rsid w:val="15916DD0"/>
    <w:rsid w:val="15F07F9B"/>
    <w:rsid w:val="15FF01DE"/>
    <w:rsid w:val="16090E1F"/>
    <w:rsid w:val="16184DFC"/>
    <w:rsid w:val="183A5700"/>
    <w:rsid w:val="18626802"/>
    <w:rsid w:val="187F5606"/>
    <w:rsid w:val="1C5F3784"/>
    <w:rsid w:val="1CEE2DD9"/>
    <w:rsid w:val="1DD957B9"/>
    <w:rsid w:val="1DDD58D3"/>
    <w:rsid w:val="1E537319"/>
    <w:rsid w:val="207C0A40"/>
    <w:rsid w:val="22520420"/>
    <w:rsid w:val="232B0864"/>
    <w:rsid w:val="249661B1"/>
    <w:rsid w:val="26C44576"/>
    <w:rsid w:val="276460F3"/>
    <w:rsid w:val="27846A18"/>
    <w:rsid w:val="27921CF0"/>
    <w:rsid w:val="27B54BA0"/>
    <w:rsid w:val="286455B8"/>
    <w:rsid w:val="295A0664"/>
    <w:rsid w:val="29AA1DB7"/>
    <w:rsid w:val="2BFA0DD4"/>
    <w:rsid w:val="2C9E3E55"/>
    <w:rsid w:val="309213E8"/>
    <w:rsid w:val="30DE38DC"/>
    <w:rsid w:val="31413001"/>
    <w:rsid w:val="31FB58A6"/>
    <w:rsid w:val="32AC3044"/>
    <w:rsid w:val="344375B3"/>
    <w:rsid w:val="364041CF"/>
    <w:rsid w:val="3651018A"/>
    <w:rsid w:val="36883480"/>
    <w:rsid w:val="373A5F8F"/>
    <w:rsid w:val="3825752B"/>
    <w:rsid w:val="38EA3880"/>
    <w:rsid w:val="3A7B6A1B"/>
    <w:rsid w:val="3A977493"/>
    <w:rsid w:val="3C21415B"/>
    <w:rsid w:val="3C28373B"/>
    <w:rsid w:val="3C465E92"/>
    <w:rsid w:val="3D673DEF"/>
    <w:rsid w:val="3DE10046"/>
    <w:rsid w:val="3FDB6D16"/>
    <w:rsid w:val="41676AB4"/>
    <w:rsid w:val="44613C8E"/>
    <w:rsid w:val="45A15DDE"/>
    <w:rsid w:val="45A51959"/>
    <w:rsid w:val="475E44B5"/>
    <w:rsid w:val="4AA76173"/>
    <w:rsid w:val="4B754288"/>
    <w:rsid w:val="4B810772"/>
    <w:rsid w:val="4CDB2DCA"/>
    <w:rsid w:val="4CF338F1"/>
    <w:rsid w:val="4D023B34"/>
    <w:rsid w:val="4D7762D0"/>
    <w:rsid w:val="4E1B1CE3"/>
    <w:rsid w:val="4E6600F3"/>
    <w:rsid w:val="501E0C85"/>
    <w:rsid w:val="51E04C0B"/>
    <w:rsid w:val="52703C9A"/>
    <w:rsid w:val="527728CF"/>
    <w:rsid w:val="55320D2F"/>
    <w:rsid w:val="56E60023"/>
    <w:rsid w:val="56FB20DF"/>
    <w:rsid w:val="57DB56AE"/>
    <w:rsid w:val="5A1B6236"/>
    <w:rsid w:val="5A2C09E1"/>
    <w:rsid w:val="5B1C493C"/>
    <w:rsid w:val="5BA069F2"/>
    <w:rsid w:val="5BA26C0E"/>
    <w:rsid w:val="5CCB3F43"/>
    <w:rsid w:val="5DAF116F"/>
    <w:rsid w:val="5DE77D44"/>
    <w:rsid w:val="5F27742B"/>
    <w:rsid w:val="623065F6"/>
    <w:rsid w:val="6345638C"/>
    <w:rsid w:val="652E506F"/>
    <w:rsid w:val="65C07C91"/>
    <w:rsid w:val="66442670"/>
    <w:rsid w:val="669C06FE"/>
    <w:rsid w:val="66F21F1F"/>
    <w:rsid w:val="695452C0"/>
    <w:rsid w:val="695B664F"/>
    <w:rsid w:val="69C67F6C"/>
    <w:rsid w:val="6C5850C7"/>
    <w:rsid w:val="6D561607"/>
    <w:rsid w:val="704C0A9F"/>
    <w:rsid w:val="708C17E3"/>
    <w:rsid w:val="71F25676"/>
    <w:rsid w:val="72501F5B"/>
    <w:rsid w:val="73A33A9F"/>
    <w:rsid w:val="74BB4445"/>
    <w:rsid w:val="7521699E"/>
    <w:rsid w:val="76236746"/>
    <w:rsid w:val="768E0063"/>
    <w:rsid w:val="77940ACA"/>
    <w:rsid w:val="77B238DE"/>
    <w:rsid w:val="78774B27"/>
    <w:rsid w:val="7C8D4919"/>
    <w:rsid w:val="7CE54755"/>
    <w:rsid w:val="7DB4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unhideWhenUsed/>
    <w:qFormat/>
    <w:uiPriority w:val="99"/>
    <w:pPr>
      <w:ind w:firstLine="560" w:firstLineChars="20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2021-11-30T01:32:00Z</dcterms:created>
  <dc:creator>lenovo</dc:creator>
  <cp:lastModifiedBy>Administrator</cp:lastModifiedBy>
  <cp:lastPrinted>2022-05-25T05:04:00Z</cp:lastPrinted>
  <dcterms:modified xsi:type="dcterms:W3CDTF">2022-05-31T07:11:30Z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74BB7CE60D53498B9C68F8E2CE1362EB</vt:lpwstr>
  </property>
</Properties>
</file>