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奈曼旗合作交流中心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专题研究部署疫情防控工作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4月26日，奈曼旗合作交流中心召开会议，专题研究部署疫情防控工作，会议传达学习了《奈曼旗关于加强“五一”假期新冠肺炎防控工作的通告》。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会议指出，当前疫情传播风险依然存在，防控一刻也不能放松，要全面落实相关工作要求，一以贯之增强风险防范意识，牢固树立底线思维，坚决克服麻痹心理和松懈思想，凝聚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共识，坚定必胜的信心决心，以更加务实的工作作风和有力的防控措施，科学有序加强新冠肺炎疫情防控工作。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，一要强化防控责任。深刻认识当前国家疫情防控形势的复杂性和严峻性，压实四方责任，严格落实常态化防控措施，坚决阻断疫情输入传播；二要时刻关注政策变化。按照疫情防控要求开展接待工作，同时也要注意个人及家人的防护，非必要不外出，加强主动报备；三要积极接种疫苗。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WQwY2UwZWUxYjk1NDcwNzBkMGQwNDk2ZjliOWIifQ=="/>
  </w:docVars>
  <w:rsids>
    <w:rsidRoot w:val="00000000"/>
    <w:rsid w:val="591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dcterms:modified xsi:type="dcterms:W3CDTF">2022-05-30T08:04:25Z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F800AC53A0064E3890F61EE99BB6C873</vt:lpwstr>
  </property>
</Properties>
</file>