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2021年度考核结果公示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做好2021年科级以下公务员年度考核相关工作的通知》《关于做好2021年度政府部门事业单位工作人员和机关工勤人员年度考核工作的通知》文件要求，对54名公务员、1名行政工勤人员及7名事业人员开展年度考核工作。按照考核评优比例，经局党组讨论推选，拟推选公务员10名优秀名额，事业人员1名优秀名额，现将考核结果予以公示，公示时间为2022年4月11日-4月15日。对考核结果若有异议，请向局党组反映。联系电话：4220148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1.公务员获得2022年度考核优秀的人员名单如下：</w:t>
      </w:r>
    </w:p>
    <w:p>
      <w:pPr>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卜庆华   王淑梅   于  兴   梁宝玉   王建龙</w:t>
      </w:r>
    </w:p>
    <w:p>
      <w:pPr>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梁金荣   吴艳来   王英杰   吴海英   王桂华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2.事业人员2021年度考核优秀人员名单如下：</w:t>
      </w:r>
    </w:p>
    <w:p>
      <w:pPr>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宝秋荣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120" w:firstLineChars="16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奈曼旗司法局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6490C"/>
    <w:rsid w:val="13F6490C"/>
    <w:rsid w:val="171241A5"/>
    <w:rsid w:val="2FA9714C"/>
    <w:rsid w:val="3A0D59D3"/>
    <w:rsid w:val="6DFB1B47"/>
    <w:rsid w:val="78062CB7"/>
    <w:rsid w:val="7DD12043"/>
    <w:rsid w:val="7F6E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323</Characters>
  <Lines>0</Lines>
  <Paragraphs>0</Paragraphs>
  <TotalTime>46</TotalTime>
  <ScaleCrop>false</ScaleCrop>
  <LinksUpToDate>false</LinksUpToDate>
  <CharactersWithSpaces>349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2021-01-25T02:42:00Z</dcterms:created>
  <dc:creator>Nothing   for   nothing!</dc:creator>
  <cp:lastModifiedBy>君</cp:lastModifiedBy>
  <cp:lastPrinted>2022-04-18T08:21:52Z</cp:lastPrinted>
  <dcterms:modified xsi:type="dcterms:W3CDTF">2022-04-18T09:01:49Z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DA186CB6B1014D6D9E2D8765C3281B1C</vt:lpwstr>
  </property>
</Properties>
</file>