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个人</w:t>
      </w:r>
      <w:r>
        <w:rPr>
          <w:rFonts w:hint="eastAsia" w:ascii="黑体" w:hAnsi="黑体" w:eastAsia="黑体"/>
          <w:b/>
          <w:sz w:val="44"/>
          <w:szCs w:val="44"/>
        </w:rPr>
        <w:t>廉政风险点及防控措施一览表</w:t>
      </w:r>
    </w:p>
    <w:tbl>
      <w:tblPr>
        <w:tblStyle w:val="4"/>
        <w:tblpPr w:leftFromText="180" w:rightFromText="180" w:vertAnchor="text" w:horzAnchor="page" w:tblpX="1575" w:tblpY="612"/>
        <w:tblOverlap w:val="never"/>
        <w:tblW w:w="138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687"/>
        <w:gridCol w:w="1746"/>
        <w:gridCol w:w="2687"/>
        <w:gridCol w:w="2016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姜向前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8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所长</w:t>
            </w:r>
          </w:p>
        </w:tc>
        <w:tc>
          <w:tcPr>
            <w:tcW w:w="201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分管工作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全面工作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43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风险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廉政风险点</w:t>
            </w:r>
          </w:p>
        </w:tc>
        <w:tc>
          <w:tcPr>
            <w:tcW w:w="47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防控措施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权力行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使方面</w:t>
            </w:r>
          </w:p>
        </w:tc>
        <w:tc>
          <w:tcPr>
            <w:tcW w:w="4433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不能完全做到按规章制度办事，部分小事不及时经过班子会议研究，直接落实或执行。</w:t>
            </w:r>
          </w:p>
        </w:tc>
        <w:tc>
          <w:tcPr>
            <w:tcW w:w="4703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加强规章制度，做到大小工作必须班子会议研究通过后执行。</w:t>
            </w:r>
          </w:p>
        </w:tc>
        <w:tc>
          <w:tcPr>
            <w:tcW w:w="332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制度机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制方面</w:t>
            </w:r>
          </w:p>
        </w:tc>
        <w:tc>
          <w:tcPr>
            <w:tcW w:w="4433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部分规章制度执行不到位</w:t>
            </w:r>
          </w:p>
        </w:tc>
        <w:tc>
          <w:tcPr>
            <w:tcW w:w="4703" w:type="dxa"/>
            <w:gridSpan w:val="2"/>
            <w:vAlign w:val="top"/>
          </w:tcPr>
          <w:p>
            <w:pPr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严格按规章制度约束自己。</w:t>
            </w:r>
          </w:p>
        </w:tc>
        <w:tc>
          <w:tcPr>
            <w:tcW w:w="332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4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风方面</w:t>
            </w:r>
          </w:p>
        </w:tc>
        <w:tc>
          <w:tcPr>
            <w:tcW w:w="4433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强化工作制度不到位，有部分工作没及时整改。</w:t>
            </w:r>
          </w:p>
        </w:tc>
        <w:tc>
          <w:tcPr>
            <w:tcW w:w="4703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加强队伍建设，提高个人素质。</w:t>
            </w:r>
          </w:p>
        </w:tc>
        <w:tc>
          <w:tcPr>
            <w:tcW w:w="3325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低等</w:t>
            </w:r>
          </w:p>
        </w:tc>
      </w:tr>
    </w:tbl>
    <w:p>
      <w:pPr>
        <w:ind w:firstLine="753" w:firstLineChars="2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本人签字：</w:t>
      </w:r>
      <w:r>
        <w:rPr>
          <w:rFonts w:ascii="仿宋" w:hAnsi="仿宋" w:eastAsia="仿宋"/>
          <w:b/>
          <w:sz w:val="30"/>
          <w:szCs w:val="30"/>
        </w:rPr>
        <w:t xml:space="preserve">                                                 </w:t>
      </w:r>
      <w:r>
        <w:rPr>
          <w:rFonts w:hint="eastAsia" w:ascii="仿宋" w:hAnsi="仿宋" w:eastAsia="仿宋"/>
          <w:b/>
          <w:sz w:val="30"/>
          <w:szCs w:val="30"/>
        </w:rPr>
        <w:t>填报时间：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/>
          <w:sz w:val="30"/>
          <w:szCs w:val="30"/>
        </w:rPr>
        <w:t>日</w:t>
      </w:r>
    </w:p>
    <w:p>
      <w:pPr>
        <w:ind w:firstLine="753" w:firstLineChars="250"/>
        <w:rPr>
          <w:rFonts w:hint="eastAsia" w:ascii="仿宋" w:hAnsi="仿宋" w:eastAsia="仿宋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个人</w:t>
      </w:r>
      <w:r>
        <w:rPr>
          <w:rFonts w:hint="eastAsia" w:ascii="黑体" w:hAnsi="黑体" w:eastAsia="黑体"/>
          <w:b/>
          <w:sz w:val="44"/>
          <w:szCs w:val="44"/>
        </w:rPr>
        <w:t>廉政风险点及防控措施一览表</w:t>
      </w:r>
    </w:p>
    <w:tbl>
      <w:tblPr>
        <w:tblStyle w:val="4"/>
        <w:tblW w:w="13917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691"/>
        <w:gridCol w:w="1749"/>
        <w:gridCol w:w="2691"/>
        <w:gridCol w:w="2019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孙建军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副所长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分管工作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堤防、财务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风险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廉政风险点</w:t>
            </w:r>
          </w:p>
        </w:tc>
        <w:tc>
          <w:tcPr>
            <w:tcW w:w="4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防控措施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权力行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使方面</w:t>
            </w:r>
          </w:p>
        </w:tc>
        <w:tc>
          <w:tcPr>
            <w:tcW w:w="4440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不能完全做到按规章制度办事，部分事不及时与领导沟通</w:t>
            </w:r>
          </w:p>
        </w:tc>
        <w:tc>
          <w:tcPr>
            <w:tcW w:w="4710" w:type="dxa"/>
            <w:gridSpan w:val="2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加强规章制度，做到大小工作必须与领导及时沟通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制度机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制方面</w:t>
            </w:r>
          </w:p>
        </w:tc>
        <w:tc>
          <w:tcPr>
            <w:tcW w:w="4440" w:type="dxa"/>
            <w:gridSpan w:val="2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执行制度不彻底</w:t>
            </w:r>
          </w:p>
        </w:tc>
        <w:tc>
          <w:tcPr>
            <w:tcW w:w="4710" w:type="dxa"/>
            <w:gridSpan w:val="2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应按规章制度工作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风方面</w:t>
            </w:r>
          </w:p>
        </w:tc>
        <w:tc>
          <w:tcPr>
            <w:tcW w:w="4440" w:type="dxa"/>
            <w:gridSpan w:val="2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工作尽头不足，工作散漫</w:t>
            </w:r>
          </w:p>
        </w:tc>
        <w:tc>
          <w:tcPr>
            <w:tcW w:w="4710" w:type="dxa"/>
            <w:gridSpan w:val="2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转变思想，提高工作尽头脑</w:t>
            </w:r>
          </w:p>
        </w:tc>
        <w:tc>
          <w:tcPr>
            <w:tcW w:w="3330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低等</w:t>
            </w:r>
          </w:p>
        </w:tc>
      </w:tr>
    </w:tbl>
    <w:p>
      <w:pPr>
        <w:ind w:firstLine="750" w:firstLineChars="2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</w:rPr>
        <w:t>本人签字：</w:t>
      </w:r>
      <w:r>
        <w:rPr>
          <w:rFonts w:ascii="仿宋" w:hAnsi="仿宋" w:eastAsia="仿宋"/>
          <w:b w:val="0"/>
          <w:bCs w:val="0"/>
          <w:sz w:val="30"/>
          <w:szCs w:val="30"/>
        </w:rPr>
        <w:t xml:space="preserve">                                                 </w:t>
      </w:r>
      <w:r>
        <w:rPr>
          <w:rFonts w:hint="eastAsia" w:ascii="仿宋" w:hAnsi="仿宋" w:eastAsia="仿宋"/>
          <w:b/>
          <w:sz w:val="30"/>
          <w:szCs w:val="30"/>
        </w:rPr>
        <w:t>填报时间：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/>
          <w:sz w:val="30"/>
          <w:szCs w:val="30"/>
        </w:rPr>
        <w:t>日</w:t>
      </w:r>
    </w:p>
    <w:p>
      <w:pPr>
        <w:ind w:firstLine="753" w:firstLineChars="250"/>
        <w:rPr>
          <w:rFonts w:hint="eastAsia" w:ascii="仿宋" w:hAnsi="仿宋" w:eastAsia="仿宋"/>
          <w:b/>
          <w:sz w:val="30"/>
          <w:szCs w:val="30"/>
        </w:rPr>
      </w:pPr>
    </w:p>
    <w:p>
      <w:pPr>
        <w:ind w:firstLine="753" w:firstLineChars="250"/>
        <w:rPr>
          <w:rFonts w:hint="eastAsia" w:ascii="仿宋" w:hAnsi="仿宋" w:eastAsia="仿宋"/>
          <w:b/>
          <w:sz w:val="30"/>
          <w:szCs w:val="30"/>
        </w:rPr>
      </w:pPr>
    </w:p>
    <w:p>
      <w:pPr>
        <w:ind w:firstLine="753" w:firstLineChars="250"/>
        <w:rPr>
          <w:rFonts w:hint="eastAsia" w:ascii="仿宋" w:hAnsi="仿宋" w:eastAsia="仿宋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个人</w:t>
      </w:r>
      <w:r>
        <w:rPr>
          <w:rFonts w:hint="eastAsia" w:ascii="黑体" w:hAnsi="黑体" w:eastAsia="黑体"/>
          <w:b/>
          <w:sz w:val="44"/>
          <w:szCs w:val="44"/>
        </w:rPr>
        <w:t>廉政风险点及防控措施一览表</w:t>
      </w:r>
    </w:p>
    <w:tbl>
      <w:tblPr>
        <w:tblStyle w:val="4"/>
        <w:tblW w:w="13917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691"/>
        <w:gridCol w:w="1749"/>
        <w:gridCol w:w="2691"/>
        <w:gridCol w:w="2019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程  明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副所长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分管工作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安全生产、堤防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3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风险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类别</w:t>
            </w:r>
          </w:p>
        </w:tc>
        <w:tc>
          <w:tcPr>
            <w:tcW w:w="444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廉政风险点</w:t>
            </w:r>
          </w:p>
        </w:tc>
        <w:tc>
          <w:tcPr>
            <w:tcW w:w="471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防控措施</w:t>
            </w:r>
          </w:p>
        </w:tc>
        <w:tc>
          <w:tcPr>
            <w:tcW w:w="333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权力行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使方面</w:t>
            </w:r>
          </w:p>
        </w:tc>
        <w:tc>
          <w:tcPr>
            <w:tcW w:w="444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不能完全做到按规章制度办事，部分事不及时与领导沟通</w:t>
            </w:r>
          </w:p>
        </w:tc>
        <w:tc>
          <w:tcPr>
            <w:tcW w:w="471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加强规章制度，做到大小工作必须与领导及时沟通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制度机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制方面</w:t>
            </w:r>
          </w:p>
        </w:tc>
        <w:tc>
          <w:tcPr>
            <w:tcW w:w="444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执行制度不彻底</w:t>
            </w:r>
          </w:p>
        </w:tc>
        <w:tc>
          <w:tcPr>
            <w:tcW w:w="471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应按规章制度工作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风方面</w:t>
            </w:r>
          </w:p>
        </w:tc>
        <w:tc>
          <w:tcPr>
            <w:tcW w:w="444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工作尽头不足，工作散漫</w:t>
            </w:r>
          </w:p>
        </w:tc>
        <w:tc>
          <w:tcPr>
            <w:tcW w:w="4710" w:type="dxa"/>
            <w:gridSpan w:val="2"/>
            <w:vAlign w:val="top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转变思想，提高工作尽头脑</w:t>
            </w:r>
          </w:p>
        </w:tc>
        <w:tc>
          <w:tcPr>
            <w:tcW w:w="333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低等</w:t>
            </w:r>
          </w:p>
        </w:tc>
      </w:tr>
    </w:tbl>
    <w:p>
      <w:pPr>
        <w:ind w:firstLine="753" w:firstLineChars="25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本人签字：</w:t>
      </w:r>
      <w:r>
        <w:rPr>
          <w:rFonts w:ascii="仿宋" w:hAnsi="仿宋" w:eastAsia="仿宋"/>
          <w:b/>
          <w:sz w:val="30"/>
          <w:szCs w:val="30"/>
        </w:rPr>
        <w:t xml:space="preserve">                                                </w:t>
      </w:r>
      <w:r>
        <w:rPr>
          <w:rFonts w:hint="eastAsia" w:ascii="仿宋" w:hAnsi="仿宋" w:eastAsia="仿宋"/>
          <w:b/>
          <w:sz w:val="30"/>
          <w:szCs w:val="30"/>
        </w:rPr>
        <w:t>填报时间：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2022</w:t>
      </w:r>
      <w:r>
        <w:rPr>
          <w:rFonts w:hint="eastAsia"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/>
          <w:sz w:val="30"/>
          <w:szCs w:val="30"/>
        </w:rPr>
        <w:t>月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/>
          <w:sz w:val="30"/>
          <w:szCs w:val="30"/>
        </w:rPr>
        <w:t>日</w:t>
      </w:r>
      <w:bookmarkStart w:id="0" w:name="_GoBack"/>
      <w:bookmarkEnd w:id="0"/>
    </w:p>
    <w:p>
      <w:pPr>
        <w:ind w:firstLine="753" w:firstLineChars="250"/>
        <w:rPr>
          <w:rFonts w:ascii="仿宋" w:hAnsi="仿宋" w:eastAsia="仿宋"/>
          <w:b/>
          <w:sz w:val="30"/>
          <w:szCs w:val="30"/>
        </w:rPr>
      </w:pPr>
    </w:p>
    <w:p>
      <w:pPr>
        <w:ind w:firstLine="753" w:firstLineChars="250"/>
        <w:rPr>
          <w:rFonts w:hint="eastAsia" w:ascii="仿宋" w:hAnsi="仿宋" w:eastAsia="仿宋"/>
          <w:b/>
          <w:sz w:val="30"/>
          <w:szCs w:val="30"/>
        </w:rPr>
      </w:pPr>
    </w:p>
    <w:sectPr>
      <w:headerReference r:id="rId3" w:type="default"/>
      <w:pgSz w:w="16838" w:h="11906" w:orient="landscape"/>
      <w:pgMar w:top="170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CF"/>
    <w:rsid w:val="000803E4"/>
    <w:rsid w:val="00086E46"/>
    <w:rsid w:val="000B2F6F"/>
    <w:rsid w:val="00110101"/>
    <w:rsid w:val="001535F5"/>
    <w:rsid w:val="00156DC6"/>
    <w:rsid w:val="00192F31"/>
    <w:rsid w:val="0019714C"/>
    <w:rsid w:val="001E6F47"/>
    <w:rsid w:val="00202EFF"/>
    <w:rsid w:val="002051CC"/>
    <w:rsid w:val="00211D8C"/>
    <w:rsid w:val="00233D1D"/>
    <w:rsid w:val="00263715"/>
    <w:rsid w:val="002828DB"/>
    <w:rsid w:val="002908FE"/>
    <w:rsid w:val="002E4643"/>
    <w:rsid w:val="00306450"/>
    <w:rsid w:val="003608E2"/>
    <w:rsid w:val="003A2D59"/>
    <w:rsid w:val="003A5702"/>
    <w:rsid w:val="003D11E2"/>
    <w:rsid w:val="00426CD8"/>
    <w:rsid w:val="00437CBB"/>
    <w:rsid w:val="004553CF"/>
    <w:rsid w:val="004555D1"/>
    <w:rsid w:val="005A5CC5"/>
    <w:rsid w:val="005A5FAC"/>
    <w:rsid w:val="005A6420"/>
    <w:rsid w:val="00667434"/>
    <w:rsid w:val="006E5C57"/>
    <w:rsid w:val="006F733F"/>
    <w:rsid w:val="00780763"/>
    <w:rsid w:val="007813EA"/>
    <w:rsid w:val="007E3444"/>
    <w:rsid w:val="00805CCD"/>
    <w:rsid w:val="00852930"/>
    <w:rsid w:val="00872761"/>
    <w:rsid w:val="008B63D4"/>
    <w:rsid w:val="008D6D88"/>
    <w:rsid w:val="00936FD4"/>
    <w:rsid w:val="00984B96"/>
    <w:rsid w:val="009A5281"/>
    <w:rsid w:val="009A52BB"/>
    <w:rsid w:val="009B2CA0"/>
    <w:rsid w:val="009B4AC4"/>
    <w:rsid w:val="009C1D17"/>
    <w:rsid w:val="00A6194E"/>
    <w:rsid w:val="00A80CFF"/>
    <w:rsid w:val="00A8445B"/>
    <w:rsid w:val="00AE78BA"/>
    <w:rsid w:val="00AF7B9A"/>
    <w:rsid w:val="00B5602F"/>
    <w:rsid w:val="00B72B2F"/>
    <w:rsid w:val="00BE7265"/>
    <w:rsid w:val="00C2012E"/>
    <w:rsid w:val="00C27CBE"/>
    <w:rsid w:val="00C76727"/>
    <w:rsid w:val="00D4300C"/>
    <w:rsid w:val="00D46FA3"/>
    <w:rsid w:val="00D70B46"/>
    <w:rsid w:val="00D9226E"/>
    <w:rsid w:val="00DA05CE"/>
    <w:rsid w:val="00DA0B91"/>
    <w:rsid w:val="00DA70C1"/>
    <w:rsid w:val="00DB42DC"/>
    <w:rsid w:val="00DB6A22"/>
    <w:rsid w:val="00DE47A4"/>
    <w:rsid w:val="00E13B0A"/>
    <w:rsid w:val="00E56DB2"/>
    <w:rsid w:val="00E91C2F"/>
    <w:rsid w:val="00EE3B73"/>
    <w:rsid w:val="00F02059"/>
    <w:rsid w:val="00F346C2"/>
    <w:rsid w:val="03265BD0"/>
    <w:rsid w:val="04B53567"/>
    <w:rsid w:val="071E09B7"/>
    <w:rsid w:val="311568DA"/>
    <w:rsid w:val="37501599"/>
    <w:rsid w:val="38BC5D1C"/>
    <w:rsid w:val="483D3CEB"/>
    <w:rsid w:val="48CB4F0A"/>
    <w:rsid w:val="664264DC"/>
    <w:rsid w:val="71805660"/>
    <w:rsid w:val="74054317"/>
    <w:rsid w:val="7509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565</Words>
  <Characters>577</Characters>
  <Lines>1</Lines>
  <Paragraphs>1</Paragraphs>
  <TotalTime>1</TotalTime>
  <ScaleCrop>false</ScaleCrop>
  <LinksUpToDate>false</LinksUpToDate>
  <CharactersWithSpaces>725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2019-03-21T01:34:00Z</dcterms:created>
  <dc:creator>lenovo</dc:creator>
  <cp:lastModifiedBy>Administrator</cp:lastModifiedBy>
  <cp:lastPrinted>2022-04-20T01:54:15Z</cp:lastPrinted>
  <dcterms:modified xsi:type="dcterms:W3CDTF">2022-04-20T01:54:28Z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207F763A3EF84856939E2415A8E5E768</vt:lpwstr>
  </property>
</Properties>
</file>