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48"/>
          <w:szCs w:val="56"/>
          <w:lang w:eastAsia="zh-CN"/>
        </w:rPr>
      </w:pPr>
      <w:r>
        <w:rPr>
          <w:rFonts w:hint="eastAsia"/>
          <w:b/>
          <w:bCs/>
          <w:sz w:val="48"/>
          <w:szCs w:val="56"/>
          <w:lang w:eastAsia="zh-CN"/>
        </w:rPr>
        <w:t>棍都沟村“</w:t>
      </w:r>
      <w:r>
        <w:rPr>
          <w:rFonts w:hint="eastAsia"/>
          <w:b/>
          <w:bCs/>
          <w:sz w:val="48"/>
          <w:szCs w:val="56"/>
          <w:lang w:val="en-US" w:eastAsia="zh-CN"/>
        </w:rPr>
        <w:t>532</w:t>
      </w:r>
      <w:r>
        <w:rPr>
          <w:rFonts w:hint="eastAsia"/>
          <w:b/>
          <w:bCs/>
          <w:sz w:val="48"/>
          <w:szCs w:val="56"/>
          <w:lang w:eastAsia="zh-CN"/>
        </w:rPr>
        <w:t>”工作法</w:t>
      </w:r>
    </w:p>
    <w:p>
      <w:pPr>
        <w:jc w:val="center"/>
        <w:rPr>
          <w:rFonts w:hint="eastAsia"/>
          <w:b/>
          <w:bCs/>
          <w:sz w:val="48"/>
          <w:szCs w:val="56"/>
          <w:lang w:eastAsia="zh-CN"/>
        </w:rPr>
      </w:pPr>
      <w:r>
        <w:rPr>
          <w:rFonts w:hint="eastAsia"/>
          <w:b/>
          <w:bCs/>
          <w:sz w:val="48"/>
          <w:szCs w:val="56"/>
          <w:lang w:eastAsia="zh-CN"/>
        </w:rPr>
        <w:t>主要内容与流程</w:t>
      </w:r>
    </w:p>
    <w:p>
      <w:pPr>
        <w:jc w:val="left"/>
        <w:rPr>
          <w:rFonts w:ascii="微软雅黑" w:hAnsi="微软雅黑" w:eastAsia="微软雅黑" w:cs="微软雅黑"/>
          <w:b/>
          <w:bCs/>
          <w:sz w:val="33"/>
          <w:szCs w:val="33"/>
        </w:rPr>
      </w:pPr>
      <w:r>
        <w:rPr>
          <w:b/>
          <w:bCs/>
          <w:color w:val="000000"/>
          <w:sz w:val="33"/>
          <w:szCs w:val="33"/>
          <w:bdr w:val="none" w:color="auto" w:sz="0" w:space="0"/>
          <w:shd w:val="clear" w:fill="FFFFFF"/>
        </w:rPr>
        <w:t>主要内容</w:t>
      </w:r>
    </w:p>
    <w:p>
      <w:pPr>
        <w:keepNext w:val="0"/>
        <w:keepLines w:val="0"/>
        <w:widowControl/>
        <w:suppressLineNumbers w:val="0"/>
        <w:spacing w:after="225" w:afterAutospacing="0" w:line="360" w:lineRule="atLeast"/>
        <w:ind w:left="0" w:firstLine="420"/>
        <w:jc w:val="left"/>
        <w:rPr>
          <w:color w:val="333333"/>
          <w:sz w:val="28"/>
          <w:szCs w:val="28"/>
        </w:rPr>
      </w:pPr>
      <w:r>
        <w:rPr>
          <w:rFonts w:ascii="宋体" w:hAnsi="宋体" w:eastAsia="宋体" w:cs="宋体"/>
          <w:color w:val="333333"/>
          <w:kern w:val="0"/>
          <w:sz w:val="28"/>
          <w:szCs w:val="28"/>
          <w:lang w:val="en-US" w:eastAsia="zh-CN" w:bidi="ar"/>
        </w:rPr>
        <w:t>“532”工作法，是指嘎查村级重大事项的决策管理、组织实施，都必须严格履行“五道程序”、依次通过“三次审核”、坚持实行“两个公开”。</w:t>
      </w:r>
    </w:p>
    <w:p>
      <w:pPr>
        <w:keepNext w:val="0"/>
        <w:keepLines w:val="0"/>
        <w:widowControl/>
        <w:suppressLineNumbers w:val="0"/>
        <w:spacing w:after="225" w:afterAutospacing="0" w:line="360" w:lineRule="atLeast"/>
        <w:ind w:left="0" w:firstLine="420"/>
        <w:jc w:val="left"/>
        <w:rPr>
          <w:color w:val="333333"/>
          <w:sz w:val="28"/>
          <w:szCs w:val="28"/>
        </w:rPr>
      </w:pPr>
      <w:r>
        <w:rPr>
          <w:rFonts w:ascii="宋体" w:hAnsi="宋体" w:eastAsia="宋体" w:cs="宋体"/>
          <w:color w:val="333333"/>
          <w:kern w:val="0"/>
          <w:sz w:val="28"/>
          <w:szCs w:val="28"/>
          <w:lang w:val="en-US" w:eastAsia="zh-CN" w:bidi="ar"/>
        </w:rPr>
        <w:t>“五道程序”即，党支部提议、“两委”商议、党员大会审议、嘎查村民代表会议或嘎查村民会议决议、“两委”共同组织实施。</w:t>
      </w:r>
    </w:p>
    <w:p>
      <w:pPr>
        <w:keepNext w:val="0"/>
        <w:keepLines w:val="0"/>
        <w:widowControl/>
        <w:suppressLineNumbers w:val="0"/>
        <w:spacing w:after="225" w:afterAutospacing="0" w:line="360" w:lineRule="atLeast"/>
        <w:ind w:left="0" w:firstLine="420"/>
        <w:jc w:val="left"/>
        <w:rPr>
          <w:color w:val="333333"/>
          <w:sz w:val="28"/>
          <w:szCs w:val="28"/>
        </w:rPr>
      </w:pPr>
      <w:r>
        <w:rPr>
          <w:rFonts w:ascii="宋体" w:hAnsi="宋体" w:eastAsia="宋体" w:cs="宋体"/>
          <w:color w:val="333333"/>
          <w:kern w:val="0"/>
          <w:sz w:val="28"/>
          <w:szCs w:val="28"/>
          <w:lang w:val="en-US" w:eastAsia="zh-CN" w:bidi="ar"/>
        </w:rPr>
        <w:t>“三次审核”即，苏木乡镇成立由党政主要负责人任组长，党委委员、农经、土地、司法、公安派出所及其他相关单位负责人为成员的嘎查村务协调指导小组，对嘎查村“两委”商议形成的意见进行把关，对党员大会和嘎查村民代表会议或嘎查村民会议审议表决的程序进行把关，对嘎查村议定事项执行后的财务收支账目进行入村“审结”把关。</w:t>
      </w:r>
    </w:p>
    <w:p>
      <w:pPr>
        <w:keepNext w:val="0"/>
        <w:keepLines w:val="0"/>
        <w:widowControl/>
        <w:suppressLineNumbers w:val="0"/>
        <w:spacing w:after="225" w:afterAutospacing="0" w:line="360" w:lineRule="atLeast"/>
        <w:ind w:left="0" w:firstLine="420"/>
        <w:jc w:val="left"/>
        <w:rPr>
          <w:rFonts w:ascii="宋体" w:hAnsi="宋体" w:eastAsia="宋体" w:cs="宋体"/>
          <w:color w:val="333333"/>
          <w:kern w:val="0"/>
          <w:sz w:val="28"/>
          <w:szCs w:val="28"/>
          <w:lang w:val="en-US" w:eastAsia="zh-CN" w:bidi="ar"/>
        </w:rPr>
      </w:pPr>
      <w:r>
        <w:rPr>
          <w:rFonts w:ascii="宋体" w:hAnsi="宋体" w:eastAsia="宋体" w:cs="宋体"/>
          <w:color w:val="333333"/>
          <w:kern w:val="0"/>
          <w:sz w:val="28"/>
          <w:szCs w:val="28"/>
          <w:lang w:val="en-US" w:eastAsia="zh-CN" w:bidi="ar"/>
        </w:rPr>
        <w:t>“两个公开”即，决议执行前向群众公开实施方案，决议执行后向群众公开实施过程及结果。</w:t>
      </w:r>
      <w:bookmarkStart w:id="0" w:name="2"/>
      <w:bookmarkEnd w:id="0"/>
      <w:bookmarkStart w:id="1" w:name="sub18234425_2"/>
      <w:bookmarkEnd w:id="1"/>
      <w:bookmarkStart w:id="2" w:name="工作流程"/>
      <w:bookmarkEnd w:id="2"/>
    </w:p>
    <w:p>
      <w:pPr>
        <w:keepNext w:val="0"/>
        <w:keepLines w:val="0"/>
        <w:widowControl/>
        <w:suppressLineNumbers w:val="0"/>
        <w:spacing w:after="225" w:afterAutospacing="0" w:line="360" w:lineRule="atLeast"/>
        <w:jc w:val="left"/>
        <w:rPr>
          <w:b/>
          <w:bCs/>
          <w:color w:val="000000"/>
          <w:sz w:val="33"/>
          <w:szCs w:val="33"/>
        </w:rPr>
      </w:pPr>
      <w:r>
        <w:rPr>
          <w:b/>
          <w:bCs/>
          <w:i w:val="0"/>
          <w:caps w:val="0"/>
          <w:color w:val="000000"/>
          <w:spacing w:val="0"/>
          <w:sz w:val="33"/>
          <w:szCs w:val="33"/>
          <w:bdr w:val="none" w:color="auto" w:sz="0" w:space="0"/>
          <w:shd w:val="clear" w:fill="FFFFFF"/>
        </w:rPr>
        <w:t>工作流程</w:t>
      </w:r>
    </w:p>
    <w:p>
      <w:pPr>
        <w:keepNext w:val="0"/>
        <w:keepLines w:val="0"/>
        <w:widowControl/>
        <w:suppressLineNumbers w:val="0"/>
        <w:shd w:val="clear" w:fill="FFFFFF"/>
        <w:spacing w:after="225" w:afterAutospacing="0" w:line="360" w:lineRule="atLeast"/>
        <w:jc w:val="left"/>
        <w:rPr>
          <w:rFonts w:hint="eastAsia" w:ascii="Arial" w:hAnsi="Arial" w:cs="Arial"/>
          <w:b w:val="0"/>
          <w:i w:val="0"/>
          <w:caps w:val="0"/>
          <w:color w:val="333333"/>
          <w:spacing w:val="0"/>
          <w:sz w:val="28"/>
          <w:szCs w:val="28"/>
        </w:rPr>
      </w:pPr>
      <w:r>
        <w:rPr>
          <w:rFonts w:hint="default" w:ascii="Arial" w:hAnsi="Arial" w:eastAsia="宋体" w:cs="Arial"/>
          <w:b w:val="0"/>
          <w:i w:val="0"/>
          <w:caps w:val="0"/>
          <w:color w:val="333333"/>
          <w:spacing w:val="0"/>
          <w:kern w:val="0"/>
          <w:sz w:val="28"/>
          <w:szCs w:val="28"/>
          <w:shd w:val="clear" w:fill="FFFFFF"/>
          <w:lang w:val="en-US" w:eastAsia="zh-CN" w:bidi="ar"/>
        </w:rPr>
        <w:t>第一步：嘎查村党组织酝酿提议。对嘎查村内重大事项及关系村民切身利益的重大问题，由嘎查</w:t>
      </w:r>
      <w:bookmarkStart w:id="3" w:name="_GoBack"/>
      <w:bookmarkEnd w:id="3"/>
      <w:r>
        <w:rPr>
          <w:rFonts w:hint="default" w:ascii="Arial" w:hAnsi="Arial" w:eastAsia="宋体" w:cs="Arial"/>
          <w:b w:val="0"/>
          <w:i w:val="0"/>
          <w:caps w:val="0"/>
          <w:color w:val="333333"/>
          <w:spacing w:val="0"/>
          <w:kern w:val="0"/>
          <w:sz w:val="28"/>
          <w:szCs w:val="28"/>
          <w:shd w:val="clear" w:fill="FFFFFF"/>
          <w:lang w:val="en-US" w:eastAsia="zh-CN" w:bidi="ar"/>
        </w:rPr>
        <w:t>村党组织在广泛听取意见、认真调查论证的基础上，酝酿提出初步意见。初步决策提议要符合法律法规要求，符合相关政策规定，符合本嘎查村发展实际、符合群众意愿。</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8"/>
          <w:szCs w:val="28"/>
        </w:rPr>
      </w:pPr>
      <w:r>
        <w:rPr>
          <w:rFonts w:hint="default" w:ascii="Arial" w:hAnsi="Arial" w:eastAsia="宋体" w:cs="Arial"/>
          <w:b w:val="0"/>
          <w:i w:val="0"/>
          <w:caps w:val="0"/>
          <w:color w:val="333333"/>
          <w:spacing w:val="0"/>
          <w:kern w:val="0"/>
          <w:sz w:val="28"/>
          <w:szCs w:val="28"/>
          <w:shd w:val="clear" w:fill="FFFFFF"/>
          <w:lang w:val="en-US" w:eastAsia="zh-CN" w:bidi="ar"/>
        </w:rPr>
        <w:t>第二步：嘎查村“两委”会议讨论完善。由嘎查村党组织书记主持召开“两委”联席会议，对嘎查村党组织初步决策意见进行充分讨论，进一步修改完善，形成决策方案。对意见分岐比较大的事项，可采取口头表决、举手表决、无记名投票等方式表决，按照少数服从多数的原则形成决策意见。</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8"/>
          <w:szCs w:val="28"/>
        </w:rPr>
      </w:pPr>
      <w:r>
        <w:rPr>
          <w:rFonts w:hint="default" w:ascii="Arial" w:hAnsi="Arial" w:eastAsia="宋体" w:cs="Arial"/>
          <w:b w:val="0"/>
          <w:i w:val="0"/>
          <w:caps w:val="0"/>
          <w:color w:val="333333"/>
          <w:spacing w:val="0"/>
          <w:kern w:val="0"/>
          <w:sz w:val="28"/>
          <w:szCs w:val="28"/>
          <w:shd w:val="clear" w:fill="FFFFFF"/>
          <w:lang w:val="en-US" w:eastAsia="zh-CN" w:bidi="ar"/>
        </w:rPr>
        <w:t>第三步：苏木乡镇第一次把关。由苏木乡镇嘎查村协调指导小组对嘎查村“两委”联席会议讨论形成的决策意见是否合法合规、是否符合实际、是否符合群众意愿进行把关指导。</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8"/>
          <w:szCs w:val="28"/>
        </w:rPr>
      </w:pPr>
      <w:r>
        <w:rPr>
          <w:rFonts w:hint="default" w:ascii="Arial" w:hAnsi="Arial" w:eastAsia="宋体" w:cs="Arial"/>
          <w:b w:val="0"/>
          <w:i w:val="0"/>
          <w:caps w:val="0"/>
          <w:color w:val="333333"/>
          <w:spacing w:val="0"/>
          <w:kern w:val="0"/>
          <w:sz w:val="28"/>
          <w:szCs w:val="28"/>
          <w:shd w:val="clear" w:fill="FFFFFF"/>
          <w:lang w:val="en-US" w:eastAsia="zh-CN" w:bidi="ar"/>
        </w:rPr>
        <w:t>第四步：嘎查村党员大会修订审议。对经苏木乡镇嘎查村务协调指导小组把关的嘎查村“两委”议定重大事项，提交党员大会修订审议。根据党员大会审议时提出的意见建议，对议定事项充实完善。嘎查村党员大会未审议通过的，暂缓实施。</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8"/>
          <w:szCs w:val="28"/>
        </w:rPr>
      </w:pPr>
      <w:r>
        <w:rPr>
          <w:rFonts w:hint="default" w:ascii="Arial" w:hAnsi="Arial" w:eastAsia="宋体" w:cs="Arial"/>
          <w:b w:val="0"/>
          <w:i w:val="0"/>
          <w:caps w:val="0"/>
          <w:color w:val="333333"/>
          <w:spacing w:val="0"/>
          <w:kern w:val="0"/>
          <w:sz w:val="28"/>
          <w:szCs w:val="28"/>
          <w:shd w:val="clear" w:fill="FFFFFF"/>
          <w:lang w:val="en-US" w:eastAsia="zh-CN" w:bidi="ar"/>
        </w:rPr>
        <w:t>第五步：嘎查村村民代表会议或嘎查村民会议表决通过。党员大会审议通过的事项，按照有关法律规定，提交嘎查村民代表会议或嘎查村民会议表决通过并形成决议。</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8"/>
          <w:szCs w:val="28"/>
        </w:rPr>
      </w:pPr>
      <w:r>
        <w:rPr>
          <w:rFonts w:hint="default" w:ascii="Arial" w:hAnsi="Arial" w:eastAsia="宋体" w:cs="Arial"/>
          <w:b w:val="0"/>
          <w:i w:val="0"/>
          <w:caps w:val="0"/>
          <w:color w:val="333333"/>
          <w:spacing w:val="0"/>
          <w:kern w:val="0"/>
          <w:sz w:val="28"/>
          <w:szCs w:val="28"/>
          <w:shd w:val="clear" w:fill="FFFFFF"/>
          <w:lang w:val="en-US" w:eastAsia="zh-CN" w:bidi="ar"/>
        </w:rPr>
        <w:t>第六步：苏木乡镇第二次把关。苏木乡镇嘎查村务协调指导小组根据有关法律法规，对党员大会、嘎查村民代表会议或嘎查村民会议表决通过的程序是否合法，依据、定性是否准确恰当等进行把关。</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8"/>
          <w:szCs w:val="28"/>
        </w:rPr>
      </w:pPr>
      <w:r>
        <w:rPr>
          <w:rFonts w:hint="default" w:ascii="Arial" w:hAnsi="Arial" w:eastAsia="宋体" w:cs="Arial"/>
          <w:b w:val="0"/>
          <w:i w:val="0"/>
          <w:caps w:val="0"/>
          <w:color w:val="333333"/>
          <w:spacing w:val="0"/>
          <w:kern w:val="0"/>
          <w:sz w:val="28"/>
          <w:szCs w:val="28"/>
          <w:shd w:val="clear" w:fill="FFFFFF"/>
          <w:lang w:val="en-US" w:eastAsia="zh-CN" w:bidi="ar"/>
        </w:rPr>
        <w:t>第七步：公开方案。决议执行前要将实施方案向广大群众公示，公示时间不少于7天。</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8"/>
          <w:szCs w:val="28"/>
        </w:rPr>
      </w:pPr>
      <w:r>
        <w:rPr>
          <w:rFonts w:hint="default" w:ascii="Arial" w:hAnsi="Arial" w:eastAsia="宋体" w:cs="Arial"/>
          <w:b w:val="0"/>
          <w:i w:val="0"/>
          <w:caps w:val="0"/>
          <w:color w:val="333333"/>
          <w:spacing w:val="0"/>
          <w:kern w:val="0"/>
          <w:sz w:val="28"/>
          <w:szCs w:val="28"/>
          <w:shd w:val="clear" w:fill="FFFFFF"/>
          <w:lang w:val="en-US" w:eastAsia="zh-CN" w:bidi="ar"/>
        </w:rPr>
        <w:t>第八步：组织实施。在嘎查村党组织的领导下，由嘎查村“两委”班子严格按照实施方案规定的时间、步骤和有关要求，具体实施。</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8"/>
          <w:szCs w:val="28"/>
        </w:rPr>
      </w:pPr>
      <w:r>
        <w:rPr>
          <w:rFonts w:hint="default" w:ascii="Arial" w:hAnsi="Arial" w:eastAsia="宋体" w:cs="Arial"/>
          <w:b w:val="0"/>
          <w:i w:val="0"/>
          <w:caps w:val="0"/>
          <w:color w:val="333333"/>
          <w:spacing w:val="0"/>
          <w:kern w:val="0"/>
          <w:sz w:val="28"/>
          <w:szCs w:val="28"/>
          <w:shd w:val="clear" w:fill="FFFFFF"/>
          <w:lang w:val="en-US" w:eastAsia="zh-CN" w:bidi="ar"/>
        </w:rPr>
        <w:t>第九步：苏木乡镇第三次把关。苏木乡镇嘎查村务协调指导小组组成财务“审结”小组，每月定期入村组织召开由嘎查村“两委”班子成员、村务监督委员会（民主理财小组）成员、嘎查村报账员和记录员等人参加的现场“审结”会议，对议定事项组织实施过程中及日常发生的财务收支原始票据进行当场“审结”把关，并由嘎查村相关负责人现场答疑，对合理收支进行核销入帐，对不合理收支不予核销。</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8"/>
          <w:szCs w:val="28"/>
        </w:rPr>
      </w:pPr>
      <w:r>
        <w:rPr>
          <w:rFonts w:hint="default" w:ascii="Arial" w:hAnsi="Arial" w:eastAsia="宋体" w:cs="Arial"/>
          <w:b w:val="0"/>
          <w:i w:val="0"/>
          <w:caps w:val="0"/>
          <w:color w:val="333333"/>
          <w:spacing w:val="0"/>
          <w:kern w:val="0"/>
          <w:sz w:val="28"/>
          <w:szCs w:val="28"/>
          <w:shd w:val="clear" w:fill="FFFFFF"/>
          <w:lang w:val="en-US" w:eastAsia="zh-CN" w:bidi="ar"/>
        </w:rPr>
        <w:t>第十步：公开结果。对在组织实施过程中发生的重大情况及实施结果要向全体嘎查村民公布，主动接受群众的监督。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526" w:beforeAutospacing="0" w:after="226" w:afterAutospacing="0" w:line="360" w:lineRule="atLeast"/>
        <w:ind w:left="-450" w:right="0" w:firstLine="0"/>
        <w:rPr>
          <w:rFonts w:hint="eastAsia" w:ascii="微软雅黑" w:hAnsi="微软雅黑" w:eastAsia="微软雅黑" w:cs="微软雅黑"/>
          <w:i w:val="0"/>
          <w:caps w:val="0"/>
          <w:color w:val="000000"/>
          <w:spacing w:val="0"/>
          <w:sz w:val="33"/>
          <w:szCs w:val="33"/>
        </w:rPr>
      </w:pPr>
    </w:p>
    <w:p>
      <w:pPr>
        <w:keepNext w:val="0"/>
        <w:keepLines w:val="0"/>
        <w:widowControl/>
        <w:suppressLineNumbers w:val="0"/>
        <w:pBdr>
          <w:left w:val="single" w:color="4F9CEE" w:sz="48" w:space="0"/>
        </w:pBdr>
        <w:spacing w:before="525" w:beforeAutospacing="0" w:after="225" w:afterAutospacing="0" w:line="360" w:lineRule="atLeast"/>
        <w:ind w:left="-450" w:right="0"/>
        <w:jc w:val="left"/>
        <w:rPr>
          <w:rFonts w:hint="eastAsia" w:ascii="微软雅黑" w:hAnsi="微软雅黑" w:eastAsia="微软雅黑" w:cs="微软雅黑"/>
          <w:sz w:val="33"/>
          <w:szCs w:val="33"/>
        </w:rPr>
      </w:pPr>
    </w:p>
    <w:p>
      <w:pPr>
        <w:jc w:val="left"/>
        <w:rPr>
          <w:rFonts w:hint="eastAsia" w:ascii="Arial" w:hAnsi="Arial" w:eastAsia="宋体" w:cs="Arial"/>
          <w:b w:val="0"/>
          <w:i w:val="0"/>
          <w:caps w:val="0"/>
          <w:color w:val="333333"/>
          <w:spacing w:val="0"/>
          <w:sz w:val="21"/>
          <w:szCs w:val="21"/>
          <w:shd w:val="clear" w:fill="FFFFFF"/>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0A469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13</TotalTime>
  <ScaleCrop>false</ScaleCrop>
  <LinksUpToDate>false</LinksUpToDate>
  <CharactersWithSpaces>0</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2020-08-01T01:10:53Z</dcterms:created>
  <dc:creator>Administrator</dc:creator>
  <cp:lastModifiedBy>Administrator</cp:lastModifiedBy>
  <cp:lastPrinted>2020-08-01T01:24:25Z</cp:lastPrinted>
  <dcterms:modified xsi:type="dcterms:W3CDTF">2020-08-01T01:24:32Z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