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500" w:lineRule="exact"/>
        <w:ind w:firstLine="883" w:firstLineChars="200"/>
        <w:jc w:val="center"/>
        <w:rPr>
          <w:rFonts w:ascii="楷体" w:hAnsi="楷体" w:eastAsia="楷体"/>
          <w:b/>
          <w:sz w:val="44"/>
          <w:szCs w:val="44"/>
        </w:rPr>
      </w:pPr>
      <w:r>
        <w:rPr>
          <w:rFonts w:hint="eastAsia" w:ascii="楷体" w:hAnsi="楷体" w:eastAsia="楷体"/>
          <w:b/>
          <w:sz w:val="44"/>
          <w:szCs w:val="44"/>
        </w:rPr>
        <w:t xml:space="preserve"> 衙门营子村情况汇报</w:t>
      </w:r>
    </w:p>
    <w:p>
      <w:pPr>
        <w:pStyle w:val="7"/>
        <w:adjustRightInd w:val="0"/>
        <w:snapToGrid w:val="0"/>
        <w:spacing w:line="500" w:lineRule="exact"/>
        <w:ind w:firstLine="883" w:firstLineChars="200"/>
        <w:jc w:val="center"/>
        <w:rPr>
          <w:rFonts w:ascii="楷体" w:hAnsi="楷体" w:eastAsia="楷体"/>
          <w:b/>
          <w:sz w:val="44"/>
          <w:szCs w:val="44"/>
        </w:rPr>
      </w:pPr>
    </w:p>
    <w:p>
      <w:pPr>
        <w:pStyle w:val="7"/>
        <w:numPr>
          <w:ilvl w:val="0"/>
          <w:numId w:val="1"/>
        </w:numPr>
        <w:adjustRightInd w:val="0"/>
        <w:snapToGrid w:val="0"/>
        <w:spacing w:line="500" w:lineRule="exact"/>
        <w:ind w:firstLine="602" w:firstLineChars="200"/>
        <w:rPr>
          <w:rFonts w:ascii="楷体" w:hAnsi="楷体" w:eastAsia="楷体"/>
          <w:b/>
          <w:sz w:val="30"/>
          <w:szCs w:val="30"/>
        </w:rPr>
      </w:pPr>
      <w:r>
        <w:rPr>
          <w:rFonts w:hint="eastAsia" w:ascii="楷体" w:hAnsi="楷体" w:eastAsia="楷体"/>
          <w:b/>
          <w:sz w:val="30"/>
          <w:szCs w:val="30"/>
        </w:rPr>
        <w:t>村基本情况</w:t>
      </w:r>
    </w:p>
    <w:p>
      <w:pPr>
        <w:pStyle w:val="7"/>
        <w:adjustRightInd w:val="0"/>
        <w:snapToGrid w:val="0"/>
        <w:spacing w:line="500" w:lineRule="exact"/>
        <w:ind w:firstLine="602"/>
        <w:rPr>
          <w:rFonts w:ascii="仿宋" w:hAnsi="仿宋" w:eastAsia="仿宋"/>
          <w:sz w:val="30"/>
          <w:szCs w:val="30"/>
        </w:rPr>
      </w:pPr>
      <w:r>
        <w:rPr>
          <w:rFonts w:hint="eastAsia" w:ascii="仿宋" w:hAnsi="仿宋" w:eastAsia="仿宋"/>
          <w:sz w:val="30"/>
          <w:szCs w:val="30"/>
        </w:rPr>
        <w:t>衙门营子村位于奈曼旗八仙筒镇西10公里处，临国道111线，辖东衙村和西衙村两个村民小组，共4</w:t>
      </w:r>
      <w:r>
        <w:rPr>
          <w:rFonts w:hint="eastAsia" w:ascii="仿宋" w:hAnsi="仿宋" w:eastAsia="仿宋"/>
          <w:sz w:val="30"/>
          <w:szCs w:val="30"/>
          <w:lang w:val="en-US" w:eastAsia="zh-CN"/>
        </w:rPr>
        <w:t>29</w:t>
      </w:r>
      <w:r>
        <w:rPr>
          <w:rFonts w:hint="eastAsia" w:ascii="仿宋" w:hAnsi="仿宋" w:eastAsia="仿宋"/>
          <w:sz w:val="30"/>
          <w:szCs w:val="30"/>
        </w:rPr>
        <w:t>户1736口人，其中少数民族85户268人，土地总面积15600亩，其中耕地8200亩，林地5000亩。农业变压器32台，节水灌溉机电井64眼</w:t>
      </w:r>
      <w:r>
        <w:rPr>
          <w:rFonts w:hint="eastAsia" w:ascii="仿宋" w:hAnsi="仿宋" w:eastAsia="仿宋"/>
          <w:sz w:val="30"/>
          <w:szCs w:val="30"/>
          <w:lang w:eastAsia="zh-CN"/>
        </w:rPr>
        <w:t>。</w:t>
      </w:r>
      <w:r>
        <w:rPr>
          <w:rFonts w:hint="eastAsia" w:ascii="仿宋" w:hAnsi="仿宋" w:eastAsia="仿宋"/>
          <w:sz w:val="30"/>
          <w:szCs w:val="30"/>
        </w:rPr>
        <w:t>主导产业由农业、牧业及劳务输出组成。其中，农业以种植玉米为主，年均种植玉米8000亩，高效经济作物200亩；牧业以养牛为主，全村牲畜存栏1517头（只），其中牛1003头，羊382只，驴132头；</w:t>
      </w:r>
      <w:r>
        <w:rPr>
          <w:rFonts w:hint="eastAsia" w:ascii="仿宋" w:hAnsi="仿宋" w:eastAsia="仿宋" w:cs="Times New Roman"/>
          <w:sz w:val="30"/>
          <w:szCs w:val="30"/>
        </w:rPr>
        <w:t>务工情况，全村年轻劳动力外出务工可达400人次，2019年建档立卡贫困户中外出务工148人，增加收入可达27万元以上。</w:t>
      </w:r>
      <w:r>
        <w:rPr>
          <w:rFonts w:hint="eastAsia" w:ascii="仿宋" w:hAnsi="仿宋" w:eastAsia="仿宋"/>
          <w:sz w:val="30"/>
          <w:szCs w:val="30"/>
        </w:rPr>
        <w:t>村集体经济收入，由发</w:t>
      </w:r>
      <w:r>
        <w:rPr>
          <w:rFonts w:hint="eastAsia" w:ascii="仿宋" w:hAnsi="仿宋" w:eastAsia="仿宋"/>
          <w:sz w:val="30"/>
          <w:szCs w:val="30"/>
          <w:lang w:eastAsia="zh-CN"/>
        </w:rPr>
        <w:t>春秋棚</w:t>
      </w:r>
      <w:r>
        <w:rPr>
          <w:rFonts w:hint="eastAsia" w:ascii="仿宋" w:hAnsi="仿宋" w:eastAsia="仿宋"/>
          <w:sz w:val="30"/>
          <w:szCs w:val="30"/>
        </w:rPr>
        <w:t>、光伏发电组成，收入1</w:t>
      </w:r>
      <w:r>
        <w:rPr>
          <w:rFonts w:hint="eastAsia" w:ascii="仿宋" w:hAnsi="仿宋" w:eastAsia="仿宋"/>
          <w:sz w:val="30"/>
          <w:szCs w:val="30"/>
          <w:lang w:val="en-US" w:eastAsia="zh-CN"/>
        </w:rPr>
        <w:t>1</w:t>
      </w:r>
      <w:r>
        <w:rPr>
          <w:rFonts w:hint="eastAsia" w:ascii="仿宋" w:hAnsi="仿宋" w:eastAsia="仿宋"/>
          <w:sz w:val="30"/>
          <w:szCs w:val="30"/>
        </w:rPr>
        <w:t>万元以上。</w:t>
      </w:r>
    </w:p>
    <w:p>
      <w:pPr>
        <w:pStyle w:val="7"/>
        <w:adjustRightInd w:val="0"/>
        <w:snapToGrid w:val="0"/>
        <w:spacing w:line="500" w:lineRule="exact"/>
        <w:ind w:firstLine="602"/>
        <w:rPr>
          <w:rFonts w:hint="eastAsia" w:ascii="仿宋" w:hAnsi="仿宋" w:eastAsia="仿宋" w:cs="Times New Roman"/>
          <w:sz w:val="30"/>
          <w:szCs w:val="30"/>
          <w:lang w:eastAsia="zh-CN"/>
        </w:rPr>
      </w:pPr>
      <w:r>
        <w:rPr>
          <w:rFonts w:hint="eastAsia" w:ascii="仿宋" w:hAnsi="仿宋" w:eastAsia="仿宋" w:cs="Times New Roman"/>
          <w:sz w:val="30"/>
          <w:szCs w:val="30"/>
          <w:lang w:eastAsia="zh-CN"/>
        </w:rPr>
        <w:t>二、党员队伍情况</w:t>
      </w:r>
    </w:p>
    <w:p>
      <w:pPr>
        <w:pStyle w:val="7"/>
        <w:adjustRightInd w:val="0"/>
        <w:snapToGrid w:val="0"/>
        <w:spacing w:line="500" w:lineRule="exact"/>
        <w:ind w:firstLine="602"/>
        <w:rPr>
          <w:rFonts w:ascii="仿宋" w:hAnsi="仿宋" w:eastAsia="仿宋"/>
          <w:sz w:val="30"/>
          <w:szCs w:val="30"/>
        </w:rPr>
      </w:pPr>
      <w:r>
        <w:rPr>
          <w:rFonts w:hint="eastAsia" w:ascii="仿宋" w:hAnsi="仿宋" w:eastAsia="仿宋"/>
          <w:sz w:val="30"/>
          <w:szCs w:val="30"/>
        </w:rPr>
        <w:t>党员</w:t>
      </w:r>
      <w:r>
        <w:rPr>
          <w:rFonts w:hint="eastAsia" w:ascii="仿宋" w:hAnsi="仿宋" w:eastAsia="仿宋"/>
          <w:sz w:val="30"/>
          <w:szCs w:val="30"/>
          <w:lang w:val="en-US" w:eastAsia="zh-CN"/>
        </w:rPr>
        <w:t>44</w:t>
      </w:r>
      <w:r>
        <w:rPr>
          <w:rFonts w:hint="eastAsia" w:ascii="仿宋" w:hAnsi="仿宋" w:eastAsia="仿宋"/>
          <w:sz w:val="30"/>
          <w:szCs w:val="30"/>
        </w:rPr>
        <w:t>名</w:t>
      </w:r>
      <w:r>
        <w:rPr>
          <w:rFonts w:hint="eastAsia" w:ascii="仿宋" w:hAnsi="仿宋" w:eastAsia="仿宋"/>
          <w:sz w:val="30"/>
          <w:szCs w:val="30"/>
          <w:lang w:eastAsia="zh-CN"/>
        </w:rPr>
        <w:t>，其中女党员</w:t>
      </w:r>
      <w:r>
        <w:rPr>
          <w:rFonts w:hint="eastAsia" w:ascii="仿宋" w:hAnsi="仿宋" w:eastAsia="仿宋"/>
          <w:sz w:val="30"/>
          <w:szCs w:val="30"/>
          <w:lang w:val="en-US" w:eastAsia="zh-CN"/>
        </w:rPr>
        <w:t>10名，少数民族党员14名，长期在外党员9名，致富能手5名，能参加日常活动的党员30名，35岁以下党员8名，60岁以上党员17名，</w:t>
      </w:r>
      <w:r>
        <w:rPr>
          <w:rFonts w:hint="eastAsia" w:ascii="仿宋" w:hAnsi="仿宋" w:eastAsia="仿宋"/>
          <w:sz w:val="30"/>
          <w:szCs w:val="30"/>
        </w:rPr>
        <w:t>平均年龄</w:t>
      </w:r>
      <w:r>
        <w:rPr>
          <w:rFonts w:hint="eastAsia" w:ascii="仿宋" w:hAnsi="仿宋" w:eastAsia="仿宋"/>
          <w:sz w:val="30"/>
          <w:szCs w:val="30"/>
          <w:lang w:val="en-US" w:eastAsia="zh-CN"/>
        </w:rPr>
        <w:t>48</w:t>
      </w:r>
      <w:r>
        <w:rPr>
          <w:rFonts w:hint="eastAsia" w:ascii="仿宋" w:hAnsi="仿宋" w:eastAsia="仿宋"/>
          <w:sz w:val="30"/>
          <w:szCs w:val="30"/>
        </w:rPr>
        <w:t>岁，</w:t>
      </w:r>
      <w:r>
        <w:rPr>
          <w:rFonts w:hint="eastAsia" w:ascii="仿宋" w:hAnsi="仿宋" w:eastAsia="仿宋"/>
          <w:sz w:val="30"/>
          <w:szCs w:val="30"/>
          <w:lang w:eastAsia="zh-CN"/>
        </w:rPr>
        <w:t>大专以上学历党员</w:t>
      </w:r>
      <w:r>
        <w:rPr>
          <w:rFonts w:hint="eastAsia" w:ascii="仿宋" w:hAnsi="仿宋" w:eastAsia="仿宋"/>
          <w:sz w:val="30"/>
          <w:szCs w:val="30"/>
          <w:lang w:val="en-US" w:eastAsia="zh-CN"/>
        </w:rPr>
        <w:t>8名.</w:t>
      </w:r>
      <w:r>
        <w:rPr>
          <w:rFonts w:hint="eastAsia" w:ascii="仿宋" w:hAnsi="仿宋" w:eastAsia="仿宋"/>
          <w:sz w:val="30"/>
          <w:szCs w:val="30"/>
        </w:rPr>
        <w:t>递交入党申请书</w:t>
      </w:r>
      <w:r>
        <w:rPr>
          <w:rFonts w:hint="eastAsia" w:ascii="仿宋" w:hAnsi="仿宋" w:eastAsia="仿宋"/>
          <w:sz w:val="30"/>
          <w:szCs w:val="30"/>
          <w:lang w:val="en-US" w:eastAsia="zh-CN"/>
        </w:rPr>
        <w:t>3</w:t>
      </w:r>
      <w:r>
        <w:rPr>
          <w:rFonts w:hint="eastAsia" w:ascii="仿宋" w:hAnsi="仿宋" w:eastAsia="仿宋"/>
          <w:sz w:val="30"/>
          <w:szCs w:val="30"/>
        </w:rPr>
        <w:t>人，重点培养对象</w:t>
      </w:r>
      <w:r>
        <w:rPr>
          <w:rFonts w:hint="eastAsia" w:ascii="仿宋" w:hAnsi="仿宋" w:eastAsia="仿宋"/>
          <w:sz w:val="30"/>
          <w:szCs w:val="30"/>
          <w:lang w:val="en-US" w:eastAsia="zh-CN"/>
        </w:rPr>
        <w:t>2</w:t>
      </w:r>
      <w:r>
        <w:rPr>
          <w:rFonts w:hint="eastAsia" w:ascii="仿宋" w:hAnsi="仿宋" w:eastAsia="仿宋"/>
          <w:sz w:val="30"/>
          <w:szCs w:val="30"/>
        </w:rPr>
        <w:t>人，后备干部5人，两委成员</w:t>
      </w:r>
      <w:r>
        <w:rPr>
          <w:rFonts w:hint="eastAsia" w:ascii="仿宋" w:hAnsi="仿宋" w:eastAsia="仿宋"/>
          <w:sz w:val="30"/>
          <w:szCs w:val="30"/>
          <w:lang w:val="en-US" w:eastAsia="zh-CN"/>
        </w:rPr>
        <w:t>6</w:t>
      </w:r>
      <w:r>
        <w:rPr>
          <w:rFonts w:hint="eastAsia" w:ascii="仿宋" w:hAnsi="仿宋" w:eastAsia="仿宋"/>
          <w:sz w:val="30"/>
          <w:szCs w:val="30"/>
        </w:rPr>
        <w:t>人，</w:t>
      </w:r>
      <w:r>
        <w:rPr>
          <w:rFonts w:hint="eastAsia" w:ascii="仿宋" w:hAnsi="仿宋" w:eastAsia="仿宋"/>
          <w:sz w:val="30"/>
          <w:szCs w:val="30"/>
          <w:lang w:eastAsia="zh-CN"/>
        </w:rPr>
        <w:t>支委</w:t>
      </w:r>
      <w:r>
        <w:rPr>
          <w:rFonts w:hint="eastAsia" w:ascii="仿宋" w:hAnsi="仿宋" w:eastAsia="仿宋"/>
          <w:sz w:val="30"/>
          <w:szCs w:val="30"/>
          <w:lang w:val="en-US" w:eastAsia="zh-CN"/>
        </w:rPr>
        <w:t>3人，村委5人，</w:t>
      </w:r>
      <w:r>
        <w:rPr>
          <w:rFonts w:hint="eastAsia" w:ascii="仿宋" w:hAnsi="仿宋" w:eastAsia="仿宋"/>
          <w:sz w:val="30"/>
          <w:szCs w:val="30"/>
        </w:rPr>
        <w:t>交叉任职</w:t>
      </w:r>
      <w:r>
        <w:rPr>
          <w:rFonts w:hint="eastAsia" w:ascii="仿宋" w:hAnsi="仿宋" w:eastAsia="仿宋"/>
          <w:sz w:val="30"/>
          <w:szCs w:val="30"/>
          <w:lang w:val="en-US" w:eastAsia="zh-CN"/>
        </w:rPr>
        <w:t>2</w:t>
      </w:r>
      <w:r>
        <w:rPr>
          <w:rFonts w:hint="eastAsia" w:ascii="仿宋" w:hAnsi="仿宋" w:eastAsia="仿宋"/>
          <w:sz w:val="30"/>
          <w:szCs w:val="30"/>
        </w:rPr>
        <w:t>人，</w:t>
      </w:r>
      <w:r>
        <w:rPr>
          <w:rFonts w:hint="eastAsia" w:ascii="仿宋" w:hAnsi="仿宋" w:eastAsia="仿宋"/>
          <w:sz w:val="30"/>
          <w:szCs w:val="30"/>
          <w:lang w:eastAsia="zh-CN"/>
        </w:rPr>
        <w:t>高中以上学历</w:t>
      </w:r>
      <w:r>
        <w:rPr>
          <w:rFonts w:hint="eastAsia" w:ascii="仿宋" w:hAnsi="仿宋" w:eastAsia="仿宋"/>
          <w:sz w:val="30"/>
          <w:szCs w:val="30"/>
          <w:lang w:val="en-US" w:eastAsia="zh-CN"/>
        </w:rPr>
        <w:t>3人，平均年龄42岁。</w:t>
      </w:r>
      <w:r>
        <w:rPr>
          <w:rFonts w:hint="eastAsia" w:ascii="仿宋" w:hAnsi="仿宋" w:eastAsia="仿宋"/>
          <w:sz w:val="30"/>
          <w:szCs w:val="30"/>
        </w:rPr>
        <w:t>团支部5人，妇联</w:t>
      </w:r>
      <w:r>
        <w:rPr>
          <w:rFonts w:hint="eastAsia" w:ascii="仿宋" w:hAnsi="仿宋" w:eastAsia="仿宋"/>
          <w:sz w:val="30"/>
          <w:szCs w:val="30"/>
          <w:lang w:val="en-US" w:eastAsia="zh-CN"/>
        </w:rPr>
        <w:t>33</w:t>
      </w:r>
      <w:r>
        <w:rPr>
          <w:rFonts w:hint="eastAsia" w:ascii="仿宋" w:hAnsi="仿宋" w:eastAsia="仿宋"/>
          <w:sz w:val="30"/>
          <w:szCs w:val="30"/>
        </w:rPr>
        <w:t>人，其中执委1</w:t>
      </w:r>
      <w:r>
        <w:rPr>
          <w:rFonts w:hint="eastAsia" w:ascii="仿宋" w:hAnsi="仿宋" w:eastAsia="仿宋"/>
          <w:sz w:val="30"/>
          <w:szCs w:val="30"/>
          <w:lang w:val="en-US" w:eastAsia="zh-CN"/>
        </w:rPr>
        <w:t>1</w:t>
      </w:r>
      <w:r>
        <w:rPr>
          <w:rFonts w:hint="eastAsia" w:ascii="仿宋" w:hAnsi="仿宋" w:eastAsia="仿宋"/>
          <w:sz w:val="30"/>
          <w:szCs w:val="30"/>
        </w:rPr>
        <w:t>人，村民代表20人。村内有低保户1</w:t>
      </w:r>
      <w:r>
        <w:rPr>
          <w:rFonts w:hint="eastAsia" w:ascii="仿宋" w:hAnsi="仿宋" w:eastAsia="仿宋"/>
          <w:sz w:val="30"/>
          <w:szCs w:val="30"/>
          <w:lang w:val="en-US" w:eastAsia="zh-CN"/>
        </w:rPr>
        <w:t>30</w:t>
      </w:r>
      <w:r>
        <w:rPr>
          <w:rFonts w:hint="eastAsia" w:ascii="仿宋" w:hAnsi="仿宋" w:eastAsia="仿宋"/>
          <w:sz w:val="30"/>
          <w:szCs w:val="30"/>
        </w:rPr>
        <w:t>户23</w:t>
      </w:r>
      <w:r>
        <w:rPr>
          <w:rFonts w:hint="eastAsia" w:ascii="仿宋" w:hAnsi="仿宋" w:eastAsia="仿宋"/>
          <w:sz w:val="30"/>
          <w:szCs w:val="30"/>
          <w:lang w:val="en-US" w:eastAsia="zh-CN"/>
        </w:rPr>
        <w:t>8</w:t>
      </w:r>
      <w:r>
        <w:rPr>
          <w:rFonts w:hint="eastAsia" w:ascii="仿宋" w:hAnsi="仿宋" w:eastAsia="仿宋"/>
          <w:sz w:val="30"/>
          <w:szCs w:val="30"/>
        </w:rPr>
        <w:t>人，五保户11户12人，残疾人</w:t>
      </w:r>
      <w:r>
        <w:rPr>
          <w:rFonts w:hint="eastAsia" w:ascii="仿宋" w:hAnsi="仿宋" w:eastAsia="仿宋"/>
          <w:sz w:val="30"/>
          <w:szCs w:val="30"/>
          <w:lang w:val="en-US" w:eastAsia="zh-CN"/>
        </w:rPr>
        <w:t>55</w:t>
      </w:r>
      <w:r>
        <w:rPr>
          <w:rFonts w:hint="eastAsia" w:ascii="仿宋" w:hAnsi="仿宋" w:eastAsia="仿宋"/>
          <w:sz w:val="30"/>
          <w:szCs w:val="30"/>
        </w:rPr>
        <w:t>户</w:t>
      </w:r>
      <w:r>
        <w:rPr>
          <w:rFonts w:hint="eastAsia" w:ascii="仿宋" w:hAnsi="仿宋" w:eastAsia="仿宋"/>
          <w:sz w:val="30"/>
          <w:szCs w:val="30"/>
          <w:lang w:val="en-US" w:eastAsia="zh-CN"/>
        </w:rPr>
        <w:t>58</w:t>
      </w:r>
      <w:r>
        <w:rPr>
          <w:rFonts w:hint="eastAsia" w:ascii="仿宋" w:hAnsi="仿宋" w:eastAsia="仿宋"/>
          <w:sz w:val="30"/>
          <w:szCs w:val="30"/>
        </w:rPr>
        <w:t>人。</w:t>
      </w:r>
    </w:p>
    <w:p>
      <w:pPr>
        <w:pStyle w:val="7"/>
        <w:adjustRightInd w:val="0"/>
        <w:snapToGrid w:val="0"/>
        <w:spacing w:line="500" w:lineRule="exact"/>
        <w:ind w:firstLine="602"/>
        <w:rPr>
          <w:rFonts w:hint="eastAsia" w:ascii="仿宋" w:hAnsi="仿宋" w:eastAsia="仿宋"/>
          <w:sz w:val="30"/>
          <w:szCs w:val="30"/>
          <w:lang w:eastAsia="zh-CN"/>
        </w:rPr>
      </w:pPr>
      <w:r>
        <w:rPr>
          <w:rFonts w:hint="eastAsia" w:ascii="仿宋" w:hAnsi="仿宋" w:eastAsia="仿宋"/>
          <w:sz w:val="30"/>
          <w:szCs w:val="30"/>
          <w:lang w:eastAsia="zh-CN"/>
        </w:rPr>
        <w:t>三、场所建设情况</w:t>
      </w:r>
    </w:p>
    <w:p>
      <w:pPr>
        <w:pStyle w:val="7"/>
        <w:adjustRightInd w:val="0"/>
        <w:snapToGrid w:val="0"/>
        <w:spacing w:line="500" w:lineRule="exact"/>
        <w:ind w:firstLine="602"/>
        <w:rPr>
          <w:rFonts w:ascii="仿宋" w:hAnsi="仿宋" w:eastAsia="仿宋"/>
          <w:sz w:val="30"/>
          <w:szCs w:val="30"/>
        </w:rPr>
      </w:pPr>
      <w:r>
        <w:rPr>
          <w:rFonts w:hint="eastAsia" w:ascii="仿宋" w:hAnsi="仿宋" w:eastAsia="仿宋"/>
          <w:sz w:val="30"/>
          <w:szCs w:val="30"/>
        </w:rPr>
        <w:t>村党群服务中心面积300平，</w:t>
      </w:r>
      <w:r>
        <w:rPr>
          <w:rFonts w:hint="eastAsia" w:ascii="仿宋" w:hAnsi="仿宋" w:eastAsia="仿宋"/>
          <w:sz w:val="30"/>
          <w:szCs w:val="30"/>
          <w:lang w:eastAsia="zh-CN"/>
        </w:rPr>
        <w:t>设有办公室</w:t>
      </w:r>
      <w:r>
        <w:rPr>
          <w:rFonts w:hint="eastAsia" w:ascii="仿宋" w:hAnsi="仿宋" w:eastAsia="仿宋"/>
          <w:sz w:val="30"/>
          <w:szCs w:val="30"/>
          <w:lang w:val="en-US" w:eastAsia="zh-CN"/>
        </w:rPr>
        <w:t>9间，其中包括便民服务中心、会议室、警务室、图书室、驻村工作队办公室、矛盾化解办公室，</w:t>
      </w:r>
      <w:r>
        <w:rPr>
          <w:rFonts w:hint="eastAsia" w:ascii="仿宋" w:hAnsi="仿宋" w:eastAsia="仿宋"/>
          <w:sz w:val="30"/>
          <w:szCs w:val="30"/>
        </w:rPr>
        <w:t>广场1300平。村内道路14公里全部硬化水泥路，通生产、生活用电。宽带、手机信号、广播、电视全覆盖。村内有标准卫生室三个，配有合格乡村医生。</w:t>
      </w:r>
    </w:p>
    <w:p>
      <w:pPr>
        <w:pStyle w:val="7"/>
        <w:adjustRightInd w:val="0"/>
        <w:snapToGrid w:val="0"/>
        <w:spacing w:line="500" w:lineRule="exact"/>
        <w:ind w:firstLine="602"/>
        <w:rPr>
          <w:rFonts w:hint="eastAsia" w:ascii="仿宋" w:hAnsi="仿宋" w:eastAsia="仿宋"/>
          <w:sz w:val="30"/>
          <w:szCs w:val="30"/>
          <w:lang w:eastAsia="zh-CN"/>
        </w:rPr>
      </w:pPr>
      <w:r>
        <w:rPr>
          <w:rFonts w:hint="eastAsia" w:ascii="仿宋" w:hAnsi="仿宋" w:eastAsia="仿宋"/>
          <w:sz w:val="30"/>
          <w:szCs w:val="30"/>
          <w:lang w:eastAsia="zh-CN"/>
        </w:rPr>
        <w:t>四、产业发展情况</w:t>
      </w:r>
    </w:p>
    <w:p>
      <w:pPr>
        <w:pStyle w:val="7"/>
        <w:adjustRightInd w:val="0"/>
        <w:snapToGrid w:val="0"/>
        <w:spacing w:line="500" w:lineRule="exact"/>
        <w:ind w:firstLine="602"/>
        <w:rPr>
          <w:rFonts w:ascii="仿宋" w:hAnsi="仿宋" w:eastAsia="仿宋" w:cs="Times New Roman"/>
          <w:sz w:val="30"/>
          <w:szCs w:val="30"/>
        </w:rPr>
      </w:pPr>
      <w:r>
        <w:rPr>
          <w:rFonts w:hint="eastAsia" w:ascii="仿宋" w:hAnsi="仿宋" w:eastAsia="仿宋"/>
          <w:sz w:val="30"/>
          <w:szCs w:val="30"/>
        </w:rPr>
        <w:t>主导产业由农业、牧业及劳务输出组成。其中，农业以种植玉米为主，年均种植玉米8000亩，高效经济作物200亩；牧业以养牛为主，全村牲畜存栏1517头（只），其中牛1003头，羊382只，驴132头；</w:t>
      </w:r>
      <w:r>
        <w:rPr>
          <w:rFonts w:hint="eastAsia" w:ascii="仿宋" w:hAnsi="仿宋" w:eastAsia="仿宋" w:cs="Times New Roman"/>
          <w:sz w:val="30"/>
          <w:szCs w:val="30"/>
        </w:rPr>
        <w:t>务工情况，全村年轻劳动力外出务工可达400人次，2019年建档立卡贫困户中外出务工148人，增加收入可达27万元以上。</w:t>
      </w:r>
    </w:p>
    <w:p>
      <w:pPr>
        <w:pStyle w:val="7"/>
        <w:adjustRightInd w:val="0"/>
        <w:snapToGrid w:val="0"/>
        <w:spacing w:line="500" w:lineRule="exact"/>
        <w:ind w:firstLine="602"/>
        <w:rPr>
          <w:rFonts w:ascii="仿宋" w:hAnsi="仿宋" w:eastAsia="仿宋"/>
          <w:sz w:val="30"/>
          <w:szCs w:val="30"/>
        </w:rPr>
      </w:pPr>
      <w:r>
        <w:rPr>
          <w:rFonts w:hint="eastAsia" w:ascii="仿宋" w:hAnsi="仿宋" w:eastAsia="仿宋"/>
          <w:sz w:val="30"/>
          <w:szCs w:val="30"/>
          <w:lang w:val="en-US" w:eastAsia="zh-CN"/>
        </w:rPr>
        <w:t>2020年建成占地69亩的</w:t>
      </w:r>
      <w:r>
        <w:rPr>
          <w:rFonts w:hint="eastAsia" w:ascii="仿宋" w:hAnsi="仿宋" w:eastAsia="仿宋"/>
          <w:sz w:val="30"/>
          <w:szCs w:val="30"/>
          <w:lang w:eastAsia="zh-CN"/>
        </w:rPr>
        <w:t>春秋棚</w:t>
      </w:r>
      <w:r>
        <w:rPr>
          <w:rFonts w:hint="eastAsia" w:ascii="仿宋" w:hAnsi="仿宋" w:eastAsia="仿宋"/>
          <w:sz w:val="30"/>
          <w:szCs w:val="30"/>
          <w:lang w:val="en-US" w:eastAsia="zh-CN"/>
        </w:rPr>
        <w:t>16栋</w:t>
      </w:r>
      <w:r>
        <w:rPr>
          <w:rFonts w:hint="eastAsia" w:ascii="仿宋" w:hAnsi="仿宋" w:eastAsia="仿宋"/>
          <w:sz w:val="30"/>
          <w:szCs w:val="30"/>
        </w:rPr>
        <w:t>、</w:t>
      </w:r>
      <w:r>
        <w:rPr>
          <w:rFonts w:hint="eastAsia" w:ascii="仿宋" w:hAnsi="仿宋" w:eastAsia="仿宋"/>
          <w:sz w:val="30"/>
          <w:szCs w:val="30"/>
          <w:lang w:eastAsia="zh-CN"/>
        </w:rPr>
        <w:t>棚内面积</w:t>
      </w:r>
      <w:r>
        <w:rPr>
          <w:rFonts w:hint="eastAsia" w:ascii="仿宋" w:hAnsi="仿宋" w:eastAsia="仿宋"/>
          <w:sz w:val="30"/>
          <w:szCs w:val="30"/>
          <w:lang w:val="en-US" w:eastAsia="zh-CN"/>
        </w:rPr>
        <w:t>51</w:t>
      </w:r>
      <w:r>
        <w:rPr>
          <w:rFonts w:hint="eastAsia" w:ascii="仿宋" w:hAnsi="仿宋" w:eastAsia="仿宋"/>
          <w:sz w:val="30"/>
          <w:szCs w:val="30"/>
          <w:lang w:eastAsia="zh-CN"/>
        </w:rPr>
        <w:t>亩，</w:t>
      </w:r>
      <w:r>
        <w:rPr>
          <w:rFonts w:hint="eastAsia" w:ascii="仿宋" w:hAnsi="仿宋" w:eastAsia="仿宋"/>
          <w:sz w:val="30"/>
          <w:szCs w:val="30"/>
          <w:lang w:val="en-US" w:eastAsia="zh-CN"/>
        </w:rPr>
        <w:t>2018年建成村部房顶</w:t>
      </w:r>
      <w:r>
        <w:rPr>
          <w:rFonts w:hint="eastAsia" w:ascii="仿宋" w:hAnsi="仿宋" w:eastAsia="仿宋"/>
          <w:sz w:val="30"/>
          <w:szCs w:val="30"/>
        </w:rPr>
        <w:t>光伏发电，</w:t>
      </w:r>
      <w:r>
        <w:rPr>
          <w:rFonts w:hint="eastAsia" w:ascii="仿宋" w:hAnsi="仿宋" w:eastAsia="仿宋"/>
          <w:sz w:val="30"/>
          <w:szCs w:val="30"/>
          <w:lang w:eastAsia="zh-CN"/>
        </w:rPr>
        <w:t>实现</w:t>
      </w:r>
      <w:r>
        <w:rPr>
          <w:rFonts w:hint="eastAsia" w:ascii="仿宋" w:hAnsi="仿宋" w:eastAsia="仿宋"/>
          <w:sz w:val="30"/>
          <w:szCs w:val="30"/>
        </w:rPr>
        <w:t>收入1</w:t>
      </w:r>
      <w:r>
        <w:rPr>
          <w:rFonts w:hint="eastAsia" w:ascii="仿宋" w:hAnsi="仿宋" w:eastAsia="仿宋"/>
          <w:sz w:val="30"/>
          <w:szCs w:val="30"/>
          <w:lang w:val="en-US" w:eastAsia="zh-CN"/>
        </w:rPr>
        <w:t>1</w:t>
      </w:r>
      <w:r>
        <w:rPr>
          <w:rFonts w:hint="eastAsia" w:ascii="仿宋" w:hAnsi="仿宋" w:eastAsia="仿宋"/>
          <w:sz w:val="30"/>
          <w:szCs w:val="30"/>
        </w:rPr>
        <w:t>万元以上。</w:t>
      </w:r>
    </w:p>
    <w:p>
      <w:pPr>
        <w:pStyle w:val="7"/>
        <w:numPr>
          <w:numId w:val="0"/>
        </w:numPr>
        <w:adjustRightInd w:val="0"/>
        <w:snapToGrid w:val="0"/>
        <w:spacing w:line="500" w:lineRule="exact"/>
        <w:ind w:firstLine="602" w:firstLineChars="200"/>
        <w:rPr>
          <w:rFonts w:ascii="仿宋" w:hAnsi="仿宋" w:eastAsia="仿宋"/>
          <w:b/>
          <w:bCs/>
          <w:sz w:val="30"/>
          <w:szCs w:val="30"/>
        </w:rPr>
      </w:pPr>
      <w:r>
        <w:rPr>
          <w:rFonts w:hint="eastAsia" w:ascii="仿宋" w:hAnsi="仿宋" w:eastAsia="仿宋"/>
          <w:b/>
          <w:bCs/>
          <w:sz w:val="30"/>
          <w:szCs w:val="30"/>
          <w:lang w:eastAsia="zh-CN"/>
        </w:rPr>
        <w:t>五、受表彰情况和</w:t>
      </w:r>
      <w:r>
        <w:rPr>
          <w:rFonts w:hint="eastAsia" w:ascii="仿宋" w:hAnsi="仿宋" w:eastAsia="仿宋"/>
          <w:b/>
          <w:bCs/>
          <w:sz w:val="30"/>
          <w:szCs w:val="30"/>
          <w:lang w:val="en-US" w:eastAsia="zh-CN"/>
        </w:rPr>
        <w:t>2021年度亮点工作</w:t>
      </w:r>
    </w:p>
    <w:p>
      <w:pPr>
        <w:spacing w:line="440" w:lineRule="exact"/>
        <w:ind w:firstLine="600" w:firstLineChars="200"/>
        <w:rPr>
          <w:rFonts w:ascii="仿宋" w:hAnsi="仿宋" w:eastAsia="仿宋"/>
          <w:color w:val="FF0000"/>
          <w:sz w:val="30"/>
          <w:szCs w:val="30"/>
        </w:rPr>
      </w:pPr>
      <w:r>
        <w:rPr>
          <w:rFonts w:hint="eastAsia" w:ascii="仿宋" w:hAnsi="仿宋" w:eastAsia="仿宋"/>
          <w:sz w:val="30"/>
          <w:szCs w:val="30"/>
        </w:rPr>
        <w:t>衙门营子村</w:t>
      </w:r>
      <w:r>
        <w:rPr>
          <w:rFonts w:hint="eastAsia" w:ascii="仿宋" w:hAnsi="仿宋" w:eastAsia="仿宋"/>
          <w:sz w:val="30"/>
          <w:szCs w:val="30"/>
          <w:lang w:val="en-US" w:eastAsia="zh-CN"/>
        </w:rPr>
        <w:t>2021年被八仙筒镇党委评为先进基层党组织，实绩突出嘎查村，被通辽市妇女联合会评为市级美丽庭院示范村。</w:t>
      </w:r>
      <w:r>
        <w:rPr>
          <w:rFonts w:hint="eastAsia" w:ascii="仿宋" w:hAnsi="仿宋" w:eastAsia="仿宋"/>
          <w:sz w:val="30"/>
          <w:szCs w:val="30"/>
        </w:rPr>
        <w:t>共有建档立卡贫困户231户685口人，已全部正常脱贫，未脱贫0户。其中因病96户，占41.6%，因残18户，占7.8%，因学13户，占5.6%，缺资金81户，占35.1%，缺劳力22户，占9.5%，缺技术1户，占0.4%，综合以上情况，本村户致贫原因主要为因病和缺资金。</w:t>
      </w:r>
    </w:p>
    <w:p>
      <w:pPr>
        <w:pStyle w:val="7"/>
        <w:adjustRightInd w:val="0"/>
        <w:snapToGrid w:val="0"/>
        <w:spacing w:line="500" w:lineRule="exact"/>
        <w:ind w:firstLine="602" w:firstLineChars="200"/>
        <w:rPr>
          <w:rFonts w:ascii="楷体" w:hAnsi="楷体" w:eastAsia="楷体"/>
          <w:b/>
          <w:sz w:val="30"/>
          <w:szCs w:val="30"/>
        </w:rPr>
      </w:pPr>
      <w:r>
        <w:rPr>
          <w:rFonts w:hint="eastAsia" w:ascii="楷体" w:hAnsi="楷体" w:eastAsia="楷体"/>
          <w:b/>
          <w:sz w:val="30"/>
          <w:szCs w:val="30"/>
        </w:rPr>
        <w:t>三、帮扶情况</w:t>
      </w:r>
    </w:p>
    <w:p>
      <w:pPr>
        <w:pStyle w:val="7"/>
        <w:adjustRightInd w:val="0"/>
        <w:snapToGrid w:val="0"/>
        <w:spacing w:line="500" w:lineRule="exact"/>
        <w:ind w:firstLine="602" w:firstLineChars="200"/>
        <w:rPr>
          <w:rFonts w:ascii="仿宋" w:hAnsi="仿宋" w:eastAsia="仿宋"/>
          <w:sz w:val="30"/>
          <w:szCs w:val="30"/>
        </w:rPr>
      </w:pPr>
      <w:bookmarkStart w:id="0" w:name="_Hlk42899583"/>
      <w:r>
        <w:rPr>
          <w:rFonts w:hint="eastAsia" w:ascii="楷体" w:hAnsi="楷体" w:eastAsia="楷体"/>
          <w:b/>
          <w:sz w:val="30"/>
          <w:szCs w:val="30"/>
        </w:rPr>
        <w:t>（一）饮水安全。</w:t>
      </w:r>
      <w:r>
        <w:rPr>
          <w:rFonts w:hint="eastAsia" w:ascii="仿宋" w:hAnsi="仿宋" w:eastAsia="仿宋" w:cs="仿宋"/>
          <w:sz w:val="30"/>
          <w:szCs w:val="30"/>
        </w:rPr>
        <w:t>2019年对衙门营子村自来水管网进行提升改造工程，共投资141万余元，覆盖全村477户，水质达标且得到明显提升。</w:t>
      </w:r>
    </w:p>
    <w:p>
      <w:pPr>
        <w:pStyle w:val="7"/>
        <w:adjustRightInd w:val="0"/>
        <w:snapToGrid w:val="0"/>
        <w:spacing w:line="500" w:lineRule="exact"/>
        <w:ind w:firstLine="602" w:firstLineChars="200"/>
        <w:rPr>
          <w:rFonts w:ascii="楷体" w:hAnsi="楷体" w:eastAsia="仿宋"/>
          <w:b/>
          <w:sz w:val="30"/>
          <w:szCs w:val="30"/>
        </w:rPr>
      </w:pPr>
      <w:r>
        <w:rPr>
          <w:rFonts w:hint="eastAsia" w:ascii="楷体" w:hAnsi="楷体" w:eastAsia="楷体"/>
          <w:b/>
          <w:sz w:val="30"/>
          <w:szCs w:val="30"/>
        </w:rPr>
        <w:t>（二）住房安全。1.住房安全方面。</w:t>
      </w:r>
      <w:r>
        <w:rPr>
          <w:rFonts w:hint="eastAsia" w:ascii="楷体" w:hAnsi="楷体" w:eastAsia="楷体"/>
          <w:bCs/>
          <w:sz w:val="30"/>
          <w:szCs w:val="30"/>
        </w:rPr>
        <w:t>2014年改造20户，2015年改造16户，2016年改造33户，2018年，</w:t>
      </w:r>
      <w:r>
        <w:rPr>
          <w:rFonts w:hint="eastAsia" w:ascii="仿宋" w:hAnsi="仿宋" w:eastAsia="仿宋"/>
          <w:sz w:val="30"/>
          <w:szCs w:val="30"/>
        </w:rPr>
        <w:t>2019年，改造30户，已聘请第三方对全村土房进行了鉴定。全村现有58栋土房，其中长期无人居住的空房13栋（其中有D级危房1栋，无改造意愿），45栋有人居住（建档立卡36户）。</w:t>
      </w:r>
      <w:r>
        <w:rPr>
          <w:rFonts w:hint="eastAsia" w:ascii="楷体" w:hAnsi="楷体" w:eastAsia="楷体"/>
          <w:b/>
          <w:sz w:val="30"/>
          <w:szCs w:val="30"/>
        </w:rPr>
        <w:t>2.易地扶贫搬迁项目。</w:t>
      </w:r>
      <w:r>
        <w:rPr>
          <w:rFonts w:hint="eastAsia" w:ascii="仿宋" w:hAnsi="仿宋" w:eastAsia="仿宋"/>
          <w:sz w:val="30"/>
          <w:szCs w:val="30"/>
        </w:rPr>
        <w:t>易地搬迁户31户98口人，每户收取自筹资金1万元，现已全部入住。原宅基地已签订收回协议，全部收回，明年由村级统一组织复垦。</w:t>
      </w:r>
      <w:r>
        <w:rPr>
          <w:rFonts w:hint="eastAsia" w:ascii="仿宋" w:hAnsi="仿宋" w:eastAsia="仿宋"/>
          <w:b/>
          <w:bCs/>
          <w:sz w:val="30"/>
          <w:szCs w:val="30"/>
        </w:rPr>
        <w:t>3.</w:t>
      </w:r>
      <w:r>
        <w:rPr>
          <w:rFonts w:hint="eastAsia" w:ascii="楷体" w:hAnsi="楷体" w:eastAsia="楷体"/>
          <w:b/>
          <w:sz w:val="30"/>
          <w:szCs w:val="30"/>
        </w:rPr>
        <w:t>后续产业发展方面。</w:t>
      </w:r>
      <w:r>
        <w:rPr>
          <w:rFonts w:hint="eastAsia" w:ascii="仿宋" w:hAnsi="仿宋" w:eastAsia="仿宋"/>
          <w:sz w:val="30"/>
          <w:szCs w:val="30"/>
        </w:rPr>
        <w:t>按上级后续扶贫政策，共30户93人，每口人落实后续产业扶持资金2788.18元，共计25.93万元用于发展养殖产业，共采购28头牛、2头驴、12只羊，现在各易地搬迁住户已通过自采的方式落实。</w:t>
      </w:r>
      <w:r>
        <w:rPr>
          <w:rFonts w:hint="eastAsia" w:ascii="仿宋" w:hAnsi="仿宋" w:eastAsia="仿宋" w:cs="仿宋"/>
          <w:sz w:val="32"/>
          <w:szCs w:val="32"/>
        </w:rPr>
        <w:t>2019年投入第二批后续产业资金41.28万元，人均4439.12元，用于发展养殖产业，其中养牛27户28头、养驴1户2头、养羊2户12只，全部落实到户。</w:t>
      </w:r>
    </w:p>
    <w:p>
      <w:pPr>
        <w:pStyle w:val="7"/>
        <w:adjustRightInd w:val="0"/>
        <w:snapToGrid w:val="0"/>
        <w:spacing w:line="500" w:lineRule="exact"/>
        <w:ind w:firstLine="602" w:firstLineChars="200"/>
        <w:rPr>
          <w:rFonts w:ascii="楷体" w:hAnsi="楷体" w:eastAsia="仿宋"/>
          <w:b/>
          <w:sz w:val="30"/>
          <w:szCs w:val="30"/>
        </w:rPr>
      </w:pPr>
      <w:r>
        <w:rPr>
          <w:rFonts w:hint="eastAsia" w:ascii="楷体" w:hAnsi="楷体" w:eastAsia="楷体"/>
          <w:b/>
          <w:sz w:val="30"/>
          <w:szCs w:val="30"/>
        </w:rPr>
        <w:t>（三）教育保障。</w:t>
      </w:r>
      <w:bookmarkStart w:id="1" w:name="_Hlk42899167"/>
      <w:r>
        <w:rPr>
          <w:rFonts w:hint="eastAsia" w:ascii="仿宋" w:hAnsi="仿宋" w:eastAsia="仿宋" w:cs="Times New Roman"/>
          <w:sz w:val="30"/>
          <w:szCs w:val="30"/>
        </w:rPr>
        <w:t>村内有小学一所，老师14名，其中本科9人，学校含1-6年级，学生72人，建档立卡贫困户学生28人</w:t>
      </w:r>
      <w:bookmarkEnd w:id="1"/>
      <w:r>
        <w:rPr>
          <w:rFonts w:hint="eastAsia" w:ascii="仿宋" w:hAnsi="仿宋" w:eastAsia="仿宋" w:cs="Times New Roman"/>
          <w:sz w:val="30"/>
          <w:szCs w:val="30"/>
        </w:rPr>
        <w:t>。</w:t>
      </w:r>
      <w:r>
        <w:rPr>
          <w:rFonts w:hint="eastAsia" w:ascii="仿宋" w:hAnsi="仿宋" w:eastAsia="仿宋"/>
          <w:b/>
          <w:bCs/>
          <w:sz w:val="30"/>
          <w:szCs w:val="30"/>
        </w:rPr>
        <w:t>2016年</w:t>
      </w:r>
      <w:r>
        <w:rPr>
          <w:rFonts w:hint="eastAsia" w:ascii="仿宋" w:hAnsi="仿宋" w:eastAsia="仿宋"/>
          <w:sz w:val="30"/>
          <w:szCs w:val="30"/>
        </w:rPr>
        <w:t>享受雨露计划2人，</w:t>
      </w:r>
      <w:r>
        <w:rPr>
          <w:rFonts w:hint="eastAsia" w:ascii="仿宋" w:hAnsi="仿宋" w:eastAsia="仿宋"/>
          <w:b/>
          <w:bCs/>
          <w:sz w:val="30"/>
          <w:szCs w:val="30"/>
        </w:rPr>
        <w:t>2017年</w:t>
      </w:r>
      <w:r>
        <w:rPr>
          <w:rFonts w:hint="eastAsia" w:ascii="仿宋" w:hAnsi="仿宋" w:eastAsia="仿宋"/>
          <w:sz w:val="30"/>
          <w:szCs w:val="30"/>
        </w:rPr>
        <w:t>享受雨露计划4人，</w:t>
      </w:r>
      <w:r>
        <w:rPr>
          <w:rFonts w:hint="eastAsia" w:ascii="仿宋" w:hAnsi="仿宋" w:eastAsia="仿宋"/>
          <w:b/>
          <w:sz w:val="30"/>
          <w:szCs w:val="30"/>
        </w:rPr>
        <w:t>2017年度</w:t>
      </w:r>
      <w:r>
        <w:rPr>
          <w:rFonts w:hint="eastAsia" w:ascii="仿宋" w:hAnsi="仿宋" w:eastAsia="仿宋"/>
          <w:sz w:val="30"/>
          <w:szCs w:val="30"/>
        </w:rPr>
        <w:t>，建档立卡贫困家庭学生小学</w:t>
      </w:r>
      <w:r>
        <w:rPr>
          <w:rFonts w:ascii="仿宋" w:hAnsi="仿宋" w:eastAsia="仿宋"/>
          <w:sz w:val="30"/>
          <w:szCs w:val="30"/>
        </w:rPr>
        <w:t>—</w:t>
      </w:r>
      <w:r>
        <w:rPr>
          <w:rFonts w:hint="eastAsia" w:ascii="仿宋" w:hAnsi="仿宋" w:eastAsia="仿宋"/>
          <w:sz w:val="30"/>
          <w:szCs w:val="30"/>
        </w:rPr>
        <w:t>高中受助27人、大学学生受助6人，共投入资金14.4万元。</w:t>
      </w:r>
      <w:r>
        <w:rPr>
          <w:rFonts w:hint="eastAsia" w:ascii="仿宋" w:hAnsi="仿宋" w:eastAsia="仿宋"/>
          <w:b/>
          <w:sz w:val="30"/>
          <w:szCs w:val="30"/>
        </w:rPr>
        <w:t>2018年度，</w:t>
      </w:r>
      <w:r>
        <w:rPr>
          <w:rFonts w:hint="eastAsia" w:ascii="仿宋" w:hAnsi="仿宋" w:eastAsia="仿宋"/>
          <w:sz w:val="30"/>
          <w:szCs w:val="30"/>
        </w:rPr>
        <w:t>建档立卡贫困家庭学生小学</w:t>
      </w:r>
      <w:r>
        <w:rPr>
          <w:rFonts w:ascii="仿宋" w:hAnsi="仿宋" w:eastAsia="仿宋"/>
          <w:sz w:val="30"/>
          <w:szCs w:val="30"/>
        </w:rPr>
        <w:t>—</w:t>
      </w:r>
      <w:r>
        <w:rPr>
          <w:rFonts w:hint="eastAsia" w:ascii="仿宋" w:hAnsi="仿宋" w:eastAsia="仿宋"/>
          <w:sz w:val="30"/>
          <w:szCs w:val="30"/>
        </w:rPr>
        <w:t>高中受助73人、大学学生受助14人，共投入资金28.74万元。</w:t>
      </w:r>
      <w:bookmarkStart w:id="2" w:name="_Hlk42899201"/>
      <w:r>
        <w:rPr>
          <w:rFonts w:hint="eastAsia" w:ascii="仿宋" w:hAnsi="仿宋" w:eastAsia="仿宋"/>
          <w:b/>
          <w:bCs/>
          <w:sz w:val="30"/>
          <w:szCs w:val="30"/>
        </w:rPr>
        <w:t>2019年度，</w:t>
      </w:r>
      <w:r>
        <w:rPr>
          <w:rFonts w:hint="eastAsia" w:ascii="仿宋" w:hAnsi="仿宋" w:eastAsia="仿宋" w:cs="仿宋"/>
          <w:bCs/>
          <w:sz w:val="30"/>
          <w:szCs w:val="30"/>
        </w:rPr>
        <w:t>经动态调整，现衙门营子村</w:t>
      </w:r>
      <w:r>
        <w:rPr>
          <w:rFonts w:hint="eastAsia" w:ascii="仿宋" w:hAnsi="仿宋" w:eastAsia="仿宋"/>
          <w:sz w:val="30"/>
          <w:szCs w:val="30"/>
        </w:rPr>
        <w:t>建档立卡贫困家庭学生享受教育扶贫补助65人。其中，小学生33人、初中生20人、高中生12人和大学生18人，共投入教育补贴资金30.82万元，扶贫教育补贴已发放到位。</w:t>
      </w:r>
      <w:bookmarkEnd w:id="2"/>
    </w:p>
    <w:p>
      <w:pPr>
        <w:pStyle w:val="7"/>
        <w:adjustRightInd w:val="0"/>
        <w:snapToGrid w:val="0"/>
        <w:spacing w:line="500" w:lineRule="exact"/>
        <w:ind w:firstLine="602" w:firstLineChars="200"/>
        <w:rPr>
          <w:rFonts w:ascii="仿宋" w:hAnsi="仿宋" w:eastAsia="仿宋" w:cs="Times New Roman"/>
          <w:sz w:val="30"/>
          <w:szCs w:val="30"/>
        </w:rPr>
      </w:pPr>
      <w:r>
        <w:rPr>
          <w:rFonts w:hint="eastAsia" w:ascii="楷体" w:hAnsi="楷体" w:eastAsia="楷体"/>
          <w:b/>
          <w:sz w:val="30"/>
          <w:szCs w:val="30"/>
        </w:rPr>
        <w:t>（四）健康扶贫。</w:t>
      </w:r>
      <w:r>
        <w:rPr>
          <w:rFonts w:hint="eastAsia" w:ascii="仿宋" w:hAnsi="仿宋" w:eastAsia="仿宋"/>
          <w:sz w:val="30"/>
          <w:szCs w:val="30"/>
        </w:rPr>
        <w:t>2019年，建档立卡贫困户231户685口人全部参加合作医疗，每人补贴农村合作医疗保险费50元。截至目前，慢病“送医配药”已备案</w:t>
      </w:r>
      <w:r>
        <w:rPr>
          <w:rFonts w:ascii="仿宋" w:hAnsi="仿宋" w:eastAsia="仿宋"/>
          <w:sz w:val="30"/>
          <w:szCs w:val="30"/>
        </w:rPr>
        <w:t>290</w:t>
      </w:r>
      <w:r>
        <w:rPr>
          <w:rFonts w:hint="eastAsia" w:ascii="仿宋" w:hAnsi="仿宋" w:eastAsia="仿宋"/>
          <w:sz w:val="30"/>
          <w:szCs w:val="30"/>
        </w:rPr>
        <w:t>人户。</w:t>
      </w:r>
    </w:p>
    <w:p>
      <w:pPr>
        <w:pStyle w:val="7"/>
        <w:adjustRightInd w:val="0"/>
        <w:snapToGrid w:val="0"/>
        <w:spacing w:line="500" w:lineRule="exact"/>
        <w:ind w:firstLine="602" w:firstLineChars="200"/>
        <w:rPr>
          <w:rFonts w:ascii="楷体" w:hAnsi="楷体" w:eastAsia="楷体"/>
          <w:b/>
          <w:sz w:val="30"/>
          <w:szCs w:val="30"/>
        </w:rPr>
      </w:pPr>
      <w:r>
        <w:rPr>
          <w:rFonts w:hint="eastAsia" w:ascii="楷体" w:hAnsi="楷体" w:eastAsia="楷体"/>
          <w:b/>
          <w:sz w:val="30"/>
          <w:szCs w:val="30"/>
        </w:rPr>
        <w:t>（五）产业扶贫。2014、2015年</w:t>
      </w:r>
      <w:r>
        <w:rPr>
          <w:rFonts w:hint="eastAsia" w:ascii="楷体" w:hAnsi="楷体" w:eastAsia="楷体"/>
          <w:bCs/>
          <w:sz w:val="30"/>
          <w:szCs w:val="30"/>
        </w:rPr>
        <w:t>投入资金90万元用于打井上电，整村推进。</w:t>
      </w:r>
      <w:r>
        <w:rPr>
          <w:rFonts w:hint="eastAsia" w:ascii="仿宋" w:hAnsi="仿宋" w:eastAsia="仿宋"/>
          <w:b/>
          <w:bCs/>
          <w:sz w:val="30"/>
          <w:szCs w:val="30"/>
        </w:rPr>
        <w:t>2016年开始，</w:t>
      </w:r>
      <w:r>
        <w:rPr>
          <w:rFonts w:hint="eastAsia" w:ascii="仿宋" w:hAnsi="仿宋" w:eastAsia="仿宋"/>
          <w:sz w:val="30"/>
          <w:szCs w:val="30"/>
        </w:rPr>
        <w:t>按照贫困户意愿，依据贫困户现有资源条件，投入“三到村三到户”资金50万元，为92户300口人，购买基础母畜发展养殖产业。</w:t>
      </w:r>
      <w:r>
        <w:rPr>
          <w:rFonts w:hint="eastAsia" w:ascii="仿宋" w:hAnsi="仿宋" w:eastAsia="仿宋"/>
          <w:b/>
          <w:bCs/>
          <w:sz w:val="30"/>
          <w:szCs w:val="30"/>
        </w:rPr>
        <w:t>2017年，</w:t>
      </w:r>
      <w:r>
        <w:rPr>
          <w:rFonts w:hint="eastAsia" w:ascii="仿宋" w:hAnsi="仿宋" w:eastAsia="仿宋"/>
          <w:sz w:val="30"/>
          <w:szCs w:val="30"/>
        </w:rPr>
        <w:t>投入扶贫资金220.5万元，其中利用58.29万元用于各户自采基础母畜发展养殖业；其余162.21万元入股企业，受益147户409人，现每人分红571元。</w:t>
      </w:r>
      <w:r>
        <w:rPr>
          <w:rFonts w:hint="eastAsia" w:ascii="仿宋" w:hAnsi="仿宋" w:eastAsia="仿宋"/>
          <w:b/>
          <w:bCs/>
          <w:sz w:val="30"/>
          <w:szCs w:val="30"/>
        </w:rPr>
        <w:t>2018年，</w:t>
      </w:r>
      <w:r>
        <w:rPr>
          <w:rFonts w:hint="eastAsia" w:ascii="仿宋" w:hAnsi="仿宋" w:eastAsia="仿宋"/>
          <w:sz w:val="30"/>
          <w:szCs w:val="30"/>
        </w:rPr>
        <w:t>投入京蒙帮扶资金10.5万元，其中：9.6万元户自采基础母畜发展养殖业，0.9万元入股企业享受分红。受益贫困户7户16口人。2020年利用慈善“搭把手”资金3万元扶持脱贫监测户3户7口人，边缘户1户3口人。利用北京青年联合会扶持资金6000元扶持脱贫监测户1户2口人。</w:t>
      </w:r>
    </w:p>
    <w:p>
      <w:pPr>
        <w:pStyle w:val="7"/>
        <w:adjustRightInd w:val="0"/>
        <w:snapToGrid w:val="0"/>
        <w:spacing w:line="500" w:lineRule="exact"/>
        <w:ind w:firstLine="602" w:firstLineChars="200"/>
        <w:rPr>
          <w:rFonts w:ascii="仿宋" w:hAnsi="仿宋" w:eastAsia="仿宋" w:cs="仿宋"/>
          <w:bCs/>
          <w:sz w:val="30"/>
          <w:szCs w:val="30"/>
        </w:rPr>
      </w:pPr>
      <w:r>
        <w:rPr>
          <w:rFonts w:hint="eastAsia" w:ascii="楷体" w:hAnsi="楷体" w:eastAsia="楷体"/>
          <w:b/>
          <w:sz w:val="30"/>
          <w:szCs w:val="30"/>
        </w:rPr>
        <w:t>（六）金融扶贫。</w:t>
      </w:r>
      <w:r>
        <w:rPr>
          <w:rFonts w:hint="eastAsia" w:ascii="仿宋" w:hAnsi="仿宋" w:eastAsia="仿宋"/>
          <w:sz w:val="30"/>
          <w:szCs w:val="30"/>
        </w:rPr>
        <w:t>2017年建档立卡贫困户62户享受普惠金融贴息贷款194万元，为 87户“四无一超”人员通过企贷企用收益分红，现户收益分红每户900元，实现金融贷款扶贫全覆盖。</w:t>
      </w:r>
      <w:bookmarkStart w:id="3" w:name="_Hlk42899266"/>
      <w:r>
        <w:rPr>
          <w:rFonts w:hint="eastAsia" w:ascii="仿宋" w:hAnsi="仿宋" w:eastAsia="仿宋"/>
          <w:b/>
          <w:color w:val="FF0000"/>
          <w:sz w:val="30"/>
          <w:szCs w:val="30"/>
        </w:rPr>
        <w:t>截止目前，建档立卡贫困户109户申请小额扶贫信贷,贷款金额共计429万用于发展产业</w:t>
      </w:r>
      <w:bookmarkEnd w:id="3"/>
      <w:r>
        <w:rPr>
          <w:rFonts w:hint="eastAsia" w:ascii="仿宋" w:hAnsi="仿宋" w:eastAsia="仿宋"/>
          <w:b/>
          <w:color w:val="FF0000"/>
          <w:sz w:val="30"/>
          <w:szCs w:val="30"/>
        </w:rPr>
        <w:t>，</w:t>
      </w:r>
      <w:r>
        <w:rPr>
          <w:rFonts w:hint="eastAsia" w:ascii="仿宋" w:hAnsi="仿宋" w:eastAsia="仿宋" w:cs="仿宋"/>
          <w:bCs/>
          <w:color w:val="FF0000"/>
          <w:sz w:val="30"/>
          <w:szCs w:val="30"/>
        </w:rPr>
        <w:t>金融贷款覆盖率达到全村建档立卡贫困户的二分之一。</w:t>
      </w:r>
    </w:p>
    <w:p>
      <w:pPr>
        <w:pStyle w:val="7"/>
        <w:adjustRightInd w:val="0"/>
        <w:snapToGrid w:val="0"/>
        <w:spacing w:line="500" w:lineRule="exact"/>
        <w:ind w:firstLine="602" w:firstLineChars="200"/>
        <w:rPr>
          <w:rFonts w:ascii="仿宋" w:hAnsi="仿宋" w:eastAsia="仿宋"/>
          <w:sz w:val="30"/>
          <w:szCs w:val="30"/>
        </w:rPr>
      </w:pPr>
      <w:r>
        <w:rPr>
          <w:rFonts w:hint="eastAsia" w:ascii="楷体" w:hAnsi="楷体" w:eastAsia="楷体"/>
          <w:b/>
          <w:sz w:val="30"/>
          <w:szCs w:val="30"/>
        </w:rPr>
        <w:t>（七）生态扶贫。</w:t>
      </w:r>
      <w:r>
        <w:rPr>
          <w:rFonts w:hint="eastAsia" w:ascii="仿宋" w:hAnsi="仿宋" w:eastAsia="仿宋"/>
          <w:sz w:val="30"/>
          <w:szCs w:val="30"/>
        </w:rPr>
        <w:t>2017年有生态护林员一名，享受森林管护人员工资补助1万元。2020年聘用生态护林员一名，工资标准1万元。</w:t>
      </w:r>
    </w:p>
    <w:p>
      <w:pPr>
        <w:pStyle w:val="7"/>
        <w:adjustRightInd w:val="0"/>
        <w:snapToGrid w:val="0"/>
        <w:spacing w:line="500" w:lineRule="exact"/>
        <w:ind w:firstLine="602" w:firstLineChars="200"/>
        <w:rPr>
          <w:rFonts w:ascii="楷体" w:hAnsi="楷体" w:eastAsia="楷体"/>
          <w:b/>
          <w:sz w:val="30"/>
          <w:szCs w:val="30"/>
        </w:rPr>
      </w:pPr>
      <w:r>
        <w:rPr>
          <w:rFonts w:hint="eastAsia" w:ascii="楷体" w:hAnsi="楷体" w:eastAsia="楷体"/>
          <w:b/>
          <w:sz w:val="30"/>
          <w:szCs w:val="30"/>
        </w:rPr>
        <w:t>（八）就业扶贫。</w:t>
      </w:r>
      <w:r>
        <w:rPr>
          <w:rFonts w:hint="eastAsia" w:ascii="仿宋" w:hAnsi="仿宋" w:eastAsia="仿宋" w:cs="仿宋"/>
          <w:sz w:val="30"/>
          <w:szCs w:val="30"/>
        </w:rPr>
        <w:t>2019年通过京蒙帮扶资金，村内共设立公益性岗位</w:t>
      </w:r>
      <w:r>
        <w:rPr>
          <w:rFonts w:hint="eastAsia" w:ascii="仿宋" w:hAnsi="仿宋" w:eastAsia="仿宋" w:cs="仿宋"/>
          <w:bCs/>
          <w:sz w:val="30"/>
          <w:szCs w:val="30"/>
        </w:rPr>
        <w:t>7人。</w:t>
      </w:r>
      <w:bookmarkStart w:id="4" w:name="_Hlk42901740"/>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年村内共设立公益性岗位</w:t>
      </w:r>
      <w:r>
        <w:rPr>
          <w:rFonts w:hint="eastAsia" w:ascii="仿宋" w:hAnsi="仿宋" w:eastAsia="仿宋" w:cs="仿宋"/>
          <w:bCs/>
          <w:sz w:val="30"/>
          <w:szCs w:val="30"/>
          <w:lang w:val="en-US" w:eastAsia="zh-CN"/>
        </w:rPr>
        <w:t>13</w:t>
      </w:r>
      <w:r>
        <w:rPr>
          <w:rFonts w:hint="eastAsia" w:ascii="仿宋" w:hAnsi="仿宋" w:eastAsia="仿宋" w:cs="仿宋"/>
          <w:bCs/>
          <w:sz w:val="30"/>
          <w:szCs w:val="30"/>
        </w:rPr>
        <w:t>人</w:t>
      </w:r>
      <w:r>
        <w:rPr>
          <w:rFonts w:hint="eastAsia" w:ascii="仿宋" w:hAnsi="仿宋" w:eastAsia="仿宋" w:cs="仿宋"/>
          <w:bCs/>
          <w:sz w:val="30"/>
          <w:szCs w:val="30"/>
          <w:lang w:val="en-US" w:eastAsia="zh-CN"/>
        </w:rPr>
        <w:t>,其中护林员1人，居家助残服务2人，保洁员10人</w:t>
      </w:r>
      <w:r>
        <w:rPr>
          <w:rFonts w:hint="eastAsia" w:ascii="仿宋" w:hAnsi="仿宋" w:eastAsia="仿宋" w:cs="仿宋"/>
          <w:bCs/>
          <w:sz w:val="30"/>
          <w:szCs w:val="30"/>
        </w:rPr>
        <w:t>。同时，</w:t>
      </w:r>
      <w:r>
        <w:rPr>
          <w:rFonts w:hint="eastAsia" w:ascii="仿宋" w:hAnsi="仿宋" w:eastAsia="仿宋" w:cs="仿宋"/>
          <w:sz w:val="30"/>
          <w:szCs w:val="30"/>
        </w:rPr>
        <w:t>利用好八仙筒镇明瑞服装厂就业扶贫基地，带动村内务工就业，组织贫困户参加免费技能培训36人次，现在在厂里务工7人，提供较好的务工增收机会。</w:t>
      </w:r>
      <w:bookmarkEnd w:id="4"/>
    </w:p>
    <w:p>
      <w:pPr>
        <w:spacing w:line="440" w:lineRule="exact"/>
        <w:ind w:firstLine="602" w:firstLineChars="200"/>
        <w:rPr>
          <w:rFonts w:ascii="仿宋" w:hAnsi="仿宋" w:eastAsia="仿宋"/>
          <w:color w:val="FF0000"/>
          <w:sz w:val="30"/>
          <w:szCs w:val="30"/>
        </w:rPr>
      </w:pPr>
      <w:r>
        <w:rPr>
          <w:rFonts w:hint="eastAsia" w:ascii="楷体" w:hAnsi="楷体" w:eastAsia="楷体"/>
          <w:b/>
          <w:sz w:val="30"/>
          <w:szCs w:val="30"/>
        </w:rPr>
        <w:t>（九）综合性保障兜底。</w:t>
      </w:r>
      <w:r>
        <w:rPr>
          <w:rFonts w:hint="eastAsia" w:ascii="仿宋" w:hAnsi="仿宋" w:eastAsia="仿宋" w:cs="Times New Roman"/>
          <w:sz w:val="30"/>
          <w:szCs w:val="30"/>
        </w:rPr>
        <w:t>村内现有低保户126户230人，其中建档立卡户89户191人，五保户11户12人，其中建档立卡户4户5人，残疾人48户51人，其中建档立卡38户41人。</w:t>
      </w:r>
    </w:p>
    <w:bookmarkEnd w:id="0"/>
    <w:p>
      <w:pPr>
        <w:pStyle w:val="7"/>
        <w:adjustRightInd w:val="0"/>
        <w:snapToGrid w:val="0"/>
        <w:spacing w:line="500" w:lineRule="exact"/>
        <w:ind w:firstLine="602" w:firstLineChars="200"/>
        <w:rPr>
          <w:rFonts w:ascii="楷体" w:hAnsi="楷体" w:eastAsia="楷体"/>
          <w:b/>
          <w:sz w:val="30"/>
          <w:szCs w:val="30"/>
        </w:rPr>
      </w:pPr>
      <w:r>
        <w:rPr>
          <w:rFonts w:hint="eastAsia" w:ascii="楷体" w:hAnsi="楷体" w:eastAsia="楷体"/>
          <w:b/>
          <w:sz w:val="30"/>
          <w:szCs w:val="30"/>
        </w:rPr>
        <w:t>（十）社会扶贫。</w:t>
      </w:r>
    </w:p>
    <w:p>
      <w:pPr>
        <w:pStyle w:val="7"/>
        <w:adjustRightInd w:val="0"/>
        <w:snapToGrid w:val="0"/>
        <w:spacing w:line="500" w:lineRule="exact"/>
        <w:ind w:firstLine="600" w:firstLineChars="200"/>
        <w:rPr>
          <w:rFonts w:ascii="仿宋" w:hAnsi="仿宋" w:eastAsia="仿宋"/>
          <w:b/>
          <w:sz w:val="30"/>
          <w:szCs w:val="30"/>
        </w:rPr>
      </w:pPr>
      <w:r>
        <w:rPr>
          <w:rFonts w:hint="eastAsia" w:ascii="仿宋" w:hAnsi="仿宋" w:eastAsia="仿宋"/>
          <w:sz w:val="30"/>
          <w:szCs w:val="30"/>
        </w:rPr>
        <w:t>1.为发挥党员先锋模范作用，将义务为村里搞环境卫生的84岁老党员李芬作为正面典型，协调镇综合执法局为其提供500元慰问金和一辆垃圾车，并聘请老人为“环境卫生倡导员”，村两委授予老人“衙门营子村道德模范”称号，号召广大村民向他学习。在驻村工作队和第一书记协调下，建立了爱心超市，对精准扶贫、道德模范、积极参加义务劳动、“文明之家”、“清洁之家”通过积分活动进行表彰鼓励，发放积分奖品3000余元。</w:t>
      </w:r>
    </w:p>
    <w:p>
      <w:pPr>
        <w:pStyle w:val="7"/>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2.2018年与村小学一起举行了“感党恩帮扶，欢庆儿童节”活动，协调捐款5000元，带动村长个人捐款1000元，为90余名学生购买学习用品。2019年与村小学举行了“我运动、我精彩”庆六一运动会暨表彰大会，为学校捐赠70套总价值13300元的学生课桌，带动村书记、村长捐款2000元。</w:t>
      </w:r>
    </w:p>
    <w:p>
      <w:pPr>
        <w:pStyle w:val="7"/>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3.2018年，积极协调市青少年宫，组织志愿者到衙门营子小学举办了“情暖童心”关爱留守儿童流动少年宫活动，为5名留守儿童捐赠了书包等物品，为100多名学生带来了新颖的教学模式和丰富的教学内容，开阔了孩子的眼界。为村小学协调了两台电子钢琴，价值1万余元。</w:t>
      </w:r>
    </w:p>
    <w:p>
      <w:pPr>
        <w:pStyle w:val="7"/>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4.2018年，协调对口帮扶企业蒙药股份公司邀请著名蒙医专家柳白乙拉到村里为46名贫困村民进行了义诊，免费提供了价值5万余元的蒙药，并进行了预防心脑血管疾病方面的健康宣讲。2019年协调蒙药股份公司为村上部分贫困户送去了总价值5000元的慰问物资。</w:t>
      </w:r>
    </w:p>
    <w:p>
      <w:pPr>
        <w:pStyle w:val="7"/>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5.积极协调中铁十九局奈白项目部捐赠2万元现金，建成了村爱心超市，已经为100多名积极参加村内卫生整治活动的村民免费发放了物品</w:t>
      </w:r>
    </w:p>
    <w:p>
      <w:pPr>
        <w:pStyle w:val="7"/>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6.市委办公室近年来为该村捐赠了电脑、打印机、大型复印机、打印纸等各种办公用品，2018年又捐赠了会议室音响、书柜等办公用品，总价值10余万元。2019年，市委办公室为本村贫困户送去了总价值7万多元的面、大衣等慰问物资。</w:t>
      </w:r>
    </w:p>
    <w:p>
      <w:pPr>
        <w:pStyle w:val="7"/>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7. 走访正常脱贫户赵云飞家，赵云飞女儿14周岁，眼睛患病不能视物，在家无法正常上学，协调通辽市特殊教育学校就学，免除学费、住宿费，已入学。走访未脱贫户赵忠家，了解其有6万余元欠款长期追讨不回。协调旗镇有关部门协助追讨，并亲自跟进，目前已追回现金1万元。走访未脱贫户陈连瑞家，了解到其儿子患精神分裂症，阶段性在通辽市精神病医院住院，妻子脑血栓，家中未装修，未吊棚，屋子很冷。已通过民政救助，做其未患病子女工作等方式，协调装修公司装修，目前已装修完成，贫困户很满意。还有带贫困户去旗里核销医疗费、报销合作医疗，为五保户装壁橱、买水费、拆旧房等等，帮扶工作持续开展中。</w:t>
      </w:r>
      <w:r>
        <w:rPr>
          <w:rFonts w:ascii="仿宋" w:hAnsi="仿宋" w:eastAsia="仿宋"/>
          <w:sz w:val="30"/>
          <w:szCs w:val="30"/>
        </w:rPr>
        <w:t xml:space="preserve"> </w:t>
      </w:r>
    </w:p>
    <w:p>
      <w:pPr>
        <w:spacing w:line="4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四、亮点工作</w:t>
      </w:r>
    </w:p>
    <w:p>
      <w:pPr>
        <w:spacing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（一）加强基层组织建设，打造“战斗堡垒”，形成不走的“工作队”。</w:t>
      </w:r>
      <w:r>
        <w:rPr>
          <w:rFonts w:hint="eastAsia" w:ascii="仿宋" w:hAnsi="仿宋" w:eastAsia="仿宋"/>
          <w:sz w:val="30"/>
          <w:szCs w:val="30"/>
        </w:rPr>
        <w:t>坚持把抓好党建“第一责任”与脱贫攻坚“一号工程”紧密结合，全面推行“党建+扶贫”工作模式，推动党建与扶贫有机统筹、深度融合，坚持“党建引领”，推动党群服务向“末端”覆盖，凝聚脱贫攻坚工作合力，农村要发展，农村要致富，关键靠支部。日常工作中，组织好村两委班子和工作队的日常学习教育，开展好支部活动。2019年协调通辽市委办公室行政科党支部、保密机要党支部、内蒙古民族大学附属医院第九、第十党支部多次到村开展“不忘初心、牢记使命、党建引领、助力脱贫”主题党日活动，2019-2020年协调通辽市接待办党支部、市委保密机要党支部、市委行政科党支部、通信督查党支部到村开展主题党日活动，共慰问当地贫困户32户，每户送去鸡雏和饲料，鼓励发展小产业为户增收。开展典型引路、党员亮身份、树形象、做表率活动，引导党员主动认领脱贫攻坚先锋岗，树立日常在村内义务劳动的84岁老党员李芬为正面典型，通过村级推选被评为八仙筒镇优秀党员，号召广大村民向其学习。</w:t>
      </w:r>
    </w:p>
    <w:p>
      <w:pPr>
        <w:spacing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（二）扶贫扶智，加大教育帮扶，阻断因学致贫。习近平总书记多次强调：“扶贫必扶智。让贫困地区的孩子们接受良好教育，是扶贫开发的重要任务，也是阻断贫困代际传递的重要途径”。我办积极协调、落实</w:t>
      </w:r>
      <w:r>
        <w:rPr>
          <w:rFonts w:ascii="仿宋" w:hAnsi="仿宋" w:eastAsia="仿宋" w:cs="Times New Roman"/>
          <w:sz w:val="30"/>
          <w:szCs w:val="30"/>
        </w:rPr>
        <w:t>教育扶贫</w:t>
      </w:r>
      <w:r>
        <w:rPr>
          <w:rFonts w:hint="eastAsia" w:ascii="仿宋" w:hAnsi="仿宋" w:eastAsia="仿宋" w:cs="Times New Roman"/>
          <w:sz w:val="30"/>
          <w:szCs w:val="30"/>
        </w:rPr>
        <w:t>相关</w:t>
      </w:r>
      <w:r>
        <w:rPr>
          <w:rFonts w:ascii="仿宋" w:hAnsi="仿宋" w:eastAsia="仿宋" w:cs="Times New Roman"/>
          <w:sz w:val="30"/>
          <w:szCs w:val="30"/>
        </w:rPr>
        <w:t>政策</w:t>
      </w:r>
      <w:r>
        <w:rPr>
          <w:rFonts w:hint="eastAsia" w:ascii="仿宋" w:hAnsi="仿宋" w:eastAsia="仿宋" w:cs="Times New Roman"/>
          <w:sz w:val="30"/>
          <w:szCs w:val="30"/>
        </w:rPr>
        <w:t>，</w:t>
      </w:r>
      <w:r>
        <w:rPr>
          <w:rFonts w:ascii="仿宋" w:hAnsi="仿宋" w:eastAsia="仿宋" w:cs="Times New Roman"/>
          <w:sz w:val="30"/>
          <w:szCs w:val="30"/>
        </w:rPr>
        <w:t>保障</w:t>
      </w:r>
      <w:r>
        <w:rPr>
          <w:rFonts w:hint="eastAsia" w:ascii="仿宋" w:hAnsi="仿宋" w:eastAsia="仿宋" w:cs="Times New Roman"/>
          <w:sz w:val="30"/>
          <w:szCs w:val="30"/>
        </w:rPr>
        <w:t>村内</w:t>
      </w:r>
      <w:r>
        <w:rPr>
          <w:rFonts w:ascii="仿宋" w:hAnsi="仿宋" w:eastAsia="仿宋" w:cs="Times New Roman"/>
          <w:sz w:val="30"/>
          <w:szCs w:val="30"/>
        </w:rPr>
        <w:t>适龄儿童享有受教育的权利</w:t>
      </w:r>
      <w:r>
        <w:rPr>
          <w:rFonts w:hint="eastAsia" w:ascii="仿宋" w:hAnsi="仿宋" w:eastAsia="仿宋" w:cs="Times New Roman"/>
          <w:sz w:val="30"/>
          <w:szCs w:val="30"/>
        </w:rPr>
        <w:t>。今年，对村内适龄儿童辍学情况进行全面排查，成功劝导返学3人。在排查的同时，加大对村内教育事业的关心和投入。六•一国际儿童节期间，为衙门营子小学捐赠了70套总价值13300元的崭新桌椅，改善学生们的学习环境，激发学生们的学习热情；协调通辽市特殊教育学校为贫困户家庭的残疾儿童安排就学，并免除学费、住宿费、餐费等。</w:t>
      </w:r>
    </w:p>
    <w:p>
      <w:pPr>
        <w:spacing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三）扶贫扶志，转“输血”为“造血”，激发内生动力。拟定《衙门营子村村规民约征求意见稿》，在全村范围内征求村民意见。集体过大年宣传正能量事迹，发挥典型引路作用，积极开展先进评选活动。评选村级优秀党员4名、道德模范1名、好儿媳2名、文明家庭1名、脱贫之星1名、致富带头人4名，引导村民养成良好习惯。要求每个村民都要学法、知法、守法、自觉维护法律尊严，积极同一切违法犯罪及黑恶势力作斗争。倡导全体村民节俭办事，有效遏制婚丧嫁娶、升学乔迁大操大办现象，大力培育文明新风。发挥好爱心超市的激励作用，完善制度及积分原则，通过积分兑换方式，已经为100多名积极参加村内卫生整治活动、积极参加村内活动的村民，通过积分进行表彰鼓励，发放积分奖品4000余元，对引导村民积极参与村内各项活动取得良好效果。</w:t>
      </w:r>
    </w:p>
    <w:p>
      <w:pPr>
        <w:spacing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四）抵御因病返贫，宣传健康扶贫，落实医疗政策。目前，贫困户对健康扶贫政策知晓度和认识度都比较低，对大病的抵御能力太差，因病致贫占比41.6%。积极宣传和落实健康扶贫相关政策，确保贫困户患者医疗费用得到保障，防止贫困户因病返贫，出现脱贫成效不稳定因素。2019年为建档立卡贫困户每人补贴农村合作医疗保险费50元。为符合条件的慢病贫困户患者开展送医配药签约服务。慢病“送医配药”全村备案47人。全村普通病种、重病大病报销达124万余元。协调旗妇幼保健院免费对村内妇女开展两癌筛查工作，共检查73人，免除费用7万余元。协调通辽市附属医院第九、第十党支部到村开展主题党日活动，并为贫困户开展免费体检、送医送药。各项健康扶贫政策的落实，有效遏制了因病返贫风险。</w:t>
      </w:r>
    </w:p>
    <w:p>
      <w:pPr>
        <w:spacing w:line="4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五）谋划发展思路，协调项目落实，积极推进产业发展带动脱贫。依据《八仙筒镇衙门营子村脱贫攻坚三年规划（2018年—2020年）》，通过与村两委进行探讨，深入研究和分析，紧抓落实和成效，制定《2019年脱贫攻坚工作实施方案》，确定村级2019年发展方向。一是光伏扶贫项目，高收益惠民生。以“村集体+公司+农户”的方式，落实光伏扶贫项目。目前项目已投入使用，预计年收入1万元以上，下一步将继续申请，扩大光伏项目规模；二是大棚项目，抓产业调结构。今年初建设春秋棚16栋，占地近70亩，预计6月底建成，引领村内种植业进行转型。大棚将以“党支部+合作社+农户”的方式经营，在为贫困户增加务工和增收的同时，可为集体经济增收15万元以上；三是高标准果园项目，保生态促发展。利用深度贫困村帮扶资金20万元，建成133亩的高标准果园，待果树进入成熟期后，预计可为村集体增收4万元以上；四是合作社带头，谋划庭院经济发展。计划利用合作社，整合村内庭院的小产业资源，把家禽养殖、蔬菜种植、果树种植等小产业做成品牌化、规模化的大产业，从而将每户庭院自给自足的种养殖模式转变为发展增收的重要手段。到2020年，预计衙门营子村集体经济将达到20万元以上。利用好集体经济收入，一部分资金用来救助村老弱病残、孤寡老人，通过医疗、教育、卫生、健康等方式对其进行补贴；一部分用于村级设立公益岗位，带动一部分有劳动能力的贫困户；最后剩余资金用于壮大集体经济，实现集体经济滚动发展。</w:t>
      </w:r>
    </w:p>
    <w:p>
      <w:pPr>
        <w:spacing w:line="440" w:lineRule="exact"/>
        <w:ind w:firstLine="600" w:firstLineChars="200"/>
        <w:rPr>
          <w:rFonts w:ascii="仿宋_GB2312" w:hAnsi="仿宋_GB2312" w:eastAsia="仿宋_GB2312" w:cs="仿宋_GB2312"/>
          <w:b/>
          <w:bCs/>
          <w:sz w:val="28"/>
          <w:szCs w:val="28"/>
        </w:rPr>
      </w:pPr>
      <w:r>
        <w:rPr>
          <w:rFonts w:hint="eastAsia" w:ascii="仿宋" w:hAnsi="仿宋" w:eastAsia="仿宋" w:cs="Times New Roman"/>
          <w:sz w:val="30"/>
          <w:szCs w:val="30"/>
        </w:rPr>
        <w:t>（六）切合实际，主动发力，发挥包联作用。办公室领导亲自带班子成员深入包联村开展调研工作，在走访过程中解决了不少实事。走访正常脱贫户赵云飞家，赵云飞女儿14周岁，眼镜</w:t>
      </w:r>
      <w:bookmarkStart w:id="5" w:name="_GoBack"/>
      <w:bookmarkEnd w:id="5"/>
      <w:r>
        <w:rPr>
          <w:rFonts w:hint="eastAsia" w:ascii="仿宋" w:hAnsi="仿宋" w:eastAsia="仿宋" w:cs="Times New Roman"/>
          <w:sz w:val="30"/>
          <w:szCs w:val="30"/>
        </w:rPr>
        <w:t>患病不能视物，在家无法正常上学。包联领导协调通辽市特殊教育学校就学，免除学费、住宿费、餐费，已入学。走访未脱贫户赵忠家，了解其有6万余元欠款长期追讨不回。协调旗镇有关部门协助追讨，并亲自跟进，目前已追回现金1万元。2019年，市委办公室为本村145户贫困户送去了总价值7万多元的面、大衣等慰问物资。市委办公室作为包联单位长期保障驻村干部的交通、租房、取暖等相关费用，多次为驻村工作队协调纸张、硒鼓等办公用品，提供坚强有力的后勤保障。包联单位积极谋划村级发展，主动协调市、旗、镇相关领导，落实村村通公路（衙门营子村至西荒村）4公里，目前已完成基础施工，协调落实设施农业项目春秋棚16栋，占地70余亩，目前正在建设中，预计6月底完工。</w:t>
      </w:r>
    </w:p>
    <w:p>
      <w:pPr>
        <w:spacing w:line="440" w:lineRule="exact"/>
        <w:ind w:firstLine="560" w:firstLineChars="200"/>
        <w:rPr>
          <w:rFonts w:ascii="仿宋_GB2312" w:hAnsi="仿宋_GB2312" w:eastAsia="仿宋_GB2312" w:cs="仿宋_GB2312"/>
          <w:sz w:val="28"/>
          <w:szCs w:val="28"/>
        </w:rPr>
      </w:pPr>
    </w:p>
    <w:p>
      <w:pPr>
        <w:ind w:firstLine="600" w:firstLineChars="200"/>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C11FC"/>
    <w:multiLevelType w:val="singleLevel"/>
    <w:tmpl w:val="3EFC11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87C41"/>
    <w:rsid w:val="0000075A"/>
    <w:rsid w:val="000967BA"/>
    <w:rsid w:val="000E0C57"/>
    <w:rsid w:val="000F00B3"/>
    <w:rsid w:val="001E6296"/>
    <w:rsid w:val="0021356F"/>
    <w:rsid w:val="00244C2B"/>
    <w:rsid w:val="00322931"/>
    <w:rsid w:val="00583A46"/>
    <w:rsid w:val="00633FCF"/>
    <w:rsid w:val="006D286C"/>
    <w:rsid w:val="007018F4"/>
    <w:rsid w:val="00720AE5"/>
    <w:rsid w:val="0073745F"/>
    <w:rsid w:val="00744E48"/>
    <w:rsid w:val="00755918"/>
    <w:rsid w:val="00773A9C"/>
    <w:rsid w:val="0077575E"/>
    <w:rsid w:val="009C6A3A"/>
    <w:rsid w:val="00AD0C84"/>
    <w:rsid w:val="00AE76A5"/>
    <w:rsid w:val="00AF2691"/>
    <w:rsid w:val="00B40A6E"/>
    <w:rsid w:val="00B54044"/>
    <w:rsid w:val="00CC2419"/>
    <w:rsid w:val="00D5396B"/>
    <w:rsid w:val="00D7141C"/>
    <w:rsid w:val="00E06311"/>
    <w:rsid w:val="00E461C0"/>
    <w:rsid w:val="00F70E9C"/>
    <w:rsid w:val="00F96940"/>
    <w:rsid w:val="14F20462"/>
    <w:rsid w:val="1AA82CE4"/>
    <w:rsid w:val="22533DCB"/>
    <w:rsid w:val="25832899"/>
    <w:rsid w:val="27592CFC"/>
    <w:rsid w:val="31AA4F9B"/>
    <w:rsid w:val="35290BE2"/>
    <w:rsid w:val="3B087C41"/>
    <w:rsid w:val="3DCD6E8D"/>
    <w:rsid w:val="48A869A6"/>
    <w:rsid w:val="623B65CB"/>
    <w:rsid w:val="63250D6C"/>
    <w:rsid w:val="65CF3492"/>
    <w:rsid w:val="6F4B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5696</Words>
  <Characters>6172</Characters>
  <Lines>40</Lines>
  <Paragraphs>11</Paragraphs>
  <TotalTime>16</TotalTime>
  <ScaleCrop>false</ScaleCrop>
  <LinksUpToDate>false</LinksUpToDate>
  <CharactersWithSpaces>6176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2019-11-06T12:11:00Z</dcterms:created>
  <dc:creator>Sily</dc:creator>
  <cp:lastModifiedBy>Administrator</cp:lastModifiedBy>
  <cp:lastPrinted>2020-08-23T01:54:00Z</cp:lastPrinted>
  <dcterms:modified xsi:type="dcterms:W3CDTF">2022-04-15T03:31:53Z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820B3B8FFBBD41BE8DEACA5DF806F943</vt:lpwstr>
  </property>
</Properties>
</file>