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价格违法行为举报处理规定(2014修订)</w:t>
      </w:r>
    </w:p>
    <w:p>
      <w:pPr>
        <w:rPr>
          <w:rFonts w:hint="eastAsia"/>
        </w:rPr>
      </w:pPr>
      <w:bookmarkStart w:id="0" w:name="_GoBack"/>
      <w:bookmarkEnd w:id="0"/>
      <w:r>
        <w:rPr>
          <w:rFonts w:hint="eastAsia"/>
        </w:rPr>
        <w:t>中华人民共和国国家发展和改革委员会令</w:t>
      </w:r>
    </w:p>
    <w:p>
      <w:pPr>
        <w:rPr>
          <w:rFonts w:hint="eastAsia"/>
        </w:rPr>
      </w:pPr>
      <w:r>
        <w:rPr>
          <w:rFonts w:hint="eastAsia"/>
        </w:rPr>
        <w:t>（第6号）</w:t>
      </w:r>
    </w:p>
    <w:p>
      <w:pPr>
        <w:rPr>
          <w:rFonts w:hint="eastAsia"/>
        </w:rPr>
      </w:pPr>
      <w:r>
        <w:rPr>
          <w:rFonts w:hint="eastAsia"/>
        </w:rPr>
        <w:t>　　根据《中华人民共和国价格法》，我们对《价格违法行为举报规定》（国家发展改革委令第15号）进行了修订，修订后的《价格违法行为举报处理规定》已经国家发展和改革委员会主任办公会议讨论通过，现予公布，自2014年5月1日起施行。</w:t>
      </w:r>
    </w:p>
    <w:p>
      <w:pPr>
        <w:rPr>
          <w:rFonts w:hint="eastAsia"/>
        </w:rPr>
      </w:pPr>
    </w:p>
    <w:p>
      <w:pPr>
        <w:rPr>
          <w:rFonts w:hint="eastAsia"/>
        </w:rPr>
      </w:pPr>
      <w:r>
        <w:rPr>
          <w:rFonts w:hint="eastAsia"/>
        </w:rPr>
        <w:t>主任：徐绍史</w:t>
      </w:r>
    </w:p>
    <w:p>
      <w:pPr>
        <w:rPr>
          <w:rFonts w:hint="eastAsia"/>
        </w:rPr>
      </w:pPr>
      <w:r>
        <w:rPr>
          <w:rFonts w:hint="eastAsia"/>
        </w:rPr>
        <w:t>2014年1月15日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价格违法行为举报处理规定</w:t>
      </w:r>
    </w:p>
    <w:p>
      <w:pPr>
        <w:rPr>
          <w:rFonts w:hint="eastAsia"/>
        </w:rPr>
      </w:pPr>
    </w:p>
    <w:p>
      <w:pPr>
        <w:rPr>
          <w:rFonts w:hint="eastAsia"/>
        </w:rPr>
      </w:pPr>
    </w:p>
    <w:p>
      <w:pPr>
        <w:rPr>
          <w:rFonts w:hint="eastAsia"/>
        </w:rPr>
      </w:pPr>
      <w:r>
        <w:rPr>
          <w:rFonts w:hint="eastAsia"/>
        </w:rPr>
        <w:t>　　第一条　为保障公民、法人或者其他组织依法举报价格违法行为的权利，规范价格主管部门对价格违法行为举报的受理、办理、告知等工作，根据《中华人民共和国价格法》及有关法律、行政法规，制定本规定。</w:t>
      </w:r>
    </w:p>
    <w:p>
      <w:pPr>
        <w:rPr>
          <w:rFonts w:hint="eastAsia"/>
        </w:rPr>
      </w:pPr>
    </w:p>
    <w:p>
      <w:pPr>
        <w:rPr>
          <w:rFonts w:hint="eastAsia"/>
        </w:rPr>
      </w:pPr>
      <w:r>
        <w:rPr>
          <w:rFonts w:hint="eastAsia"/>
        </w:rPr>
        <w:t>　　第二条　公民、法人或者其他组织（以下简称举报人）对违反价格和收费法律、法规、规章和其他规范性文件规定的行为向价格主管部门举报（以下简称价格举报），价格主管部门处理价格举报，适用本规定。</w:t>
      </w:r>
    </w:p>
    <w:p>
      <w:pPr>
        <w:rPr>
          <w:rFonts w:hint="eastAsia"/>
        </w:rPr>
      </w:pPr>
    </w:p>
    <w:p>
      <w:pPr>
        <w:rPr>
          <w:rFonts w:hint="eastAsia"/>
        </w:rPr>
      </w:pPr>
    </w:p>
    <w:p>
      <w:pPr>
        <w:rPr>
          <w:rFonts w:hint="eastAsia"/>
        </w:rPr>
      </w:pPr>
      <w:r>
        <w:rPr>
          <w:rFonts w:hint="eastAsia"/>
        </w:rPr>
        <w:t>　　第三条　县级以上地方人民政府价格主管部门应当向社会公布12358举报电话、网上举报平台、通讯地址、接待的时间和地点等相关事项。</w:t>
      </w:r>
    </w:p>
    <w:p>
      <w:pPr>
        <w:rPr>
          <w:rFonts w:hint="eastAsia"/>
        </w:rPr>
      </w:pPr>
    </w:p>
    <w:p>
      <w:pPr>
        <w:rPr>
          <w:rFonts w:hint="eastAsia"/>
        </w:rPr>
      </w:pPr>
    </w:p>
    <w:p>
      <w:pPr>
        <w:rPr>
          <w:rFonts w:hint="eastAsia"/>
        </w:rPr>
      </w:pPr>
      <w:r>
        <w:rPr>
          <w:rFonts w:hint="eastAsia"/>
        </w:rPr>
        <w:t>　　第四条　举报人可以通过 12358 举报电话、信件、互联网、传真、走访等形式向价格主管部门提出价格举报。</w:t>
      </w:r>
    </w:p>
    <w:p>
      <w:pPr>
        <w:rPr>
          <w:rFonts w:hint="eastAsia"/>
        </w:rPr>
      </w:pPr>
    </w:p>
    <w:p>
      <w:pPr>
        <w:rPr>
          <w:rFonts w:hint="eastAsia"/>
        </w:rPr>
      </w:pPr>
      <w:r>
        <w:rPr>
          <w:rFonts w:hint="eastAsia"/>
        </w:rPr>
        <w:t>　　对采用口头方式提出价格举报的，价格主管部门应当记录。</w:t>
      </w:r>
    </w:p>
    <w:p>
      <w:pPr>
        <w:rPr>
          <w:rFonts w:hint="eastAsia"/>
        </w:rPr>
      </w:pPr>
    </w:p>
    <w:p>
      <w:pPr>
        <w:rPr>
          <w:rFonts w:hint="eastAsia"/>
        </w:rPr>
      </w:pPr>
      <w:r>
        <w:rPr>
          <w:rFonts w:hint="eastAsia"/>
        </w:rPr>
        <w:t>　　多人采用走访形式提出共同的举报事项的，应当推选代表。</w:t>
      </w:r>
    </w:p>
    <w:p>
      <w:pPr>
        <w:rPr>
          <w:rFonts w:hint="eastAsia"/>
        </w:rPr>
      </w:pPr>
    </w:p>
    <w:p>
      <w:pPr>
        <w:rPr>
          <w:rFonts w:hint="eastAsia"/>
        </w:rPr>
      </w:pPr>
    </w:p>
    <w:p>
      <w:pPr>
        <w:rPr>
          <w:rFonts w:hint="eastAsia"/>
        </w:rPr>
      </w:pPr>
      <w:r>
        <w:rPr>
          <w:rFonts w:hint="eastAsia"/>
        </w:rPr>
        <w:t>　　第五条　价格主管部门建立全国统一的价格举报管理信息系统，对价格举报实行统一编码管理。</w:t>
      </w:r>
    </w:p>
    <w:p>
      <w:pPr>
        <w:rPr>
          <w:rFonts w:hint="eastAsia"/>
        </w:rPr>
      </w:pPr>
    </w:p>
    <w:p>
      <w:pPr>
        <w:rPr>
          <w:rFonts w:hint="eastAsia"/>
        </w:rPr>
      </w:pPr>
      <w:r>
        <w:rPr>
          <w:rFonts w:hint="eastAsia"/>
        </w:rPr>
        <w:t>　　举报人可以凭举报编码查询举报处理进展情况。</w:t>
      </w:r>
    </w:p>
    <w:p>
      <w:pPr>
        <w:rPr>
          <w:rFonts w:hint="eastAsia"/>
        </w:rPr>
      </w:pPr>
    </w:p>
    <w:p>
      <w:pPr>
        <w:rPr>
          <w:rFonts w:hint="eastAsia"/>
        </w:rPr>
      </w:pPr>
      <w:r>
        <w:rPr>
          <w:rFonts w:hint="eastAsia"/>
        </w:rPr>
        <w:t>　　具体编码管理及查询办法按照价格举报管理信息系统工作规则执行。</w:t>
      </w:r>
    </w:p>
    <w:p>
      <w:pPr>
        <w:rPr>
          <w:rFonts w:hint="eastAsia"/>
        </w:rPr>
      </w:pPr>
    </w:p>
    <w:p>
      <w:pPr>
        <w:rPr>
          <w:rFonts w:hint="eastAsia"/>
        </w:rPr>
      </w:pPr>
      <w:r>
        <w:rPr>
          <w:rFonts w:hint="eastAsia"/>
        </w:rPr>
        <w:t>　　第六条　举报有下列情形之一的，价格主管部门不予受理：</w:t>
      </w:r>
    </w:p>
    <w:p>
      <w:pPr>
        <w:rPr>
          <w:rFonts w:hint="eastAsia"/>
        </w:rPr>
      </w:pPr>
    </w:p>
    <w:p>
      <w:pPr>
        <w:rPr>
          <w:rFonts w:hint="eastAsia"/>
        </w:rPr>
      </w:pPr>
      <w:r>
        <w:rPr>
          <w:rFonts w:hint="eastAsia"/>
        </w:rPr>
        <w:t>　　（一）举报事项不属于价格主管部门职权范围的；</w:t>
      </w:r>
    </w:p>
    <w:p>
      <w:pPr>
        <w:rPr>
          <w:rFonts w:hint="eastAsia"/>
        </w:rPr>
      </w:pPr>
    </w:p>
    <w:p>
      <w:pPr>
        <w:rPr>
          <w:rFonts w:hint="eastAsia"/>
        </w:rPr>
      </w:pPr>
      <w:r>
        <w:rPr>
          <w:rFonts w:hint="eastAsia"/>
        </w:rPr>
        <w:t>　　（二）没有明确的被举报人的姓名（名称）、地址的；</w:t>
      </w:r>
    </w:p>
    <w:p>
      <w:pPr>
        <w:rPr>
          <w:rFonts w:hint="eastAsia"/>
        </w:rPr>
      </w:pPr>
    </w:p>
    <w:p>
      <w:pPr>
        <w:rPr>
          <w:rFonts w:hint="eastAsia"/>
        </w:rPr>
      </w:pPr>
      <w:r>
        <w:rPr>
          <w:rFonts w:hint="eastAsia"/>
        </w:rPr>
        <w:t>　　（三）没有提供被举报的价格违法行为的具体事实的；</w:t>
      </w:r>
    </w:p>
    <w:p>
      <w:pPr>
        <w:rPr>
          <w:rFonts w:hint="eastAsia"/>
        </w:rPr>
      </w:pPr>
    </w:p>
    <w:p>
      <w:pPr>
        <w:rPr>
          <w:rFonts w:hint="eastAsia"/>
        </w:rPr>
      </w:pPr>
      <w:r>
        <w:rPr>
          <w:rFonts w:hint="eastAsia"/>
        </w:rPr>
        <w:t>　　（四）对同一个价格违法行为的举报，其他机关已经受理的；</w:t>
      </w:r>
    </w:p>
    <w:p>
      <w:pPr>
        <w:rPr>
          <w:rFonts w:hint="eastAsia"/>
        </w:rPr>
      </w:pPr>
    </w:p>
    <w:p>
      <w:pPr>
        <w:rPr>
          <w:rFonts w:hint="eastAsia"/>
        </w:rPr>
      </w:pPr>
      <w:r>
        <w:rPr>
          <w:rFonts w:hint="eastAsia"/>
        </w:rPr>
        <w:t>　　（五）对被举报的价格违法行为已经作出处理决定，举报人提出举报，但没有提供新的事实的。</w:t>
      </w:r>
    </w:p>
    <w:p>
      <w:pPr>
        <w:rPr>
          <w:rFonts w:hint="eastAsia"/>
        </w:rPr>
      </w:pPr>
    </w:p>
    <w:p>
      <w:pPr>
        <w:rPr>
          <w:rFonts w:hint="eastAsia"/>
        </w:rPr>
      </w:pPr>
    </w:p>
    <w:p>
      <w:pPr>
        <w:rPr>
          <w:rFonts w:hint="eastAsia"/>
        </w:rPr>
      </w:pPr>
      <w:r>
        <w:rPr>
          <w:rFonts w:hint="eastAsia"/>
        </w:rPr>
        <w:t>　　第七条　价格主管部门接收举报后应当及时进行审查，属于收到举报的价格主管部门管辖范围，并且不属于本规定第六条第（二）、（三）、（四）、（五）项情形的，予以受理；不属于收到举报的价格主管部门管辖范围的，应当在7个工作日内转至有管辖权的价格主管部门处理。</w:t>
      </w:r>
    </w:p>
    <w:p>
      <w:pPr>
        <w:rPr>
          <w:rFonts w:hint="eastAsia"/>
        </w:rPr>
      </w:pPr>
    </w:p>
    <w:p>
      <w:pPr>
        <w:rPr>
          <w:rFonts w:hint="eastAsia"/>
        </w:rPr>
      </w:pPr>
      <w:r>
        <w:rPr>
          <w:rFonts w:hint="eastAsia"/>
        </w:rPr>
        <w:t>　　接受转办的价格主管部门对收到的价格举报，应当及时进行审查，决定是否受理。</w:t>
      </w:r>
    </w:p>
    <w:p>
      <w:pPr>
        <w:rPr>
          <w:rFonts w:hint="eastAsia"/>
        </w:rPr>
      </w:pPr>
    </w:p>
    <w:p>
      <w:pPr>
        <w:rPr>
          <w:rFonts w:hint="eastAsia"/>
        </w:rPr>
      </w:pPr>
    </w:p>
    <w:p>
      <w:pPr>
        <w:rPr>
          <w:rFonts w:hint="eastAsia"/>
        </w:rPr>
      </w:pPr>
      <w:r>
        <w:rPr>
          <w:rFonts w:hint="eastAsia"/>
        </w:rPr>
        <w:t>　　第八条　价格主管部门应当自收到举报之日起7个工作日内告知举报人是否受理或者转办。</w:t>
      </w:r>
    </w:p>
    <w:p>
      <w:pPr>
        <w:rPr>
          <w:rFonts w:hint="eastAsia"/>
        </w:rPr>
      </w:pPr>
    </w:p>
    <w:p>
      <w:pPr>
        <w:rPr>
          <w:rFonts w:hint="eastAsia"/>
        </w:rPr>
      </w:pPr>
    </w:p>
    <w:p>
      <w:pPr>
        <w:rPr>
          <w:rFonts w:hint="eastAsia"/>
        </w:rPr>
      </w:pPr>
      <w:r>
        <w:rPr>
          <w:rFonts w:hint="eastAsia"/>
        </w:rPr>
        <w:t>　　第九条　价格主管部门对被举报的价格违法行为的管辖，按照《价格行政处罚程序规定》第二章和各省、自治区、直辖市价格行政处罚管辖分工规定执行。</w:t>
      </w:r>
    </w:p>
    <w:p>
      <w:pPr>
        <w:rPr>
          <w:rFonts w:hint="eastAsia"/>
        </w:rPr>
      </w:pPr>
    </w:p>
    <w:p>
      <w:pPr>
        <w:rPr>
          <w:rFonts w:hint="eastAsia"/>
        </w:rPr>
      </w:pPr>
    </w:p>
    <w:p>
      <w:pPr>
        <w:rPr>
          <w:rFonts w:hint="eastAsia"/>
        </w:rPr>
      </w:pPr>
      <w:r>
        <w:rPr>
          <w:rFonts w:hint="eastAsia"/>
        </w:rPr>
        <w:t>　　第十条　价格举报采用书面形式并提供相关证据的，价格主管部门可以优先进行处理。</w:t>
      </w:r>
    </w:p>
    <w:p>
      <w:pPr>
        <w:rPr>
          <w:rFonts w:hint="eastAsia"/>
        </w:rPr>
      </w:pPr>
    </w:p>
    <w:p>
      <w:pPr>
        <w:rPr>
          <w:rFonts w:hint="eastAsia"/>
        </w:rPr>
      </w:pPr>
      <w:r>
        <w:rPr>
          <w:rFonts w:hint="eastAsia"/>
        </w:rPr>
        <w:t>　　价格主管部门依法对被举报的价格违法行为进行调查后，依据《价格行政处罚程序规定》的规定作出行政处罚、不予行政处罚、移送有关行政机关处理等决定或者不予立案的，为举报办结。</w:t>
      </w:r>
    </w:p>
    <w:p>
      <w:pPr>
        <w:rPr>
          <w:rFonts w:hint="eastAsia"/>
        </w:rPr>
      </w:pPr>
    </w:p>
    <w:p>
      <w:pPr>
        <w:rPr>
          <w:rFonts w:hint="eastAsia"/>
        </w:rPr>
      </w:pPr>
    </w:p>
    <w:p>
      <w:pPr>
        <w:rPr>
          <w:rFonts w:hint="eastAsia"/>
        </w:rPr>
      </w:pPr>
      <w:r>
        <w:rPr>
          <w:rFonts w:hint="eastAsia"/>
        </w:rPr>
        <w:t>　　第十一条　价格主管部门应当在举报办结后 15 个工作日内告知举报人对被举报的价格违法行为的处理结果。</w:t>
      </w:r>
    </w:p>
    <w:p>
      <w:pPr>
        <w:rPr>
          <w:rFonts w:hint="eastAsia"/>
        </w:rPr>
      </w:pPr>
    </w:p>
    <w:p>
      <w:pPr>
        <w:rPr>
          <w:rFonts w:hint="eastAsia"/>
        </w:rPr>
      </w:pPr>
    </w:p>
    <w:p>
      <w:pPr>
        <w:rPr>
          <w:rFonts w:hint="eastAsia"/>
        </w:rPr>
      </w:pPr>
      <w:r>
        <w:rPr>
          <w:rFonts w:hint="eastAsia"/>
        </w:rPr>
        <w:t>　　第十二条　因生活消费需要购买商品或者接受服务的消费者，可以单独或者在进行价格举报时一并对涉及自身价格权益的民事争议提出投诉（以下简称价格投诉）。价格投诉应当在争议发生之日起一年内提出，并提供本人的身份证明、民事请求事项及相关证据。</w:t>
      </w:r>
    </w:p>
    <w:p>
      <w:pPr>
        <w:rPr>
          <w:rFonts w:hint="eastAsia"/>
        </w:rPr>
      </w:pPr>
    </w:p>
    <w:p>
      <w:pPr>
        <w:rPr>
          <w:rFonts w:hint="eastAsia"/>
        </w:rPr>
      </w:pPr>
      <w:r>
        <w:rPr>
          <w:rFonts w:hint="eastAsia"/>
        </w:rPr>
        <w:t>　　消费者在价格举报时一并提出价格投诉的，价格投诉由受理价格举报的价格主管部门管辖。消费者单独提出价格投诉的，由争议发生地的市、县价格主管部门管辖。</w:t>
      </w:r>
    </w:p>
    <w:p>
      <w:pPr>
        <w:rPr>
          <w:rFonts w:hint="eastAsia"/>
        </w:rPr>
      </w:pPr>
    </w:p>
    <w:p>
      <w:pPr>
        <w:rPr>
          <w:rFonts w:hint="eastAsia"/>
        </w:rPr>
      </w:pPr>
      <w:r>
        <w:rPr>
          <w:rFonts w:hint="eastAsia"/>
        </w:rPr>
        <w:t>　　价格主管部门应当自收到消费者价格投诉之日起7个工作日内，作出是否受理的决定并告知消费者。</w:t>
      </w:r>
    </w:p>
    <w:p>
      <w:pPr>
        <w:rPr>
          <w:rFonts w:hint="eastAsia"/>
        </w:rPr>
      </w:pPr>
    </w:p>
    <w:p>
      <w:pPr>
        <w:rPr>
          <w:rFonts w:hint="eastAsia"/>
        </w:rPr>
      </w:pPr>
    </w:p>
    <w:p>
      <w:pPr>
        <w:rPr>
          <w:rFonts w:hint="eastAsia"/>
        </w:rPr>
      </w:pPr>
      <w:r>
        <w:rPr>
          <w:rFonts w:hint="eastAsia"/>
        </w:rPr>
        <w:t>　　第十三条　价格主管部门对价格投诉实行调解制度，调解应当在当事人双方同意的情况下进行。</w:t>
      </w:r>
    </w:p>
    <w:p>
      <w:pPr>
        <w:rPr>
          <w:rFonts w:hint="eastAsia"/>
        </w:rPr>
      </w:pPr>
    </w:p>
    <w:p>
      <w:pPr>
        <w:rPr>
          <w:rFonts w:hint="eastAsia"/>
        </w:rPr>
      </w:pPr>
      <w:r>
        <w:rPr>
          <w:rFonts w:hint="eastAsia"/>
        </w:rPr>
        <w:t>　　有下列情形之一的，为价格投诉办结：</w:t>
      </w:r>
    </w:p>
    <w:p>
      <w:pPr>
        <w:rPr>
          <w:rFonts w:hint="eastAsia"/>
        </w:rPr>
      </w:pPr>
    </w:p>
    <w:p>
      <w:pPr>
        <w:rPr>
          <w:rFonts w:hint="eastAsia"/>
        </w:rPr>
      </w:pPr>
      <w:r>
        <w:rPr>
          <w:rFonts w:hint="eastAsia"/>
        </w:rPr>
        <w:t>　　（一）达成调解协议的；</w:t>
      </w:r>
    </w:p>
    <w:p>
      <w:pPr>
        <w:rPr>
          <w:rFonts w:hint="eastAsia"/>
        </w:rPr>
      </w:pPr>
    </w:p>
    <w:p>
      <w:pPr>
        <w:rPr>
          <w:rFonts w:hint="eastAsia"/>
        </w:rPr>
      </w:pPr>
      <w:r>
        <w:rPr>
          <w:rFonts w:hint="eastAsia"/>
        </w:rPr>
        <w:t>　　（二）调解期间双方自行协商和解的；</w:t>
      </w:r>
    </w:p>
    <w:p>
      <w:pPr>
        <w:rPr>
          <w:rFonts w:hint="eastAsia"/>
        </w:rPr>
      </w:pPr>
    </w:p>
    <w:p>
      <w:pPr>
        <w:rPr>
          <w:rFonts w:hint="eastAsia"/>
        </w:rPr>
      </w:pPr>
      <w:r>
        <w:rPr>
          <w:rFonts w:hint="eastAsia"/>
        </w:rPr>
        <w:t>　　（三）消费者撤回投诉的；</w:t>
      </w:r>
    </w:p>
    <w:p>
      <w:pPr>
        <w:rPr>
          <w:rFonts w:hint="eastAsia"/>
        </w:rPr>
      </w:pPr>
    </w:p>
    <w:p>
      <w:pPr>
        <w:rPr>
          <w:rFonts w:hint="eastAsia"/>
        </w:rPr>
      </w:pPr>
      <w:r>
        <w:rPr>
          <w:rFonts w:hint="eastAsia"/>
        </w:rPr>
        <w:t>　　（四）当事人一方拒绝调解的；</w:t>
      </w:r>
    </w:p>
    <w:p>
      <w:pPr>
        <w:rPr>
          <w:rFonts w:hint="eastAsia"/>
        </w:rPr>
      </w:pPr>
    </w:p>
    <w:p>
      <w:pPr>
        <w:rPr>
          <w:rFonts w:hint="eastAsia"/>
        </w:rPr>
      </w:pPr>
      <w:r>
        <w:rPr>
          <w:rFonts w:hint="eastAsia"/>
        </w:rPr>
        <w:t>　　（五）双方未能达成调解协议的；</w:t>
      </w:r>
    </w:p>
    <w:p>
      <w:pPr>
        <w:rPr>
          <w:rFonts w:hint="eastAsia"/>
        </w:rPr>
      </w:pPr>
    </w:p>
    <w:p>
      <w:pPr>
        <w:rPr>
          <w:rFonts w:hint="eastAsia"/>
        </w:rPr>
      </w:pPr>
      <w:r>
        <w:rPr>
          <w:rFonts w:hint="eastAsia"/>
        </w:rPr>
        <w:t>　　（六）应当视为价格投诉办结的其他情形。</w:t>
      </w:r>
    </w:p>
    <w:p>
      <w:pPr>
        <w:rPr>
          <w:rFonts w:hint="eastAsia"/>
        </w:rPr>
      </w:pPr>
    </w:p>
    <w:p>
      <w:pPr>
        <w:rPr>
          <w:rFonts w:hint="eastAsia"/>
        </w:rPr>
      </w:pPr>
      <w:r>
        <w:rPr>
          <w:rFonts w:hint="eastAsia"/>
        </w:rPr>
        <w:t>　　价格投诉应当自受理之日起 60 日内办结，并告知消费者。当事人一方拒绝调解、未能达成调解协议或者不执行调解协议的，消费者可以通过民事诉讼、仲裁等方式维护自身合法权益。</w:t>
      </w:r>
    </w:p>
    <w:p>
      <w:pPr>
        <w:rPr>
          <w:rFonts w:hint="eastAsia"/>
        </w:rPr>
      </w:pPr>
    </w:p>
    <w:p>
      <w:pPr>
        <w:rPr>
          <w:rFonts w:hint="eastAsia"/>
        </w:rPr>
      </w:pPr>
    </w:p>
    <w:p>
      <w:pPr>
        <w:rPr>
          <w:rFonts w:hint="eastAsia"/>
        </w:rPr>
      </w:pPr>
      <w:r>
        <w:rPr>
          <w:rFonts w:hint="eastAsia"/>
        </w:rPr>
        <w:t>　　第十四条　被举报人因价格违法行为致使消费者多付价款的，价格主管部门应当在对被举报的价格违法行为作出行政处罚决定前，责令被举报人将多收价款退还消费者，但应当扣除被举报人在价格投诉中已经退还的多收价款部分。</w:t>
      </w:r>
    </w:p>
    <w:p>
      <w:pPr>
        <w:rPr>
          <w:rFonts w:hint="eastAsia"/>
        </w:rPr>
      </w:pPr>
    </w:p>
    <w:p>
      <w:pPr>
        <w:rPr>
          <w:rFonts w:hint="eastAsia"/>
        </w:rPr>
      </w:pPr>
    </w:p>
    <w:p>
      <w:pPr>
        <w:rPr>
          <w:rFonts w:hint="eastAsia"/>
        </w:rPr>
      </w:pPr>
      <w:r>
        <w:rPr>
          <w:rFonts w:hint="eastAsia"/>
        </w:rPr>
        <w:t>　　第十五条　本规定中的告知，价格主管部门可以采用口头或者书面形式（包括数据电文形式）进行，但举报人或者消费者姓名（名称）、地址不清或者未提供联系方式的除外。口头告知的，应当进行相关记录。</w:t>
      </w:r>
    </w:p>
    <w:p>
      <w:pPr>
        <w:rPr>
          <w:rFonts w:hint="eastAsia"/>
        </w:rPr>
      </w:pPr>
    </w:p>
    <w:p>
      <w:pPr>
        <w:rPr>
          <w:rFonts w:hint="eastAsia"/>
        </w:rPr>
      </w:pPr>
    </w:p>
    <w:p>
      <w:pPr>
        <w:rPr>
          <w:rFonts w:hint="eastAsia"/>
        </w:rPr>
      </w:pPr>
      <w:r>
        <w:rPr>
          <w:rFonts w:hint="eastAsia"/>
        </w:rPr>
        <w:t>　　第十六条　价格主管部门应当为举报人保密，并对符合相关规定的举报人给予鼓励。</w:t>
      </w:r>
    </w:p>
    <w:p>
      <w:pPr>
        <w:rPr>
          <w:rFonts w:hint="eastAsia"/>
        </w:rPr>
      </w:pPr>
    </w:p>
    <w:p>
      <w:pPr>
        <w:rPr>
          <w:rFonts w:hint="eastAsia"/>
        </w:rPr>
      </w:pPr>
    </w:p>
    <w:p>
      <w:pPr>
        <w:rPr>
          <w:rFonts w:hint="eastAsia"/>
        </w:rPr>
      </w:pPr>
      <w:r>
        <w:rPr>
          <w:rFonts w:hint="eastAsia"/>
        </w:rPr>
        <w:t>　　第十七条　对社会影响大的价格举报典型案例，价格主管部门可以向社会公布。</w:t>
      </w:r>
    </w:p>
    <w:p>
      <w:pPr>
        <w:rPr>
          <w:rFonts w:hint="eastAsia"/>
        </w:rPr>
      </w:pPr>
    </w:p>
    <w:p>
      <w:pPr>
        <w:rPr>
          <w:rFonts w:hint="eastAsia"/>
        </w:rPr>
      </w:pPr>
    </w:p>
    <w:p>
      <w:pPr>
        <w:rPr>
          <w:rFonts w:hint="eastAsia"/>
        </w:rPr>
      </w:pPr>
      <w:r>
        <w:rPr>
          <w:rFonts w:hint="eastAsia"/>
        </w:rPr>
        <w:t>　　第十八条　对涉嫌价格垄断行为的举报，按照《中华人民共和国反垄断法》和《反价格垄断行政执法程序规定》的规定执行。</w:t>
      </w:r>
    </w:p>
    <w:p>
      <w:pPr>
        <w:rPr>
          <w:rFonts w:hint="eastAsia"/>
        </w:rPr>
      </w:pPr>
    </w:p>
    <w:p>
      <w:pPr>
        <w:rPr>
          <w:rFonts w:hint="eastAsia"/>
        </w:rPr>
      </w:pPr>
      <w:r>
        <w:rPr>
          <w:rFonts w:hint="eastAsia"/>
        </w:rPr>
        <w:t>　　第十九条　咨询价格法律、法规、规章、政策，不适用本规定。</w:t>
      </w:r>
    </w:p>
    <w:p>
      <w:pPr>
        <w:rPr>
          <w:rFonts w:hint="eastAsia"/>
        </w:rPr>
      </w:pPr>
    </w:p>
    <w:p>
      <w:pPr>
        <w:rPr>
          <w:rFonts w:hint="eastAsia"/>
        </w:rPr>
      </w:pPr>
      <w:r>
        <w:rPr>
          <w:rFonts w:hint="eastAsia"/>
        </w:rPr>
        <w:t>　　第二十条　各省、自治区、直辖市价格主管部门可以根据本规定制定实施细则。</w:t>
      </w:r>
    </w:p>
    <w:p>
      <w:pPr>
        <w:rPr>
          <w:rFonts w:hint="eastAsia"/>
        </w:rPr>
      </w:pPr>
    </w:p>
    <w:p>
      <w:pPr>
        <w:rPr>
          <w:rFonts w:hint="eastAsia"/>
        </w:rPr>
      </w:pPr>
      <w:r>
        <w:rPr>
          <w:rFonts w:hint="eastAsia"/>
        </w:rPr>
        <w:t>　　第二十一条　本规定由国家发展和改革委员会负责解释。</w:t>
      </w:r>
    </w:p>
    <w:p>
      <w:pPr>
        <w:rPr>
          <w:rFonts w:hint="eastAsia"/>
        </w:rPr>
      </w:pPr>
    </w:p>
    <w:p>
      <w:r>
        <w:rPr>
          <w:rFonts w:hint="eastAsia"/>
        </w:rPr>
        <w:t>　　第二十二条　本规定自2014年5月1日起施行。国家发展和改革委员会2004年8月10日发布的《价格违法行为举报规定》同时废止。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12091DBB"/>
    <w:rsid w:val="50392FDF"/>
    <w:rsid w:val="536C650B"/>
    <w:rsid w:val="5B5A752E"/>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2020-07-21T02:54:15Z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