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330" w:afterAutospacing="0" w:line="600" w:lineRule="atLeast"/>
        <w:ind w:left="0" w:right="0"/>
        <w:jc w:val="center"/>
        <w:rPr>
          <w:rFonts w:hint="default" w:ascii="微软雅黑" w:hAnsi="微软雅黑" w:eastAsia="微软雅黑" w:cs="微软雅黑"/>
          <w:color w:val="3D3C3C"/>
          <w:sz w:val="36"/>
          <w:szCs w:val="36"/>
        </w:rPr>
      </w:pPr>
      <w:r>
        <w:rPr>
          <w:rFonts w:hint="eastAsia" w:ascii="微软雅黑" w:hAnsi="微软雅黑" w:eastAsia="微软雅黑" w:cs="微软雅黑"/>
          <w:color w:val="3D3C3C"/>
          <w:kern w:val="0"/>
          <w:sz w:val="36"/>
          <w:szCs w:val="36"/>
          <w:lang w:val="en-US" w:eastAsia="zh-CN" w:bidi="ar"/>
        </w:rPr>
        <w:t>党政领导及分工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08" w:beforeAutospacing="0" w:after="330" w:afterAutospacing="0" w:line="600" w:lineRule="atLeast"/>
        <w:ind w:left="0" w:right="0"/>
        <w:jc w:val="center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Style w:val="10"/>
          <w:rFonts w:hint="eastAsia" w:ascii="微软雅黑" w:hAnsi="微软雅黑" w:eastAsia="微软雅黑" w:cs="微软雅黑"/>
          <w:sz w:val="18"/>
          <w:szCs w:val="18"/>
          <w:lang w:val="en-US" w:eastAsia="zh-CN" w:bidi="ar"/>
        </w:rPr>
        <w:t>发布日期：2020-10-21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 xml:space="preserve"> </w:t>
      </w:r>
      <w:r>
        <w:rPr>
          <w:rStyle w:val="10"/>
          <w:rFonts w:hint="eastAsia" w:ascii="微软雅黑" w:hAnsi="微软雅黑" w:eastAsia="微软雅黑" w:cs="微软雅黑"/>
          <w:sz w:val="18"/>
          <w:szCs w:val="18"/>
          <w:lang w:val="en-US" w:eastAsia="zh-CN" w:bidi="ar"/>
        </w:rPr>
        <w:t>作者：来源：义隆永镇人民政府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 xml:space="preserve"> </w:t>
      </w:r>
      <w:r>
        <w:rPr>
          <w:rStyle w:val="10"/>
          <w:rFonts w:hint="eastAsia" w:ascii="微软雅黑" w:hAnsi="微软雅黑" w:eastAsia="微软雅黑" w:cs="微软雅黑"/>
          <w:sz w:val="18"/>
          <w:szCs w:val="18"/>
          <w:lang w:val="en-US" w:eastAsia="zh-CN" w:bidi="ar"/>
        </w:rPr>
        <w:t>阅读量： 136</w:t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08" w:beforeAutospacing="0" w:after="330" w:afterAutospacing="0" w:line="600" w:lineRule="atLeast"/>
        <w:ind w:left="0" w:right="0"/>
        <w:jc w:val="left"/>
        <w:rPr>
          <w:rFonts w:hint="eastAsia"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kern w:val="0"/>
          <w:sz w:val="18"/>
          <w:szCs w:val="18"/>
          <w:lang w:val="en-US" w:eastAsia="zh-CN" w:bidi="ar"/>
        </w:rPr>
        <w:drawing>
          <wp:inline distT="0" distB="0" distL="114300" distR="114300">
            <wp:extent cx="219075" cy="228600"/>
            <wp:effectExtent l="0" t="0" r="9525" b="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2" w:firstLineChars="200"/>
        <w:jc w:val="left"/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"/>
        </w:rPr>
        <w:t>一、党政领导及分工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  <w:t>唐国成：党委书记、党群服务中心主任，负责党委全面工作和党群服务中心工作。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  <w:t>张玲忠：党委副书记、政府镇长，协助党委书记工作，负责政府全面工作和综合执法局工作。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  <w:t>包海轮：党委委员、人大主席，负责人大全面工作和奈曼旗慈善总会义隆永分会工作。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  <w:t>马九天：党委副书记、政法委员、工会主席、基层党的建设办公室主任，协助党委书记工作，主持工会全面工作。负责组织、人事、宣传、精神文明、统战、青年、综治、信访维稳、扫黑除恶、党务公开、政务公开、机关档案、保密、关工委、老年体协、老年科协工作；分管基层党的建设办公室、党政综合办公室、平安建设办公室、团委、信访、矛盾多元化解中心；联系派出所、司法所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  <w:t>李世英：党委委员、纪检委书记、镇监察办公室主任，协助党委书记工作。负责镇纪委、监察办公室全面工作。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  <w:t>孟凡东：党委委员、政府副镇长，协助党委书记、镇长工作。负责农牧林水、农电、农业开发、科协、科技、气象、森林草原防火工作；联系义隆永镇供电所。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  <w:t>王伟：党委委员、镇武装部长、政府副镇长，协助党委书记、镇长工作。负责武装、退役军人事务、农村财务及经营管理、统计、农村合作组织、计划生育、教育体育、卫生、村级三务公开工作。联系义隆永镇中学、义隆永镇学区中心校、义隆永镇卫生院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  <w:t>张志飞：政府副镇长，协助镇长工作。负责财政、财务、扶贫、乡村振兴、农村合作医疗、劳动就业、社会保障工作；分管乡村振兴办公室。联系通辽奈曼农村合作银行义隆永支行。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  <w:t>赵艳成：政府副镇长，协助镇长工作。负责民政、残联、红十字会、工业经济、招商引资、第三产业、城建、危房改造、环保、国土资源、交通、邮政、电信、商业粮食、村屯规划、安全生产、应急保障管理工作；分管社会事务办公室、平安建设办公室。联系奈曼旗公路管理段义隆永镇道班、奈曼旗义隆永镇邮政所、中国联合网络通信有限公司通辽奈曼分公司义隆永支局。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rightChars="0" w:firstLine="420" w:firstLineChars="200"/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</w:rPr>
        <w:t>刘畅：党委委员、宣传委员，协助党委书记工作，侧重协助党委副书记主抓宣传思想、意识形态、新时代文明实践、文化旅游工作。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rightChars="0" w:firstLine="420" w:firstLineChars="200"/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</w:rPr>
        <w:t>朱粲：党委委员、组织委员、统战委员、妇联主席、基层党的建设办公室副主任，协助党委书记工作，侧重协助党委副书记主抓基层党组织建设工作、统战工作、妇联工作。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  <w:t>吕龙：综合行政执法局局长，协助镇长工作，主持综合行政执法局全面工作。负责综合执法、食品药品安全管理、市场管理、村屯环境整治工作。</w:t>
      </w:r>
    </w:p>
    <w:p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rightChars="0" w:firstLine="420" w:firstLineChars="200"/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</w:rPr>
        <w:t>金柱：党群服务中心副主任，协助党委书记负责党群服务中心和便民服务大厅运行工作。</w:t>
      </w:r>
    </w:p>
    <w:p>
      <w:pPr>
        <w:ind w:firstLine="420" w:firstLineChars="200"/>
      </w:pPr>
      <w:r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-SA"/>
        </w:rPr>
        <w:t>王忠伟:综合保障和技术推广中心主任兼党委秘书,协助书记、镇长工作，主持综合保障和技术推广中心全面工作，侧重协助经管工作。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2" w:firstLineChars="200"/>
        <w:jc w:val="left"/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"/>
        </w:rPr>
        <w:t>二、联系方式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办公电话：4426200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传真：4426200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邮政编码：028309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办公地址：义隆永镇谢举营子村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联系人：颜丙强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 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2" w:firstLineChars="200"/>
        <w:jc w:val="left"/>
      </w:pPr>
      <w:r>
        <w:rPr>
          <w:rFonts w:hint="eastAsia" w:ascii="宋体" w:hAnsi="宋体" w:eastAsia="宋体" w:cs="宋体"/>
          <w:b/>
          <w:bCs/>
          <w:kern w:val="2"/>
          <w:sz w:val="21"/>
          <w:szCs w:val="21"/>
          <w:lang w:val="en-US" w:eastAsia="zh-CN" w:bidi="ar"/>
        </w:rPr>
        <w:t>三、内设结构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（一）党政综合办公室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机构职责：负责党委、政府的日常运转和综合协调工作；承担人大办公室工作；负责党委、政府决策的督促检查工作；负责人事、财政、档案和保密等工作。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办公地点：义隆永镇谢举营子村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传真：4426200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联系电话：13948357088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联系人：曹志会 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（二）基层党的建设办公室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机构职责：负责基层党组织建设和群团工作；负责宣传、意识形态等工作；负责党风廉政建设工作；负责统一战线、民族宗教等工作。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办公地点：义隆永镇谢举营子村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传真：4426200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联系电话：13451357722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联系人：朱粲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（三）乡村振兴办公室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机构职责：负责乡村振兴战略有关政策措施的贯彻落实；负责扶贫开发工作；负责产业规划发展工作；负责美丽乡村建设工作；负责生态环境保护、农牧、林业草原、自然资源、水利等工作；负责区域经济发展和商贸流通等工作；负责旅游开发与管理等工作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办公地点：义隆永镇谢举营子村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传真：4426200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联系电话：15750556266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联系人：吴丹 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（四）社会事务办公室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机构职责：负责民政、残疾人保障、卫生健康、教育、科技、文化、体育、统计、劳动就业、社会保障、计划生育、社会团体等社会事务性工作。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办公地点：义隆永镇谢举营子村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传真：4426200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联系电话：15004919915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联系人：安伟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（五）平安建设办公室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机构职责：负责应急管理、防震减灾、安全生产、信访维稳和社会治安综合治理工作；负责推进法治政府建设工作；负责网格化工作。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办公地点：义隆永镇谢举营子村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传真：4426200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联系电话：18704758848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联系人：赵强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（六）党群服务中心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机构职责：负责党员群众服务项目的整体设置、安排和调度，为党员和群众提供综合性服务支撑平台；负责联系、服务辖区党员；负责党群服务各类活动场所的功能规划、管理和维护；负责综合审批便民服务工作；承担退役军人就业创业扶持、优抚帮扶、走访慰问、信访接待、权益保障等事务性工作；负责拥军优属等工作；统筹协调和组织实施新时代文明实践和志愿服务工作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办公地点：义隆永镇谢举营子村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传真：4426200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联系电话：13848944188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联系人：金柱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（七）综合行政执法局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机构职责：以乡人民政府名义在本辖区内行政嘎查村开展行政执法工作,集中行使自治区人民政府赋予苏木乡镇的行政处罚权,并接受旗级主管部门的业务指导和监督。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办公地点：义隆永镇谢举营子村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传真：4426200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联系电话：13948135868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联系人：吕龙 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</w:pPr>
      <w:bookmarkStart w:id="0" w:name="_GoBack"/>
      <w:bookmarkEnd w:id="0"/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（八）综合保障和技术推广中心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机构职责：负责农、林、牧、水等领域技术引进和推广工作；负责科技成果转化工作；负责为农牧民提供产业信息服务工作；负责专业技术培训、病虫害防治、动物防疫等工作；负责卫生健康、计划生育、文化体育等领域技术指导和服务工作；负责嘎查村级经济管理工作。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办公地点：义隆永镇谢举营子村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传真：4426200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联系电话：15547593300</w:t>
      </w:r>
    </w:p>
    <w:p>
      <w:pPr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30" w:beforeAutospacing="0" w:after="330" w:afterAutospacing="0" w:line="440" w:lineRule="exact"/>
        <w:ind w:left="0" w:right="0" w:firstLine="420" w:firstLineChars="20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>联系人：王忠伟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761D3A"/>
    <w:rsid w:val="467A2159"/>
    <w:rsid w:val="4F0E3F94"/>
    <w:rsid w:val="53220917"/>
    <w:rsid w:val="63CC60A5"/>
    <w:rsid w:val="65F3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sz w:val="18"/>
      <w:szCs w:val="18"/>
      <w:u w:val="none"/>
    </w:rPr>
  </w:style>
  <w:style w:type="character" w:styleId="7">
    <w:name w:val="Emphasis"/>
    <w:basedOn w:val="4"/>
    <w:qFormat/>
    <w:uiPriority w:val="0"/>
    <w:rPr>
      <w:i/>
    </w:rPr>
  </w:style>
  <w:style w:type="character" w:styleId="8">
    <w:name w:val="Hyperlink"/>
    <w:basedOn w:val="4"/>
    <w:qFormat/>
    <w:uiPriority w:val="0"/>
    <w:rPr>
      <w:color w:val="333333"/>
      <w:sz w:val="18"/>
      <w:szCs w:val="18"/>
      <w:u w:val="none"/>
    </w:rPr>
  </w:style>
  <w:style w:type="character" w:customStyle="1" w:styleId="9">
    <w:name w:val="font"/>
    <w:basedOn w:val="4"/>
    <w:qFormat/>
    <w:uiPriority w:val="0"/>
    <w:rPr>
      <w:color w:val="727272"/>
    </w:rPr>
  </w:style>
  <w:style w:type="character" w:customStyle="1" w:styleId="10">
    <w:name w:val="font1"/>
    <w:basedOn w:val="4"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2021-11-19T00:54:00Z</dcterms:created>
  <dc:creator>Administrator</dc:creator>
  <cp:lastModifiedBy>朱粲</cp:lastModifiedBy>
  <dcterms:modified xsi:type="dcterms:W3CDTF">2021-11-19T05:10:10Z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852FB6116F494516AE8779ABAABCD538</vt:lpwstr>
  </property>
</Properties>
</file>