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双合兴村</w:t>
      </w:r>
    </w:p>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关于防致贫返贫动态监测和帮扶对象</w:t>
      </w:r>
    </w:p>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初选名单的报告</w:t>
      </w:r>
    </w:p>
    <w:p>
      <w:pPr>
        <w:rPr>
          <w:rFonts w:hint="eastAsia" w:ascii="宋体" w:hAnsi="宋体" w:eastAsia="宋体" w:cs="宋体"/>
          <w:sz w:val="24"/>
          <w:szCs w:val="24"/>
        </w:rPr>
      </w:pPr>
      <w:bookmarkStart w:id="0" w:name="_GoBack"/>
      <w:bookmarkEnd w:id="0"/>
    </w:p>
    <w:p>
      <w:pPr>
        <w:rPr>
          <w:rFonts w:hint="eastAsia" w:ascii="宋体" w:hAnsi="宋体" w:eastAsia="宋体" w:cs="宋体"/>
          <w:sz w:val="28"/>
          <w:szCs w:val="28"/>
          <w:lang w:eastAsia="zh-CN"/>
        </w:rPr>
      </w:pPr>
      <w:r>
        <w:rPr>
          <w:rFonts w:hint="eastAsia" w:ascii="宋体" w:hAnsi="宋体" w:eastAsia="宋体" w:cs="宋体"/>
          <w:sz w:val="28"/>
          <w:szCs w:val="28"/>
          <w:lang w:eastAsia="zh-CN"/>
        </w:rPr>
        <w:t>东明镇人民政府：</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按照中共内蒙古自治区委员会农村牧区工作领导小组《关于印发内蒙古自治区健全防止返贫动态监测和帮扶机制工作方案的通知》要求，我村积极组织力量进行排查，现将结果报告如下。</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拟新纳入监测对象共</w:t>
      </w:r>
      <w:r>
        <w:rPr>
          <w:rFonts w:hint="eastAsia" w:ascii="宋体" w:hAnsi="宋体" w:eastAsia="宋体" w:cs="宋体"/>
          <w:sz w:val="28"/>
          <w:szCs w:val="28"/>
          <w:lang w:val="en-US" w:eastAsia="zh-CN"/>
        </w:rPr>
        <w:t>_0_户_0_人，其中，脱贫不稳定户_0_户_0_人、边缘易致贫户_0_户_0_人、突发严重困难户_0_户_0_人。</w:t>
      </w:r>
    </w:p>
    <w:p>
      <w:pPr>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此报告</w:t>
      </w:r>
    </w:p>
    <w:p>
      <w:pPr>
        <w:ind w:firstLine="1120" w:firstLineChars="400"/>
        <w:jc w:val="both"/>
        <w:rPr>
          <w:rFonts w:hint="eastAsia" w:ascii="宋体" w:hAnsi="宋体" w:eastAsia="宋体" w:cs="宋体"/>
          <w:sz w:val="28"/>
          <w:szCs w:val="28"/>
          <w:lang w:eastAsia="zh-CN"/>
        </w:rPr>
      </w:pPr>
    </w:p>
    <w:p>
      <w:pPr>
        <w:ind w:firstLine="1120" w:firstLineChars="4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lang w:val="en-US" w:eastAsia="zh-CN"/>
        </w:rPr>
        <w:t xml:space="preserve">       拟纳入</w:t>
      </w:r>
      <w:r>
        <w:rPr>
          <w:rFonts w:hint="eastAsia" w:ascii="宋体" w:hAnsi="宋体" w:eastAsia="宋体" w:cs="宋体"/>
          <w:sz w:val="28"/>
          <w:szCs w:val="28"/>
          <w:lang w:eastAsia="zh-CN"/>
        </w:rPr>
        <w:t>监测对象初选名单</w:t>
      </w:r>
    </w:p>
    <w:tbl>
      <w:tblPr>
        <w:tblStyle w:val="3"/>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845"/>
        <w:gridCol w:w="109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690"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1"/>
                <w:szCs w:val="21"/>
                <w:vertAlign w:val="baseline"/>
                <w:lang w:eastAsia="zh-CN"/>
              </w:rPr>
              <w:t>序号</w:t>
            </w:r>
          </w:p>
        </w:tc>
        <w:tc>
          <w:tcPr>
            <w:tcW w:w="1845"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户主姓名</w:t>
            </w:r>
          </w:p>
        </w:tc>
        <w:tc>
          <w:tcPr>
            <w:tcW w:w="1095"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1"/>
                <w:szCs w:val="21"/>
                <w:vertAlign w:val="baseline"/>
                <w:lang w:eastAsia="zh-CN"/>
              </w:rPr>
              <w:t>家庭人口</w:t>
            </w:r>
          </w:p>
        </w:tc>
        <w:tc>
          <w:tcPr>
            <w:tcW w:w="3375"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返贫致贫风险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845" w:type="dxa"/>
            <w:vAlign w:val="center"/>
          </w:tcPr>
          <w:p>
            <w:pPr>
              <w:jc w:val="center"/>
              <w:rPr>
                <w:rFonts w:hint="eastAsia" w:ascii="宋体" w:hAnsi="宋体" w:eastAsia="宋体" w:cs="宋体"/>
                <w:sz w:val="28"/>
                <w:szCs w:val="28"/>
                <w:vertAlign w:val="baseline"/>
              </w:rPr>
            </w:pPr>
          </w:p>
        </w:tc>
        <w:tc>
          <w:tcPr>
            <w:tcW w:w="1095" w:type="dxa"/>
            <w:vAlign w:val="center"/>
          </w:tcPr>
          <w:p>
            <w:pPr>
              <w:jc w:val="center"/>
              <w:rPr>
                <w:rFonts w:hint="eastAsia" w:ascii="宋体" w:hAnsi="宋体" w:eastAsia="宋体" w:cs="宋体"/>
                <w:sz w:val="28"/>
                <w:szCs w:val="28"/>
                <w:vertAlign w:val="baseline"/>
              </w:rPr>
            </w:pPr>
          </w:p>
        </w:tc>
        <w:tc>
          <w:tcPr>
            <w:tcW w:w="3375" w:type="dxa"/>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845" w:type="dxa"/>
            <w:vAlign w:val="center"/>
          </w:tcPr>
          <w:p>
            <w:pPr>
              <w:jc w:val="center"/>
              <w:rPr>
                <w:rFonts w:hint="eastAsia" w:ascii="宋体" w:hAnsi="宋体" w:eastAsia="宋体" w:cs="宋体"/>
                <w:sz w:val="28"/>
                <w:szCs w:val="28"/>
                <w:vertAlign w:val="baseline"/>
              </w:rPr>
            </w:pPr>
          </w:p>
        </w:tc>
        <w:tc>
          <w:tcPr>
            <w:tcW w:w="1095" w:type="dxa"/>
            <w:vAlign w:val="center"/>
          </w:tcPr>
          <w:p>
            <w:pPr>
              <w:jc w:val="center"/>
              <w:rPr>
                <w:rFonts w:hint="eastAsia" w:ascii="宋体" w:hAnsi="宋体" w:eastAsia="宋体" w:cs="宋体"/>
                <w:sz w:val="28"/>
                <w:szCs w:val="28"/>
                <w:vertAlign w:val="baseline"/>
              </w:rPr>
            </w:pPr>
          </w:p>
        </w:tc>
        <w:tc>
          <w:tcPr>
            <w:tcW w:w="3375" w:type="dxa"/>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9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845" w:type="dxa"/>
            <w:vAlign w:val="center"/>
          </w:tcPr>
          <w:p>
            <w:pPr>
              <w:jc w:val="center"/>
              <w:rPr>
                <w:rFonts w:hint="eastAsia" w:ascii="宋体" w:hAnsi="宋体" w:eastAsia="宋体" w:cs="宋体"/>
                <w:sz w:val="28"/>
                <w:szCs w:val="28"/>
                <w:vertAlign w:val="baseline"/>
              </w:rPr>
            </w:pPr>
          </w:p>
        </w:tc>
        <w:tc>
          <w:tcPr>
            <w:tcW w:w="1095" w:type="dxa"/>
            <w:vAlign w:val="center"/>
          </w:tcPr>
          <w:p>
            <w:pPr>
              <w:jc w:val="center"/>
              <w:rPr>
                <w:rFonts w:hint="eastAsia" w:ascii="宋体" w:hAnsi="宋体" w:eastAsia="宋体" w:cs="宋体"/>
                <w:sz w:val="28"/>
                <w:szCs w:val="28"/>
                <w:vertAlign w:val="baseline"/>
              </w:rPr>
            </w:pPr>
          </w:p>
        </w:tc>
        <w:tc>
          <w:tcPr>
            <w:tcW w:w="3375" w:type="dxa"/>
            <w:vAlign w:val="center"/>
          </w:tcPr>
          <w:p>
            <w:pPr>
              <w:jc w:val="center"/>
              <w:rPr>
                <w:rFonts w:hint="eastAsia" w:ascii="宋体" w:hAnsi="宋体" w:eastAsia="宋体" w:cs="宋体"/>
                <w:sz w:val="28"/>
                <w:szCs w:val="28"/>
                <w:vertAlign w:val="baseline"/>
              </w:rPr>
            </w:pPr>
          </w:p>
        </w:tc>
      </w:tr>
    </w:tbl>
    <w:p>
      <w:pPr>
        <w:rPr>
          <w:rFonts w:hint="eastAsia" w:ascii="宋体" w:hAnsi="宋体" w:eastAsia="宋体" w:cs="宋体"/>
          <w:sz w:val="28"/>
          <w:szCs w:val="28"/>
        </w:rPr>
      </w:pPr>
    </w:p>
    <w:p>
      <w:pPr>
        <w:ind w:firstLine="5040" w:firstLineChars="18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双合兴村民委员会</w:t>
      </w:r>
    </w:p>
    <w:p>
      <w:pPr>
        <w:ind w:firstLine="5040" w:firstLineChars="1800"/>
        <w:rPr>
          <w:rFonts w:hint="eastAsia" w:ascii="宋体" w:hAnsi="宋体" w:eastAsia="宋体" w:cs="宋体"/>
          <w:sz w:val="32"/>
          <w:szCs w:val="32"/>
        </w:rPr>
      </w:pPr>
      <w:r>
        <w:rPr>
          <w:rFonts w:hint="eastAsia" w:ascii="宋体" w:hAnsi="宋体" w:eastAsia="宋体" w:cs="宋体"/>
          <w:sz w:val="28"/>
          <w:szCs w:val="28"/>
          <w:lang w:val="en-US" w:eastAsia="zh-CN"/>
        </w:rPr>
        <w:t>2022年3 月24日</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34E87"/>
    <w:rsid w:val="10AC0015"/>
    <w:rsid w:val="11C00441"/>
    <w:rsid w:val="18B47134"/>
    <w:rsid w:val="22534046"/>
    <w:rsid w:val="374F29C8"/>
    <w:rsid w:val="48921DC5"/>
    <w:rsid w:val="4C4D2BC2"/>
    <w:rsid w:val="4C8633C2"/>
    <w:rsid w:val="51270278"/>
    <w:rsid w:val="6EF943FC"/>
    <w:rsid w:val="765B5616"/>
    <w:rsid w:val="77FE15C3"/>
    <w:rsid w:val="7C450CCC"/>
    <w:rsid w:val="7DF3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2021-09-14T05:34:00Z</dcterms:created>
  <dc:creator>Administrator</dc:creator>
  <cp:lastModifiedBy>lenovo</cp:lastModifiedBy>
  <cp:lastPrinted>2022-03-24T09:45:37Z</cp:lastPrinted>
  <dcterms:modified xsi:type="dcterms:W3CDTF">2022-03-24T10:16:44Z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481AC3BF585E4F87B09DF04C737C4792</vt:lpwstr>
  </property>
</Properties>
</file>