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="http://schemas.openxmlformats.org/drawingml/2006/main" xmlns:pic="http://schemas.openxmlformats.org/drawingml/2006/picture" mc:Ignorable="w14 w15 wp14">
  <w:body>
    <w:p>
      <w:pPr>
        <w:jc w:val="both"/>
        <w:spacing w:before="0" w:beforeAutospacing="0" w:after="0" w:afterAutospacing="0" w:lineRule="auto" w:line="240"/>
        <w:rPr>
          <w:b w:val="0"/>
          <w:i w:val="0"/>
          <w:sz w:val="20"/>
          <w:spacing w:val="0"/>
          <w:w w:val="100"/>
          <w:rFonts w:hint="eastAsia"/>
          <w:caps w: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rFonts w:hint="eastAsia"/>
          <w:caps w:val="0"/>
        </w:rPr>
        <w:t/>
      </w:r>
    </w:p>
    <w:p>
      <w:pPr>
        <w:jc w:val="center"/>
        <w:spacing w:before="0" w:beforeAutospacing="0" w:after="0" w:afterAutospacing="0" w:lineRule="auto" w:line="240"/>
        <w:rPr>
          <w:szCs w:val="32"/>
          <w:bCs/>
          <w:b w:val="1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bCs/>
          <w:b w:val="1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公告</w:t>
      </w:r>
    </w:p>
    <w:p>
      <w:pPr>
        <w:jc w:val="center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第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7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号</w:t>
      </w:r>
    </w:p>
    <w:p>
      <w:pPr>
        <w:keepLines w:val="0"/>
        <w:widowControl w:val="0"/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根据选举法的规定，经选区选民讨论、协商，根据较多数选民的意见，确定下列人员为</w:t>
      </w:r>
      <w:r>
        <w:rPr>
          <w:szCs w:val="32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土城子乡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第 </w:t>
      </w:r>
      <w:r>
        <w:rPr>
          <w:szCs w:val="32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仿宋" w:cs="仿宋" w:eastAsia="仿宋" w:hAnsi="仿宋" w:hint="eastAsia"/>
          <w:caps w:val="0"/>
        </w:rPr>
        <w:t>二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选区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奈曼旗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第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十八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届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人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民代表大会代表正式候选</w:t>
      </w: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人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。现公告如下(以姓名笔画为序):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5"/>
        <w:gridCol w:w="855"/>
        <w:gridCol w:w="915"/>
        <w:gridCol w:w="1005"/>
        <w:gridCol w:w="189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Rule="auto" w:line="24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姓名</w:t>
            </w:r>
          </w:p>
        </w:tc>
        <w:tc>
          <w:tcPr>
            <w:tcW w:w="795" w:type="dxa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Rule="auto" w:line="24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性别</w:t>
            </w:r>
          </w:p>
        </w:tc>
        <w:tc>
          <w:tcPr>
            <w:tcW w:w="855" w:type="dxa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Rule="auto" w:line="24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年龄</w:t>
            </w:r>
          </w:p>
        </w:tc>
        <w:tc>
          <w:tcPr>
            <w:tcW w:w="915" w:type="dxa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Rule="auto" w:line="24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民族</w:t>
            </w:r>
          </w:p>
        </w:tc>
        <w:tc>
          <w:tcPr>
            <w:tcW w:w="1005" w:type="dxa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Rule="auto" w:line="24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党派</w:t>
            </w:r>
          </w:p>
        </w:tc>
        <w:tc>
          <w:tcPr>
            <w:tcW w:w="1890" w:type="dxa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Rule="auto" w:line="24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文化程度</w:t>
            </w:r>
          </w:p>
        </w:tc>
        <w:tc>
          <w:tcPr>
            <w:tcW w:w="2198" w:type="dxa"/>
          </w:tcPr>
          <w:p>
            <w:pPr>
              <w:keepLines w:val="0"/>
              <w:widowControl w:val="0"/>
              <w:jc w:val="center"/>
              <w:spacing w:before="0" w:beforeAutospacing="0" w:after="0" w:afterAutospacing="0" w:lineRule="auto" w:line="240"/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snapToGrid/>
              <w:textAlignment w:val="baseline"/>
            </w:pPr>
            <w:r>
              <w:rPr>
                <w:szCs w:val="28"/>
                <w:lang w:eastAsia="zh-CN"/>
                <w:b w:val="0"/>
                <w:i w:val="0"/>
                <w:sz w:val="28"/>
                <w:spacing w:val="0"/>
                <w:w w:val="100"/>
                <w:rFonts w:ascii="仿宋" w:cs="仿宋" w:eastAsia="仿宋" w:hAnsi="仿宋" w:hint="eastAsia"/>
                <w:caps w:val="0"/>
              </w:rPr>
              <w:t>单位及职务</w:t>
            </w:r>
          </w:p>
        </w:tc>
      </w:tr>
      <w:tr>
        <w:trPr>
          <w:trHeight w:val="572" w:hRule="atLeast"/>
        </w:trP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bookmarkStart w:id="0" w:name="_GoBack"/>
            <w:bookmarkEnd w:id="0"/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江秀芝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女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51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群众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小学</w:t>
            </w:r>
          </w:p>
        </w:tc>
        <w:tc>
          <w:tcPr>
            <w:tcW w:w="2198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iCs w:val="0"/>
                <w:kern w:val="0"/>
                <w:lang w:val="en-US" w:eastAsia="zh-CN" w:bidi="ar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奈曼旗土城子乡高和村村民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18"/>
                <w:iCs w:val="0"/>
                <w:kern w:val="0"/>
                <w:lang w:val="en-US" w:eastAsia="zh-CN" w:bidi="ar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iCs w:val="0"/>
                <w:kern w:val="0"/>
                <w:lang w:val="en-US" w:eastAsia="zh-CN" w:bidi="ar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杜翠玲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女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default"/>
                <w:caps w:val="0"/>
              </w:rPr>
              <w:snapToGrid/>
              <w:textAlignment w:val="baseline"/>
            </w:pPr>
            <w:r>
              <w:rPr>
                <w:szCs w:val="18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50</w:t>
            </w:r>
          </w:p>
        </w:tc>
        <w:tc>
          <w:tcPr>
            <w:tcW w:w="915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18"/>
                <w:iCs w:val="0"/>
                <w:kern w:val="0"/>
                <w:lang w:val="en-US" w:eastAsia="zh-CN" w:bidi="ar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iCs w:val="0"/>
                <w:kern w:val="0"/>
                <w:lang w:val="en-US" w:eastAsia="zh-CN" w:bidi="ar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群众</w:t>
            </w:r>
          </w:p>
        </w:tc>
        <w:tc>
          <w:tcPr>
            <w:tcW w:w="1890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小学</w:t>
            </w:r>
          </w:p>
        </w:tc>
        <w:tc>
          <w:tcPr>
            <w:tcW w:w="2198" w:type="dxa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18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奈曼旗土城子乡后头沟村村民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iCs w:val="0"/>
                <w:kern w:val="0"/>
                <w:lang w:val="en-US" w:eastAsia="zh-CN" w:bidi="ar"/>
                <w:b w:val="0"/>
                <w:i w:val="0"/>
                <w:color w:val="00000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张金贺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男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spacing w:before="0" w:beforeAutospacing="0" w:after="0" w:afterAutospacing="0" w:lineRule="auto" w:line="240"/>
              <w:rPr>
                <w:szCs w:val="18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/>
            </w:r>
          </w:p>
          <w:p>
            <w:pPr>
              <w:jc w:val="center"/>
              <w:spacing w:before="0" w:beforeAutospacing="0" w:after="0" w:afterAutospacing="0" w:lineRule="auto" w:line="240"/>
              <w:rPr>
                <w:szCs w:val="21"/>
                <w:lang w:val="en-US"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lang w:val="en-US"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65</w:t>
            </w:r>
          </w:p>
        </w:tc>
        <w:tc>
          <w:tcPr>
            <w:tcW w:w="915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21"/>
                <w:lang w:eastAsia="zh-CN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t>群众</w:t>
            </w:r>
          </w:p>
        </w:tc>
        <w:tc>
          <w:tcPr>
            <w:tcW w:w="1890" w:type="dxa"/>
            <w:vAlign w:val="center"/>
          </w:tcPr>
          <w:p>
            <w:pPr>
              <w:keepLines w:val="0"/>
              <w:widowControl/>
              <w:suppressLineNumbers w:val="0"/>
              <w:jc w:val="center"/>
              <w:spacing w:before="0" w:beforeAutospacing="0" w:after="0" w:afterAutospacing="0" w:lineRule="auto" w:line="240"/>
              <w:rPr>
                <w:szCs w:val="21"/>
                <w:b w:val="0"/>
                <w:i w:val="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center"/>
            </w:pPr>
            <w:r>
              <w:rPr>
                <w:szCs w:val="18"/>
                <w:lang w:eastAsia="zh-CN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高中</w:t>
            </w:r>
          </w:p>
        </w:tc>
        <w:tc>
          <w:tcPr>
            <w:tcW w:w="2198" w:type="dxa"/>
            <w:vAlign w:val="top"/>
          </w:tcPr>
          <w:p>
            <w:pPr>
              <w:jc w:val="both"/>
              <w:spacing w:before="0" w:beforeAutospacing="0" w:after="0" w:afterAutospacing="0" w:lineRule="auto" w:line="240"/>
              <w:rPr>
                <w:szCs w:val="21"/>
                <w:iCs w:val="0"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宋体" w:eastAsia="宋体" w:hAnsi="宋体" w:hint="eastAsia"/>
                <w:caps w:val="0"/>
              </w:rPr>
              <w:snapToGrid/>
              <w:textAlignment w:val="baseline"/>
            </w:pPr>
            <w:r>
              <w:rPr>
                <w:szCs w:val="18"/>
                <w:b w:val="0"/>
                <w:i w:val="0"/>
                <w:sz w:val="18"/>
                <w:spacing w:val="0"/>
                <w:w w:val="100"/>
                <w:rFonts w:ascii="宋体" w:cs="宋体" w:eastAsia="宋体" w:hAnsi="宋体" w:hint="eastAsia"/>
                <w:caps w:val="0"/>
              </w:rPr>
              <w:t>奈曼旗土城子乡土城子村副主任</w:t>
            </w:r>
          </w:p>
        </w:tc>
      </w:tr>
    </w:tbl>
    <w:p>
      <w:pPr>
        <w:keepLines w:val="0"/>
        <w:widowControl w:val="0"/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szCs w:val="32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第二 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选区的选举大会定于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2021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11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21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日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8：30，在</w:t>
      </w:r>
      <w:r>
        <w:rPr>
          <w:szCs w:val="32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仿宋" w:cs="仿宋" w:eastAsia="仿宋" w:hAnsi="仿宋" w:hint="eastAsia"/>
          <w:caps w:val="0"/>
        </w:rPr>
        <w:t>糖房村村部、成山村村部、高和村村部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召开。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同时，在</w:t>
      </w:r>
      <w:r>
        <w:rPr>
          <w:szCs w:val="32"/>
          <w:lang w:val="en-US" w:eastAsia="zh-CN"/>
          <w:b w:val="0"/>
          <w:i w:val="0"/>
          <w:u w:val="single" w:color="00000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糖房村村部、成山村村部、高和村村部   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设立投票站。请全体选民认真做好投票准备，按时参加选举大会，或到指定地点进行投票。</w:t>
      </w:r>
    </w:p>
    <w:p>
      <w:pPr>
        <w:keepLines w:val="0"/>
        <w:widowControl w:val="0"/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640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keepLines w:val="0"/>
        <w:widowControl w:val="0"/>
        <w:jc w:val="left"/>
        <w:spacing w:before="0" w:beforeAutospacing="0" w:after="0" w:afterAutospacing="0" w:lineRule="auto" w:line="240"/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4480" w:firstLineChars="1400"/>
        <w:textAlignment w:val="baseline"/>
      </w:pPr>
      <w:r>
        <w:rPr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/>
      </w:r>
    </w:p>
    <w:p>
      <w:pPr>
        <w:keepLines w:val="0"/>
        <w:widowControl w:val="0"/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4800" w:firstLineChars="1500"/>
        <w:textAlignment w:val="baseline"/>
      </w:pPr>
      <w:r>
        <w:rPr>
          <w:szCs w:val="32"/>
          <w:lang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土城子乡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选举委员会</w:t>
      </w:r>
    </w:p>
    <w:p>
      <w:pPr>
        <w:jc w:val="left"/>
        <w:spacing w:before="0" w:beforeAutospacing="0" w:after="0" w:afterAutospacing="0" w:lineRule="auto" w:line="240"/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ind w:firstLine="1600" w:firstLineChars="500"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                    2021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年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11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月</w:t>
      </w: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13</w:t>
      </w:r>
      <w:r>
        <w:rPr>
          <w:szCs w:val="32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>日</w:t>
      </w:r>
    </w:p>
    <w:p>
      <w:pPr>
        <w:jc w:val="center"/>
        <w:spacing w:before="0" w:beforeAutospacing="0" w:after="0" w:afterAutospacing="0" w:lineRule="auto" w:line="240"/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snapToGrid/>
        <w:textAlignment w:val="baseline"/>
      </w:pPr>
      <w:r>
        <w:rPr>
          <w:szCs w:val="32"/>
          <w:lang w:val="en-US" w:eastAsia="zh-CN"/>
          <w:b w:val="0"/>
          <w:i w:val="0"/>
          <w:sz w:val="32"/>
          <w:spacing w:val="0"/>
          <w:w w:val="100"/>
          <w:rFonts w:ascii="仿宋" w:cs="仿宋" w:eastAsia="仿宋" w:hAnsi="仿宋" w:hint="eastAsia"/>
          <w:caps w:val="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96890"/>
    <w:rsid w:val="0A0A6277"/>
    <w:rsid w:val="0C2D6F2E"/>
    <w:rsid w:val="0CC13518"/>
    <w:rsid w:val="17A45FD3"/>
    <w:rsid w:val="184014B4"/>
    <w:rsid w:val="1D567424"/>
    <w:rsid w:val="21AE1995"/>
    <w:rsid w:val="264E533E"/>
    <w:rsid w:val="272A53C5"/>
    <w:rsid w:val="29105BEE"/>
    <w:rsid w:val="294B02FA"/>
    <w:rsid w:val="31E52ABE"/>
    <w:rsid w:val="38177E65"/>
    <w:rsid w:val="38F9711A"/>
    <w:rsid w:val="39172D91"/>
    <w:rsid w:val="3E2C357D"/>
    <w:rsid w:val="40A314C7"/>
    <w:rsid w:val="46223DEF"/>
    <w:rsid w:val="53C34AFE"/>
    <w:rsid w:val="59580BED"/>
    <w:rsid w:val="5CC111DA"/>
    <w:rsid w:val="5D0D50BE"/>
    <w:rsid w:val="672A7D56"/>
    <w:rsid w:val="70B96890"/>
    <w:rsid w:val="75A221F3"/>
    <w:rsid w:val="76936694"/>
    <w:rsid w:val="7731028E"/>
    <w:rsid w:val="7F8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 /><Relationship Id="rId4" Type="http://schemas.openxmlformats.org/officeDocument/2006/relationships/customXml" Target="../customXml/item1.xml" /><Relationship Id="rId3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2021-10-15T07:42:00Z</dcterms:created>
  <dc:creator>Administrator</dc:creator>
  <cp:lastModifiedBy>夏梓颜</cp:lastModifiedBy>
  <dcterms:modified xsi:type="dcterms:W3CDTF">2021-11-12T04:54:03Z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8DB17874059B4956A26AC378D9E49A93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公告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根据选举法的规定，经选区选民讨论、协商，根据较多数选民的意见，确定下列人员为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土城子乡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第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十八</w:t>
      </w:r>
      <w:r>
        <w:rPr>
          <w:rFonts w:hint="eastAsia" w:ascii="仿宋" w:hAnsi="仿宋" w:eastAsia="仿宋" w:cs="仿宋"/>
          <w:sz w:val="32"/>
          <w:szCs w:val="32"/>
        </w:rPr>
        <w:t>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民代表大会代表正式候选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。现公告如下(以姓名笔画为序):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5"/>
        <w:gridCol w:w="855"/>
        <w:gridCol w:w="915"/>
        <w:gridCol w:w="1005"/>
        <w:gridCol w:w="189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党派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江秀芝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群众</w:t>
            </w:r>
          </w:p>
        </w:tc>
        <w:tc>
          <w:tcPr>
            <w:tcW w:w="18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小学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奈曼旗土城子乡土城子村副主任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杜翠玲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女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群众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小学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奈曼旗土城子乡后头沟村村民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张金贺</w:t>
            </w: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男</w:t>
            </w:r>
          </w:p>
        </w:tc>
        <w:tc>
          <w:tcPr>
            <w:tcW w:w="85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eastAsia="zh-CN"/>
              </w:rPr>
              <w:t>高中</w:t>
            </w:r>
          </w:p>
        </w:tc>
        <w:tc>
          <w:tcPr>
            <w:tcW w:w="2198" w:type="dxa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  <w:t>奈曼旗土城子乡土城子政府综合保障和技术推广中心职员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第二 </w:t>
      </w:r>
      <w:r>
        <w:rPr>
          <w:rFonts w:hint="eastAsia" w:ascii="仿宋" w:hAnsi="仿宋" w:eastAsia="仿宋" w:cs="仿宋"/>
          <w:sz w:val="32"/>
          <w:szCs w:val="32"/>
        </w:rPr>
        <w:t>选区的选举大会定于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8：30，在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糖房村村部、成山村村部、高和村村部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召开。</w:t>
      </w:r>
      <w:r>
        <w:rPr>
          <w:rFonts w:hint="eastAsia" w:ascii="仿宋" w:hAnsi="仿宋" w:eastAsia="仿宋" w:cs="仿宋"/>
          <w:sz w:val="32"/>
          <w:szCs w:val="32"/>
        </w:rPr>
        <w:t>同时，在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糖房村村部、成山村村部、高和村村部   </w:t>
      </w:r>
      <w:r>
        <w:rPr>
          <w:rFonts w:hint="eastAsia" w:ascii="仿宋" w:hAnsi="仿宋" w:eastAsia="仿宋" w:cs="仿宋"/>
          <w:sz w:val="32"/>
          <w:szCs w:val="32"/>
        </w:rPr>
        <w:t>设立投票站。请全体选民认真做好投票准备，按时参加选举大会，或到指定地点进行投票。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土城子乡</w:t>
      </w:r>
      <w:r>
        <w:rPr>
          <w:rFonts w:hint="eastAsia" w:ascii="仿宋" w:hAnsi="仿宋" w:eastAsia="仿宋" w:cs="仿宋"/>
          <w:sz w:val="32"/>
          <w:szCs w:val="32"/>
        </w:rPr>
        <w:t>选举委员会</w:t>
      </w: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report/opRecord.xml>
</file>