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ind w:left="0" w:right="0"/>
        <w:rPr>
          <w:rFonts w:ascii="黑体"/>
          <w:b/>
          <w:sz w:val="12"/>
        </w:rPr>
      </w:pPr>
      <w:r>
        <w:rPr>
          <w:spacing w:val="-18"/>
        </w:rPr>
        <w:t xml:space="preserve">附表 </w:t>
      </w:r>
      <w:r>
        <w:t>A.1 调查单位基本情况表</w:t>
      </w:r>
    </w:p>
    <w:tbl>
      <w:tblPr>
        <w:tblStyle w:val="4"/>
        <w:tblpPr w:leftFromText="180" w:rightFromText="180" w:vertAnchor="text" w:horzAnchor="page" w:tblpX="1525" w:tblpY="208"/>
        <w:tblOverlap w:val="never"/>
        <w:tblW w:w="9336" w:type="dxa"/>
        <w:tblInd w:w="0" w:type="dxa"/>
        <w:shd w:val="clear" w:color="auto" w:fill="auto"/>
        <w:tblLayout w:type="fixed"/>
        <w:tblCellMar>
          <w:top w:w="0" w:type="dxa"/>
          <w:left w:w="0" w:type="dxa"/>
          <w:bottom w:w="0" w:type="dxa"/>
          <w:right w:w="0" w:type="dxa"/>
        </w:tblCellMar>
      </w:tblPr>
      <w:tblGrid>
        <w:gridCol w:w="1563"/>
        <w:gridCol w:w="1546"/>
        <w:gridCol w:w="1568"/>
        <w:gridCol w:w="1557"/>
        <w:gridCol w:w="1557"/>
        <w:gridCol w:w="1545"/>
      </w:tblGrid>
      <w:tr>
        <w:tblPrEx>
          <w:tblCellMar>
            <w:top w:w="0" w:type="dxa"/>
            <w:left w:w="0" w:type="dxa"/>
            <w:bottom w:w="0" w:type="dxa"/>
            <w:right w:w="0" w:type="dxa"/>
          </w:tblCellMar>
        </w:tblPrEx>
        <w:trPr>
          <w:trHeight w:val="285"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调查单位</w:t>
            </w:r>
          </w:p>
        </w:tc>
        <w:tc>
          <w:tcPr>
            <w:tcW w:w="777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both"/>
              <w:rPr>
                <w:rFonts w:hint="eastAsia" w:ascii="宋体" w:hAnsi="宋体" w:eastAsia="宋体" w:cs="宋体"/>
                <w:i w:val="0"/>
                <w:color w:val="000000"/>
                <w:sz w:val="18"/>
                <w:szCs w:val="18"/>
                <w:u w:val="none"/>
                <w:lang w:eastAsia="zh-CN"/>
              </w:rPr>
            </w:pPr>
          </w:p>
        </w:tc>
      </w:tr>
      <w:tr>
        <w:tblPrEx>
          <w:shd w:val="clear" w:color="auto" w:fill="auto"/>
          <w:tblCellMar>
            <w:top w:w="0" w:type="dxa"/>
            <w:left w:w="0" w:type="dxa"/>
            <w:bottom w:w="0" w:type="dxa"/>
            <w:right w:w="0" w:type="dxa"/>
          </w:tblCellMar>
        </w:tblPrEx>
        <w:trPr>
          <w:trHeight w:val="285"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省（区、市）</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u w:val="none"/>
                <w:lang w:eastAsia="zh-CN"/>
              </w:rPr>
            </w:pPr>
            <w:r>
              <w:rPr>
                <w:rFonts w:hint="eastAsia" w:cs="宋体"/>
                <w:i w:val="0"/>
                <w:color w:val="000000"/>
                <w:sz w:val="18"/>
                <w:szCs w:val="18"/>
                <w:u w:val="none"/>
                <w:lang w:eastAsia="zh-CN"/>
              </w:rPr>
              <w:t>内蒙古</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地（市）</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u w:val="none"/>
                <w:lang w:eastAsia="zh-CN"/>
              </w:rPr>
            </w:pPr>
            <w:r>
              <w:rPr>
                <w:rFonts w:hint="eastAsia" w:cs="宋体"/>
                <w:i w:val="0"/>
                <w:color w:val="000000"/>
                <w:sz w:val="18"/>
                <w:szCs w:val="18"/>
                <w:u w:val="none"/>
                <w:lang w:eastAsia="zh-CN"/>
              </w:rPr>
              <w:t>通辽市</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县（市、区）</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u w:val="none"/>
                <w:lang w:eastAsia="zh-CN"/>
              </w:rPr>
            </w:pPr>
            <w:r>
              <w:rPr>
                <w:rFonts w:hint="eastAsia" w:cs="宋体"/>
                <w:i w:val="0"/>
                <w:color w:val="000000"/>
                <w:sz w:val="18"/>
                <w:szCs w:val="18"/>
                <w:u w:val="none"/>
                <w:lang w:eastAsia="zh-CN"/>
              </w:rPr>
              <w:t>科尔沁区</w:t>
            </w:r>
          </w:p>
        </w:tc>
      </w:tr>
      <w:tr>
        <w:tblPrEx>
          <w:tblCellMar>
            <w:top w:w="0" w:type="dxa"/>
            <w:left w:w="0" w:type="dxa"/>
            <w:bottom w:w="0" w:type="dxa"/>
            <w:right w:w="0" w:type="dxa"/>
          </w:tblCellMar>
        </w:tblPrEx>
        <w:trPr>
          <w:trHeight w:val="285"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县代码</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奈曼旗</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乡（镇）</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both"/>
              <w:rPr>
                <w:rFonts w:hint="default"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青龙山镇</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乡镇代码</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所在地区森林草原防火期</w:t>
            </w:r>
          </w:p>
        </w:tc>
        <w:tc>
          <w:tcPr>
            <w:tcW w:w="777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default"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3月15至6月15日 9月15日至11月15日</w:t>
            </w:r>
          </w:p>
        </w:tc>
      </w:tr>
      <w:tr>
        <w:tblPrEx>
          <w:shd w:val="clear" w:color="auto" w:fill="auto"/>
          <w:tblCellMar>
            <w:top w:w="0" w:type="dxa"/>
            <w:left w:w="0" w:type="dxa"/>
            <w:bottom w:w="0" w:type="dxa"/>
            <w:right w:w="0" w:type="dxa"/>
          </w:tblCellMar>
        </w:tblPrEx>
        <w:trPr>
          <w:trHeight w:val="285"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调查人姓名</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default"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卜繁磊</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职务</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报账员</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电话</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both"/>
              <w:rPr>
                <w:rFonts w:hint="default"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15004995746</w:t>
            </w:r>
          </w:p>
        </w:tc>
      </w:tr>
      <w:tr>
        <w:tblPrEx>
          <w:tblCellMar>
            <w:top w:w="0" w:type="dxa"/>
            <w:left w:w="0" w:type="dxa"/>
            <w:bottom w:w="0" w:type="dxa"/>
            <w:right w:w="0" w:type="dxa"/>
          </w:tblCellMar>
        </w:tblPrEx>
        <w:trPr>
          <w:trHeight w:val="285"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调查时间</w:t>
            </w:r>
          </w:p>
        </w:tc>
        <w:tc>
          <w:tcPr>
            <w:tcW w:w="777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default" w:cs="宋体"/>
                <w:i w:val="0"/>
                <w:color w:val="000000"/>
                <w:sz w:val="18"/>
                <w:szCs w:val="18"/>
                <w:u w:val="none"/>
                <w:lang w:val="en-US" w:eastAsia="zh-CN"/>
              </w:rPr>
            </w:pPr>
            <w:r>
              <w:rPr>
                <w:rFonts w:hint="eastAsia" w:cs="宋体"/>
                <w:i w:val="0"/>
                <w:color w:val="000000"/>
                <w:sz w:val="18"/>
                <w:szCs w:val="18"/>
                <w:u w:val="none"/>
                <w:lang w:val="en-US" w:eastAsia="zh-CN"/>
              </w:rPr>
              <w:t>2021.10.12</w:t>
            </w:r>
          </w:p>
        </w:tc>
      </w:tr>
      <w:tr>
        <w:trPr>
          <w:trHeight w:val="285"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审核单位</w:t>
            </w:r>
          </w:p>
        </w:tc>
        <w:tc>
          <w:tcPr>
            <w:tcW w:w="777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审核人姓名</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default"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胡广成</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职务</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支部书记</w:t>
            </w: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电话</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default"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13847584748</w:t>
            </w:r>
          </w:p>
        </w:tc>
      </w:tr>
      <w:tr>
        <w:tblPrEx>
          <w:shd w:val="clear" w:color="auto" w:fill="auto"/>
        </w:tblPrEx>
        <w:trPr>
          <w:trHeight w:val="285"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审核时间</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default" w:ascii="宋体" w:hAnsi="宋体" w:eastAsia="宋体" w:cs="宋体"/>
                <w:i w:val="0"/>
                <w:color w:val="000000"/>
                <w:sz w:val="18"/>
                <w:szCs w:val="18"/>
                <w:u w:val="none"/>
                <w:lang w:val="en-US" w:eastAsia="zh-CN"/>
              </w:rPr>
            </w:pPr>
            <w:r>
              <w:rPr>
                <w:rFonts w:hint="eastAsia" w:cs="宋体"/>
                <w:i w:val="0"/>
                <w:color w:val="000000"/>
                <w:sz w:val="18"/>
                <w:szCs w:val="18"/>
                <w:u w:val="none"/>
                <w:lang w:val="en-US" w:eastAsia="zh-CN"/>
              </w:rPr>
              <w:t>2021.10.12</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hint="eastAsia" w:ascii="宋体" w:hAnsi="宋体" w:eastAsia="宋体" w:cs="宋体"/>
                <w:i w:val="0"/>
                <w:color w:val="000000"/>
                <w:sz w:val="18"/>
                <w:szCs w:val="18"/>
                <w:u w:val="none"/>
              </w:rPr>
            </w:pPr>
          </w:p>
        </w:tc>
      </w:tr>
    </w:tbl>
    <w:p>
      <w:pPr>
        <w:keepNext w:val="0"/>
        <w:keepLines w:val="0"/>
        <w:widowControl/>
        <w:suppressLineNumbers w:val="0"/>
        <w:jc w:val="left"/>
      </w:pPr>
      <w:r>
        <w:rPr>
          <w:rFonts w:ascii="黑体" w:hAnsi="宋体" w:eastAsia="黑体" w:cs="黑体"/>
          <w:color w:val="000000"/>
          <w:kern w:val="0"/>
          <w:sz w:val="18"/>
          <w:szCs w:val="18"/>
          <w:lang w:val="en-US" w:eastAsia="zh-CN" w:bidi="ar"/>
        </w:rPr>
        <w:t xml:space="preserve">填表说明：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1. 由乡镇（森林草原经营单位）组织填写；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2. 每个单位仅填写一张本表；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3. 调查单位：填写全称；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4. 所在地区森林草原防火期：如是跨年的，填写如 11 月-3 月；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5. 调查人和审核人可以是同一单位，但不能是同一人；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6. 审核单位：填写全称。</w:t>
      </w:r>
    </w:p>
    <w:p>
      <w:pPr>
        <w:rPr>
          <w:rFonts w:ascii="黑体"/>
          <w:b/>
          <w:sz w:val="12"/>
        </w:rPr>
      </w:pPr>
      <w:r>
        <w:rPr>
          <w:rFonts w:ascii="黑体"/>
          <w:b/>
          <w:sz w:val="12"/>
        </w:rPr>
        <w:br w:type="page"/>
      </w:r>
    </w:p>
    <w:p>
      <w:pPr>
        <w:pStyle w:val="2"/>
        <w:spacing w:before="0"/>
        <w:ind w:left="0"/>
        <w:jc w:val="center"/>
      </w:pPr>
      <w:r>
        <w:t>附表 A.2 经批准的野外用火调查表</w:t>
      </w:r>
    </w:p>
    <w:tbl>
      <w:tblPr>
        <w:tblStyle w:val="4"/>
        <w:tblpPr w:leftFromText="180" w:rightFromText="180" w:vertAnchor="text" w:horzAnchor="page" w:tblpX="1617" w:tblpY="186"/>
        <w:tblOverlap w:val="never"/>
        <w:tblW w:w="87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3"/>
        <w:gridCol w:w="1512"/>
        <w:gridCol w:w="1500"/>
        <w:gridCol w:w="1443"/>
        <w:gridCol w:w="1636"/>
        <w:gridCol w:w="14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63" w:type="dxa"/>
          </w:tcPr>
          <w:p>
            <w:pPr>
              <w:pStyle w:val="6"/>
              <w:ind w:right="0"/>
              <w:jc w:val="center"/>
              <w:rPr>
                <w:sz w:val="18"/>
              </w:rPr>
            </w:pPr>
          </w:p>
          <w:p>
            <w:pPr>
              <w:pStyle w:val="6"/>
              <w:ind w:right="0"/>
              <w:jc w:val="center"/>
              <w:rPr>
                <w:sz w:val="18"/>
              </w:rPr>
            </w:pPr>
            <w:r>
              <w:rPr>
                <w:sz w:val="18"/>
              </w:rPr>
              <w:t>序号</w:t>
            </w:r>
          </w:p>
        </w:tc>
        <w:tc>
          <w:tcPr>
            <w:tcW w:w="1512" w:type="dxa"/>
          </w:tcPr>
          <w:p>
            <w:pPr>
              <w:pStyle w:val="6"/>
              <w:jc w:val="center"/>
              <w:rPr>
                <w:sz w:val="18"/>
              </w:rPr>
            </w:pPr>
          </w:p>
          <w:p>
            <w:pPr>
              <w:pStyle w:val="6"/>
              <w:jc w:val="center"/>
              <w:rPr>
                <w:sz w:val="18"/>
              </w:rPr>
            </w:pPr>
            <w:r>
              <w:rPr>
                <w:sz w:val="18"/>
              </w:rPr>
              <w:t>用火类型</w:t>
            </w:r>
          </w:p>
        </w:tc>
        <w:tc>
          <w:tcPr>
            <w:tcW w:w="1500" w:type="dxa"/>
          </w:tcPr>
          <w:p>
            <w:pPr>
              <w:pStyle w:val="6"/>
              <w:jc w:val="center"/>
              <w:rPr>
                <w:sz w:val="18"/>
              </w:rPr>
            </w:pPr>
          </w:p>
          <w:p>
            <w:pPr>
              <w:pStyle w:val="6"/>
              <w:jc w:val="center"/>
              <w:rPr>
                <w:sz w:val="18"/>
              </w:rPr>
            </w:pPr>
            <w:r>
              <w:rPr>
                <w:sz w:val="18"/>
              </w:rPr>
              <w:t>用火时间</w:t>
            </w:r>
          </w:p>
        </w:tc>
        <w:tc>
          <w:tcPr>
            <w:tcW w:w="1443" w:type="dxa"/>
          </w:tcPr>
          <w:p>
            <w:pPr>
              <w:pStyle w:val="6"/>
              <w:jc w:val="center"/>
              <w:rPr>
                <w:sz w:val="18"/>
              </w:rPr>
            </w:pPr>
          </w:p>
          <w:p>
            <w:pPr>
              <w:pStyle w:val="6"/>
              <w:jc w:val="center"/>
              <w:rPr>
                <w:sz w:val="18"/>
              </w:rPr>
            </w:pPr>
            <w:r>
              <w:rPr>
                <w:sz w:val="18"/>
              </w:rPr>
              <w:t>用火地点</w:t>
            </w:r>
          </w:p>
        </w:tc>
        <w:tc>
          <w:tcPr>
            <w:tcW w:w="1636" w:type="dxa"/>
          </w:tcPr>
          <w:p>
            <w:pPr>
              <w:pStyle w:val="6"/>
              <w:spacing w:before="40"/>
              <w:ind w:left="324" w:right="320"/>
              <w:jc w:val="center"/>
              <w:rPr>
                <w:sz w:val="18"/>
              </w:rPr>
            </w:pPr>
            <w:r>
              <w:rPr>
                <w:sz w:val="18"/>
              </w:rPr>
              <w:t>坐标</w:t>
            </w:r>
          </w:p>
          <w:p>
            <w:pPr>
              <w:pStyle w:val="6"/>
              <w:spacing w:before="82"/>
              <w:ind w:left="324" w:right="320"/>
              <w:jc w:val="center"/>
              <w:rPr>
                <w:sz w:val="18"/>
              </w:rPr>
            </w:pPr>
            <w:r>
              <w:rPr>
                <w:sz w:val="18"/>
              </w:rPr>
              <w:t>（经纬度）</w:t>
            </w:r>
          </w:p>
        </w:tc>
        <w:tc>
          <w:tcPr>
            <w:tcW w:w="1443" w:type="dxa"/>
          </w:tcPr>
          <w:p>
            <w:pPr>
              <w:pStyle w:val="6"/>
              <w:spacing w:before="4"/>
              <w:rPr>
                <w:rFonts w:ascii="黑体"/>
                <w:b/>
                <w:sz w:val="15"/>
              </w:rPr>
            </w:pPr>
          </w:p>
          <w:p>
            <w:pPr>
              <w:pStyle w:val="6"/>
              <w:ind w:left="127"/>
              <w:rPr>
                <w:sz w:val="18"/>
              </w:rPr>
            </w:pPr>
            <w:r>
              <w:rPr>
                <w:sz w:val="18"/>
              </w:rPr>
              <w:t>用火面积（亩）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263" w:type="dxa"/>
          </w:tcPr>
          <w:p>
            <w:pPr>
              <w:pStyle w:val="6"/>
              <w:rPr>
                <w:rFonts w:ascii="Times New Roman"/>
                <w:sz w:val="18"/>
              </w:rPr>
            </w:pPr>
          </w:p>
        </w:tc>
        <w:tc>
          <w:tcPr>
            <w:tcW w:w="1512" w:type="dxa"/>
          </w:tcPr>
          <w:p>
            <w:pPr>
              <w:pStyle w:val="6"/>
              <w:rPr>
                <w:rFonts w:ascii="Times New Roman"/>
                <w:sz w:val="18"/>
              </w:rPr>
            </w:pPr>
          </w:p>
        </w:tc>
        <w:tc>
          <w:tcPr>
            <w:tcW w:w="1500" w:type="dxa"/>
          </w:tcPr>
          <w:p>
            <w:pPr>
              <w:pStyle w:val="6"/>
              <w:rPr>
                <w:rFonts w:ascii="Times New Roman"/>
                <w:sz w:val="18"/>
              </w:rPr>
            </w:pPr>
          </w:p>
        </w:tc>
        <w:tc>
          <w:tcPr>
            <w:tcW w:w="1443" w:type="dxa"/>
          </w:tcPr>
          <w:p>
            <w:pPr>
              <w:pStyle w:val="6"/>
              <w:rPr>
                <w:rFonts w:ascii="Times New Roman"/>
                <w:sz w:val="18"/>
              </w:rPr>
            </w:pPr>
          </w:p>
        </w:tc>
        <w:tc>
          <w:tcPr>
            <w:tcW w:w="1636" w:type="dxa"/>
          </w:tcPr>
          <w:p>
            <w:pPr>
              <w:pStyle w:val="6"/>
              <w:rPr>
                <w:rFonts w:ascii="Times New Roman"/>
                <w:sz w:val="18"/>
              </w:rPr>
            </w:pPr>
          </w:p>
        </w:tc>
        <w:tc>
          <w:tcPr>
            <w:tcW w:w="1443"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9" w:hRule="atLeast"/>
        </w:trPr>
        <w:tc>
          <w:tcPr>
            <w:tcW w:w="1263" w:type="dxa"/>
          </w:tcPr>
          <w:p>
            <w:pPr>
              <w:pStyle w:val="6"/>
              <w:rPr>
                <w:rFonts w:ascii="Times New Roman"/>
                <w:sz w:val="18"/>
              </w:rPr>
            </w:pPr>
          </w:p>
        </w:tc>
        <w:tc>
          <w:tcPr>
            <w:tcW w:w="1512" w:type="dxa"/>
          </w:tcPr>
          <w:p>
            <w:pPr>
              <w:pStyle w:val="6"/>
              <w:rPr>
                <w:rFonts w:ascii="Times New Roman"/>
                <w:sz w:val="18"/>
              </w:rPr>
            </w:pPr>
          </w:p>
        </w:tc>
        <w:tc>
          <w:tcPr>
            <w:tcW w:w="1500" w:type="dxa"/>
          </w:tcPr>
          <w:p>
            <w:pPr>
              <w:pStyle w:val="6"/>
              <w:rPr>
                <w:rFonts w:ascii="Times New Roman"/>
                <w:sz w:val="18"/>
              </w:rPr>
            </w:pPr>
          </w:p>
        </w:tc>
        <w:tc>
          <w:tcPr>
            <w:tcW w:w="1443" w:type="dxa"/>
          </w:tcPr>
          <w:p>
            <w:pPr>
              <w:pStyle w:val="6"/>
              <w:rPr>
                <w:rFonts w:ascii="Times New Roman"/>
                <w:sz w:val="18"/>
              </w:rPr>
            </w:pPr>
          </w:p>
        </w:tc>
        <w:tc>
          <w:tcPr>
            <w:tcW w:w="1636" w:type="dxa"/>
          </w:tcPr>
          <w:p>
            <w:pPr>
              <w:pStyle w:val="6"/>
              <w:rPr>
                <w:rFonts w:ascii="Times New Roman"/>
                <w:sz w:val="18"/>
              </w:rPr>
            </w:pPr>
          </w:p>
        </w:tc>
        <w:tc>
          <w:tcPr>
            <w:tcW w:w="1443"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263" w:type="dxa"/>
          </w:tcPr>
          <w:p>
            <w:pPr>
              <w:pStyle w:val="6"/>
              <w:rPr>
                <w:rFonts w:ascii="Times New Roman"/>
                <w:sz w:val="18"/>
              </w:rPr>
            </w:pPr>
          </w:p>
        </w:tc>
        <w:tc>
          <w:tcPr>
            <w:tcW w:w="1512" w:type="dxa"/>
          </w:tcPr>
          <w:p>
            <w:pPr>
              <w:pStyle w:val="6"/>
              <w:rPr>
                <w:rFonts w:ascii="Times New Roman"/>
                <w:sz w:val="18"/>
              </w:rPr>
            </w:pPr>
          </w:p>
        </w:tc>
        <w:tc>
          <w:tcPr>
            <w:tcW w:w="1500" w:type="dxa"/>
          </w:tcPr>
          <w:p>
            <w:pPr>
              <w:pStyle w:val="6"/>
              <w:rPr>
                <w:rFonts w:ascii="Times New Roman"/>
                <w:sz w:val="18"/>
              </w:rPr>
            </w:pPr>
          </w:p>
        </w:tc>
        <w:tc>
          <w:tcPr>
            <w:tcW w:w="1443" w:type="dxa"/>
          </w:tcPr>
          <w:p>
            <w:pPr>
              <w:pStyle w:val="6"/>
              <w:rPr>
                <w:rFonts w:ascii="Times New Roman"/>
                <w:sz w:val="18"/>
              </w:rPr>
            </w:pPr>
          </w:p>
        </w:tc>
        <w:tc>
          <w:tcPr>
            <w:tcW w:w="1636" w:type="dxa"/>
          </w:tcPr>
          <w:p>
            <w:pPr>
              <w:pStyle w:val="6"/>
              <w:rPr>
                <w:rFonts w:ascii="Times New Roman"/>
                <w:sz w:val="18"/>
              </w:rPr>
            </w:pPr>
          </w:p>
        </w:tc>
        <w:tc>
          <w:tcPr>
            <w:tcW w:w="1443"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1263" w:type="dxa"/>
          </w:tcPr>
          <w:p>
            <w:pPr>
              <w:pStyle w:val="6"/>
              <w:rPr>
                <w:rFonts w:ascii="Times New Roman"/>
                <w:sz w:val="18"/>
              </w:rPr>
            </w:pPr>
          </w:p>
        </w:tc>
        <w:tc>
          <w:tcPr>
            <w:tcW w:w="1512" w:type="dxa"/>
          </w:tcPr>
          <w:p>
            <w:pPr>
              <w:pStyle w:val="6"/>
              <w:rPr>
                <w:rFonts w:ascii="Times New Roman"/>
                <w:sz w:val="18"/>
              </w:rPr>
            </w:pPr>
          </w:p>
        </w:tc>
        <w:tc>
          <w:tcPr>
            <w:tcW w:w="1500" w:type="dxa"/>
          </w:tcPr>
          <w:p>
            <w:pPr>
              <w:pStyle w:val="6"/>
              <w:rPr>
                <w:rFonts w:ascii="Times New Roman"/>
                <w:sz w:val="18"/>
              </w:rPr>
            </w:pPr>
          </w:p>
        </w:tc>
        <w:tc>
          <w:tcPr>
            <w:tcW w:w="1443" w:type="dxa"/>
          </w:tcPr>
          <w:p>
            <w:pPr>
              <w:pStyle w:val="6"/>
              <w:rPr>
                <w:rFonts w:ascii="Times New Roman"/>
                <w:sz w:val="18"/>
              </w:rPr>
            </w:pPr>
          </w:p>
        </w:tc>
        <w:tc>
          <w:tcPr>
            <w:tcW w:w="1636" w:type="dxa"/>
          </w:tcPr>
          <w:p>
            <w:pPr>
              <w:pStyle w:val="6"/>
              <w:rPr>
                <w:rFonts w:ascii="Times New Roman"/>
                <w:sz w:val="18"/>
              </w:rPr>
            </w:pPr>
          </w:p>
        </w:tc>
        <w:tc>
          <w:tcPr>
            <w:tcW w:w="1443"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263" w:type="dxa"/>
          </w:tcPr>
          <w:p>
            <w:pPr>
              <w:pStyle w:val="6"/>
              <w:rPr>
                <w:rFonts w:ascii="Times New Roman"/>
                <w:sz w:val="18"/>
              </w:rPr>
            </w:pPr>
          </w:p>
        </w:tc>
        <w:tc>
          <w:tcPr>
            <w:tcW w:w="1512" w:type="dxa"/>
          </w:tcPr>
          <w:p>
            <w:pPr>
              <w:pStyle w:val="6"/>
              <w:rPr>
                <w:rFonts w:ascii="Times New Roman"/>
                <w:sz w:val="18"/>
              </w:rPr>
            </w:pPr>
          </w:p>
        </w:tc>
        <w:tc>
          <w:tcPr>
            <w:tcW w:w="1500" w:type="dxa"/>
          </w:tcPr>
          <w:p>
            <w:pPr>
              <w:pStyle w:val="6"/>
              <w:rPr>
                <w:rFonts w:ascii="Times New Roman"/>
                <w:sz w:val="18"/>
              </w:rPr>
            </w:pPr>
          </w:p>
        </w:tc>
        <w:tc>
          <w:tcPr>
            <w:tcW w:w="1443" w:type="dxa"/>
          </w:tcPr>
          <w:p>
            <w:pPr>
              <w:pStyle w:val="6"/>
              <w:rPr>
                <w:rFonts w:ascii="Times New Roman"/>
                <w:sz w:val="18"/>
              </w:rPr>
            </w:pPr>
          </w:p>
        </w:tc>
        <w:tc>
          <w:tcPr>
            <w:tcW w:w="1636" w:type="dxa"/>
          </w:tcPr>
          <w:p>
            <w:pPr>
              <w:pStyle w:val="6"/>
              <w:rPr>
                <w:rFonts w:ascii="Times New Roman"/>
                <w:sz w:val="18"/>
              </w:rPr>
            </w:pPr>
          </w:p>
        </w:tc>
        <w:tc>
          <w:tcPr>
            <w:tcW w:w="1443" w:type="dxa"/>
          </w:tcPr>
          <w:p>
            <w:pPr>
              <w:pStyle w:val="6"/>
              <w:rPr>
                <w:rFonts w:ascii="Times New Roman"/>
                <w:sz w:val="18"/>
              </w:rPr>
            </w:pPr>
          </w:p>
        </w:tc>
      </w:tr>
    </w:tbl>
    <w:p/>
    <w:p>
      <w:pPr>
        <w:keepNext w:val="0"/>
        <w:keepLines w:val="0"/>
        <w:widowControl/>
        <w:suppressLineNumbers w:val="0"/>
        <w:jc w:val="left"/>
      </w:pPr>
      <w:r>
        <w:rPr>
          <w:rFonts w:ascii="黑体" w:hAnsi="宋体" w:eastAsia="黑体" w:cs="黑体"/>
          <w:color w:val="000000"/>
          <w:kern w:val="0"/>
          <w:sz w:val="18"/>
          <w:szCs w:val="18"/>
          <w:lang w:val="en-US" w:eastAsia="zh-CN" w:bidi="ar"/>
        </w:rPr>
        <w:t xml:space="preserve">填表说明：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1. 由乡镇（森林草原经营单位）组织填写；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2. 填写要求：如实、准确、全面；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3. 统计范围：乡级行政区域或经营单位管辖区域的林牧区及边缘范围内，近五年（2016 年—2020 年），在非高火险期经批准实施的具有防火措施的野外生产性用火；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4. 用火类型：计划烧除、炼山造林、烧隔离带、施工作业、营林用火、农事用火、工矿用火、其他生产性用火；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5. 用火时间：年月日，如 20190425；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6. 用火地点：文字描述野外用火的详细地址，具体到小地名；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7. 坐标：野外用火的经纬度坐标，如 112.154854</w:t>
      </w:r>
      <w:r>
        <w:rPr>
          <w:rFonts w:hint="eastAsia" w:ascii="宋体" w:hAnsi="宋体" w:eastAsia="宋体" w:cs="宋体"/>
          <w:color w:val="000000"/>
          <w:kern w:val="0"/>
          <w:sz w:val="9"/>
          <w:szCs w:val="9"/>
          <w:lang w:val="en-US" w:eastAsia="zh-CN" w:bidi="ar"/>
        </w:rPr>
        <w:t xml:space="preserve">o </w:t>
      </w:r>
      <w:r>
        <w:rPr>
          <w:rFonts w:hint="eastAsia" w:ascii="宋体" w:hAnsi="宋体" w:eastAsia="宋体" w:cs="宋体"/>
          <w:color w:val="000000"/>
          <w:kern w:val="0"/>
          <w:sz w:val="18"/>
          <w:szCs w:val="18"/>
          <w:lang w:val="en-US" w:eastAsia="zh-CN" w:bidi="ar"/>
        </w:rPr>
        <w:t>,45.235468</w:t>
      </w:r>
      <w:r>
        <w:rPr>
          <w:rFonts w:hint="eastAsia" w:ascii="宋体" w:hAnsi="宋体" w:eastAsia="宋体" w:cs="宋体"/>
          <w:color w:val="000000"/>
          <w:kern w:val="0"/>
          <w:sz w:val="9"/>
          <w:szCs w:val="9"/>
          <w:lang w:val="en-US" w:eastAsia="zh-CN" w:bidi="ar"/>
        </w:rPr>
        <w:t xml:space="preserve">o </w:t>
      </w:r>
      <w:r>
        <w:rPr>
          <w:rFonts w:hint="eastAsia" w:ascii="宋体" w:hAnsi="宋体" w:eastAsia="宋体" w:cs="宋体"/>
          <w:color w:val="000000"/>
          <w:kern w:val="0"/>
          <w:sz w:val="18"/>
          <w:szCs w:val="18"/>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8. 用火面积：野外用火的影响范围，单位：亩；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9. 有条件的地区可提供经批准的野外用火矢量分布图。 </w:t>
      </w:r>
    </w:p>
    <w:p>
      <w:r>
        <w:br w:type="page"/>
      </w:r>
    </w:p>
    <w:p>
      <w:pPr>
        <w:pStyle w:val="2"/>
        <w:spacing w:before="0"/>
        <w:ind w:left="0"/>
        <w:jc w:val="center"/>
      </w:pPr>
      <w:r>
        <w:t>附表 A.3 经批准的野外用火统计表</w:t>
      </w:r>
    </w:p>
    <w:tbl>
      <w:tblPr>
        <w:tblStyle w:val="4"/>
        <w:tblpPr w:leftFromText="180" w:rightFromText="180" w:vertAnchor="text" w:horzAnchor="page" w:tblpX="1345" w:tblpY="21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6"/>
        <w:gridCol w:w="886"/>
        <w:gridCol w:w="910"/>
        <w:gridCol w:w="898"/>
        <w:gridCol w:w="897"/>
        <w:gridCol w:w="901"/>
        <w:gridCol w:w="900"/>
        <w:gridCol w:w="898"/>
        <w:gridCol w:w="900"/>
        <w:gridCol w:w="1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86" w:type="dxa"/>
          </w:tcPr>
          <w:p>
            <w:pPr>
              <w:pStyle w:val="6"/>
              <w:spacing w:before="4"/>
              <w:rPr>
                <w:rFonts w:ascii="黑体"/>
                <w:b/>
                <w:sz w:val="15"/>
              </w:rPr>
            </w:pPr>
          </w:p>
          <w:p>
            <w:pPr>
              <w:pStyle w:val="6"/>
              <w:ind w:left="261"/>
              <w:rPr>
                <w:sz w:val="18"/>
              </w:rPr>
            </w:pPr>
            <w:r>
              <w:rPr>
                <w:sz w:val="18"/>
              </w:rPr>
              <w:t>村屯</w:t>
            </w:r>
          </w:p>
        </w:tc>
        <w:tc>
          <w:tcPr>
            <w:tcW w:w="886" w:type="dxa"/>
          </w:tcPr>
          <w:p>
            <w:pPr>
              <w:pStyle w:val="6"/>
              <w:spacing w:before="4"/>
              <w:rPr>
                <w:rFonts w:ascii="黑体"/>
                <w:b/>
                <w:sz w:val="15"/>
              </w:rPr>
            </w:pPr>
          </w:p>
          <w:p>
            <w:pPr>
              <w:pStyle w:val="6"/>
              <w:ind w:left="261"/>
              <w:rPr>
                <w:sz w:val="18"/>
              </w:rPr>
            </w:pPr>
            <w:r>
              <w:rPr>
                <w:sz w:val="18"/>
              </w:rPr>
              <w:t>月份</w:t>
            </w:r>
          </w:p>
        </w:tc>
        <w:tc>
          <w:tcPr>
            <w:tcW w:w="910" w:type="dxa"/>
          </w:tcPr>
          <w:p>
            <w:pPr>
              <w:pStyle w:val="6"/>
              <w:spacing w:before="40"/>
              <w:ind w:left="163" w:right="156"/>
              <w:jc w:val="center"/>
              <w:rPr>
                <w:sz w:val="18"/>
              </w:rPr>
            </w:pPr>
            <w:r>
              <w:rPr>
                <w:sz w:val="18"/>
              </w:rPr>
              <w:t>计划烧</w:t>
            </w:r>
          </w:p>
          <w:p>
            <w:pPr>
              <w:pStyle w:val="6"/>
              <w:spacing w:before="82"/>
              <w:ind w:left="7"/>
              <w:jc w:val="center"/>
              <w:rPr>
                <w:sz w:val="18"/>
              </w:rPr>
            </w:pPr>
            <w:r>
              <w:rPr>
                <w:sz w:val="18"/>
              </w:rPr>
              <w:t>除</w:t>
            </w:r>
          </w:p>
        </w:tc>
        <w:tc>
          <w:tcPr>
            <w:tcW w:w="898" w:type="dxa"/>
          </w:tcPr>
          <w:p>
            <w:pPr>
              <w:pStyle w:val="6"/>
              <w:spacing w:before="40"/>
              <w:ind w:left="154" w:right="148"/>
              <w:jc w:val="center"/>
              <w:rPr>
                <w:sz w:val="18"/>
              </w:rPr>
            </w:pPr>
            <w:r>
              <w:rPr>
                <w:sz w:val="18"/>
              </w:rPr>
              <w:t>炼山造</w:t>
            </w:r>
          </w:p>
          <w:p>
            <w:pPr>
              <w:pStyle w:val="6"/>
              <w:spacing w:before="82"/>
              <w:ind w:left="6"/>
              <w:jc w:val="center"/>
              <w:rPr>
                <w:sz w:val="18"/>
              </w:rPr>
            </w:pPr>
            <w:r>
              <w:rPr>
                <w:sz w:val="18"/>
              </w:rPr>
              <w:t>林</w:t>
            </w:r>
          </w:p>
        </w:tc>
        <w:tc>
          <w:tcPr>
            <w:tcW w:w="897" w:type="dxa"/>
          </w:tcPr>
          <w:p>
            <w:pPr>
              <w:pStyle w:val="6"/>
              <w:spacing w:before="40"/>
              <w:ind w:left="155" w:right="151"/>
              <w:jc w:val="center"/>
              <w:rPr>
                <w:sz w:val="18"/>
              </w:rPr>
            </w:pPr>
            <w:r>
              <w:rPr>
                <w:sz w:val="18"/>
              </w:rPr>
              <w:t>烧隔离</w:t>
            </w:r>
          </w:p>
          <w:p>
            <w:pPr>
              <w:pStyle w:val="6"/>
              <w:spacing w:before="82"/>
              <w:ind w:left="4"/>
              <w:jc w:val="center"/>
              <w:rPr>
                <w:sz w:val="18"/>
              </w:rPr>
            </w:pPr>
            <w:r>
              <w:rPr>
                <w:sz w:val="18"/>
              </w:rPr>
              <w:t>带</w:t>
            </w:r>
          </w:p>
        </w:tc>
        <w:tc>
          <w:tcPr>
            <w:tcW w:w="901" w:type="dxa"/>
          </w:tcPr>
          <w:p>
            <w:pPr>
              <w:pStyle w:val="6"/>
              <w:spacing w:before="40"/>
              <w:ind w:left="156" w:right="155"/>
              <w:jc w:val="center"/>
              <w:rPr>
                <w:sz w:val="18"/>
              </w:rPr>
            </w:pPr>
            <w:r>
              <w:rPr>
                <w:sz w:val="18"/>
              </w:rPr>
              <w:t>施工作</w:t>
            </w:r>
          </w:p>
          <w:p>
            <w:pPr>
              <w:pStyle w:val="6"/>
              <w:spacing w:before="82"/>
              <w:ind w:left="1"/>
              <w:jc w:val="center"/>
              <w:rPr>
                <w:sz w:val="18"/>
              </w:rPr>
            </w:pPr>
            <w:r>
              <w:rPr>
                <w:sz w:val="18"/>
              </w:rPr>
              <w:t>业</w:t>
            </w:r>
          </w:p>
        </w:tc>
        <w:tc>
          <w:tcPr>
            <w:tcW w:w="900" w:type="dxa"/>
          </w:tcPr>
          <w:p>
            <w:pPr>
              <w:pStyle w:val="6"/>
              <w:spacing w:before="40"/>
              <w:ind w:left="154" w:right="155"/>
              <w:jc w:val="center"/>
              <w:rPr>
                <w:sz w:val="18"/>
              </w:rPr>
            </w:pPr>
            <w:r>
              <w:rPr>
                <w:sz w:val="18"/>
              </w:rPr>
              <w:t>营林用</w:t>
            </w:r>
          </w:p>
          <w:p>
            <w:pPr>
              <w:pStyle w:val="6"/>
              <w:spacing w:before="82"/>
              <w:ind w:right="1"/>
              <w:jc w:val="center"/>
              <w:rPr>
                <w:sz w:val="18"/>
              </w:rPr>
            </w:pPr>
            <w:r>
              <w:rPr>
                <w:sz w:val="18"/>
              </w:rPr>
              <w:t>火</w:t>
            </w:r>
          </w:p>
        </w:tc>
        <w:tc>
          <w:tcPr>
            <w:tcW w:w="898" w:type="dxa"/>
          </w:tcPr>
          <w:p>
            <w:pPr>
              <w:pStyle w:val="6"/>
              <w:spacing w:before="40"/>
              <w:ind w:left="151" w:right="151"/>
              <w:jc w:val="center"/>
              <w:rPr>
                <w:sz w:val="18"/>
              </w:rPr>
            </w:pPr>
            <w:r>
              <w:rPr>
                <w:sz w:val="18"/>
              </w:rPr>
              <w:t>农事用</w:t>
            </w:r>
          </w:p>
          <w:p>
            <w:pPr>
              <w:pStyle w:val="6"/>
              <w:spacing w:before="82"/>
              <w:jc w:val="center"/>
              <w:rPr>
                <w:sz w:val="18"/>
              </w:rPr>
            </w:pPr>
            <w:r>
              <w:rPr>
                <w:sz w:val="18"/>
              </w:rPr>
              <w:t>火</w:t>
            </w:r>
          </w:p>
        </w:tc>
        <w:tc>
          <w:tcPr>
            <w:tcW w:w="900" w:type="dxa"/>
          </w:tcPr>
          <w:p>
            <w:pPr>
              <w:pStyle w:val="6"/>
              <w:spacing w:before="40"/>
              <w:ind w:left="153" w:right="155"/>
              <w:jc w:val="center"/>
              <w:rPr>
                <w:sz w:val="18"/>
              </w:rPr>
            </w:pPr>
            <w:r>
              <w:rPr>
                <w:sz w:val="18"/>
              </w:rPr>
              <w:t>工矿用</w:t>
            </w:r>
          </w:p>
          <w:p>
            <w:pPr>
              <w:pStyle w:val="6"/>
              <w:spacing w:before="82"/>
              <w:ind w:right="2"/>
              <w:jc w:val="center"/>
              <w:rPr>
                <w:sz w:val="18"/>
              </w:rPr>
            </w:pPr>
            <w:r>
              <w:rPr>
                <w:sz w:val="18"/>
              </w:rPr>
              <w:t>火</w:t>
            </w:r>
          </w:p>
        </w:tc>
        <w:tc>
          <w:tcPr>
            <w:tcW w:w="1277" w:type="dxa"/>
          </w:tcPr>
          <w:p>
            <w:pPr>
              <w:pStyle w:val="6"/>
              <w:spacing w:before="40"/>
              <w:ind w:left="161" w:right="166"/>
              <w:jc w:val="center"/>
              <w:rPr>
                <w:sz w:val="18"/>
              </w:rPr>
            </w:pPr>
            <w:r>
              <w:rPr>
                <w:sz w:val="18"/>
              </w:rPr>
              <w:t>其他生产性</w:t>
            </w:r>
          </w:p>
          <w:p>
            <w:pPr>
              <w:pStyle w:val="6"/>
              <w:spacing w:before="82"/>
              <w:ind w:left="161" w:right="166"/>
              <w:jc w:val="center"/>
              <w:rPr>
                <w:sz w:val="18"/>
              </w:rPr>
            </w:pPr>
            <w:r>
              <w:rPr>
                <w:sz w:val="18"/>
              </w:rPr>
              <w:t>用火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86" w:type="dxa"/>
            <w:vMerge w:val="restart"/>
          </w:tcPr>
          <w:p>
            <w:pPr>
              <w:pStyle w:val="6"/>
              <w:rPr>
                <w:rFonts w:ascii="Times New Roman"/>
                <w:sz w:val="18"/>
              </w:rPr>
            </w:pPr>
          </w:p>
        </w:tc>
        <w:tc>
          <w:tcPr>
            <w:tcW w:w="886" w:type="dxa"/>
          </w:tcPr>
          <w:p>
            <w:pPr>
              <w:pStyle w:val="6"/>
              <w:spacing w:before="41"/>
              <w:ind w:left="283"/>
              <w:rPr>
                <w:sz w:val="18"/>
              </w:rPr>
            </w:pPr>
            <w:r>
              <w:rPr>
                <w:sz w:val="18"/>
              </w:rPr>
              <w:t>1 月</w:t>
            </w:r>
          </w:p>
        </w:tc>
        <w:tc>
          <w:tcPr>
            <w:tcW w:w="910" w:type="dxa"/>
          </w:tcPr>
          <w:p>
            <w:pPr>
              <w:pStyle w:val="6"/>
              <w:rPr>
                <w:rFonts w:ascii="Times New Roman"/>
                <w:sz w:val="18"/>
              </w:rPr>
            </w:pPr>
          </w:p>
        </w:tc>
        <w:tc>
          <w:tcPr>
            <w:tcW w:w="898" w:type="dxa"/>
          </w:tcPr>
          <w:p>
            <w:pPr>
              <w:pStyle w:val="6"/>
              <w:rPr>
                <w:rFonts w:ascii="Times New Roman"/>
                <w:sz w:val="18"/>
              </w:rPr>
            </w:pPr>
          </w:p>
        </w:tc>
        <w:tc>
          <w:tcPr>
            <w:tcW w:w="897" w:type="dxa"/>
          </w:tcPr>
          <w:p>
            <w:pPr>
              <w:pStyle w:val="6"/>
              <w:rPr>
                <w:rFonts w:ascii="Times New Roman"/>
                <w:sz w:val="18"/>
              </w:rPr>
            </w:pPr>
          </w:p>
        </w:tc>
        <w:tc>
          <w:tcPr>
            <w:tcW w:w="901" w:type="dxa"/>
          </w:tcPr>
          <w:p>
            <w:pPr>
              <w:pStyle w:val="6"/>
              <w:rPr>
                <w:rFonts w:ascii="Times New Roman"/>
                <w:sz w:val="18"/>
              </w:rPr>
            </w:pPr>
          </w:p>
        </w:tc>
        <w:tc>
          <w:tcPr>
            <w:tcW w:w="900" w:type="dxa"/>
          </w:tcPr>
          <w:p>
            <w:pPr>
              <w:pStyle w:val="6"/>
              <w:rPr>
                <w:rFonts w:ascii="Times New Roman"/>
                <w:sz w:val="18"/>
              </w:rPr>
            </w:pPr>
          </w:p>
        </w:tc>
        <w:tc>
          <w:tcPr>
            <w:tcW w:w="898" w:type="dxa"/>
          </w:tcPr>
          <w:p>
            <w:pPr>
              <w:pStyle w:val="6"/>
              <w:rPr>
                <w:rFonts w:ascii="Times New Roman"/>
                <w:sz w:val="18"/>
              </w:rPr>
            </w:pPr>
          </w:p>
        </w:tc>
        <w:tc>
          <w:tcPr>
            <w:tcW w:w="900" w:type="dxa"/>
          </w:tcPr>
          <w:p>
            <w:pPr>
              <w:pStyle w:val="6"/>
              <w:rPr>
                <w:rFonts w:ascii="Times New Roman"/>
                <w:sz w:val="18"/>
              </w:rPr>
            </w:pPr>
          </w:p>
        </w:tc>
        <w:tc>
          <w:tcPr>
            <w:tcW w:w="1277"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86" w:type="dxa"/>
            <w:vMerge w:val="continue"/>
            <w:tcBorders>
              <w:top w:val="nil"/>
            </w:tcBorders>
          </w:tcPr>
          <w:p>
            <w:pPr>
              <w:rPr>
                <w:sz w:val="2"/>
                <w:szCs w:val="2"/>
              </w:rPr>
            </w:pPr>
          </w:p>
        </w:tc>
        <w:tc>
          <w:tcPr>
            <w:tcW w:w="886" w:type="dxa"/>
          </w:tcPr>
          <w:p>
            <w:pPr>
              <w:pStyle w:val="6"/>
              <w:spacing w:before="40"/>
              <w:ind w:left="283"/>
              <w:rPr>
                <w:sz w:val="18"/>
              </w:rPr>
            </w:pPr>
            <w:r>
              <w:rPr>
                <w:sz w:val="18"/>
              </w:rPr>
              <w:t>2 月</w:t>
            </w:r>
          </w:p>
        </w:tc>
        <w:tc>
          <w:tcPr>
            <w:tcW w:w="910" w:type="dxa"/>
          </w:tcPr>
          <w:p>
            <w:pPr>
              <w:pStyle w:val="6"/>
              <w:rPr>
                <w:rFonts w:ascii="Times New Roman"/>
                <w:sz w:val="18"/>
              </w:rPr>
            </w:pPr>
          </w:p>
        </w:tc>
        <w:tc>
          <w:tcPr>
            <w:tcW w:w="898" w:type="dxa"/>
          </w:tcPr>
          <w:p>
            <w:pPr>
              <w:pStyle w:val="6"/>
              <w:rPr>
                <w:rFonts w:ascii="Times New Roman"/>
                <w:sz w:val="18"/>
              </w:rPr>
            </w:pPr>
          </w:p>
        </w:tc>
        <w:tc>
          <w:tcPr>
            <w:tcW w:w="897" w:type="dxa"/>
          </w:tcPr>
          <w:p>
            <w:pPr>
              <w:pStyle w:val="6"/>
              <w:rPr>
                <w:rFonts w:ascii="Times New Roman"/>
                <w:sz w:val="18"/>
              </w:rPr>
            </w:pPr>
          </w:p>
        </w:tc>
        <w:tc>
          <w:tcPr>
            <w:tcW w:w="901" w:type="dxa"/>
          </w:tcPr>
          <w:p>
            <w:pPr>
              <w:pStyle w:val="6"/>
              <w:rPr>
                <w:rFonts w:ascii="Times New Roman"/>
                <w:sz w:val="18"/>
              </w:rPr>
            </w:pPr>
          </w:p>
        </w:tc>
        <w:tc>
          <w:tcPr>
            <w:tcW w:w="900" w:type="dxa"/>
          </w:tcPr>
          <w:p>
            <w:pPr>
              <w:pStyle w:val="6"/>
              <w:rPr>
                <w:rFonts w:ascii="Times New Roman"/>
                <w:sz w:val="18"/>
              </w:rPr>
            </w:pPr>
          </w:p>
        </w:tc>
        <w:tc>
          <w:tcPr>
            <w:tcW w:w="898" w:type="dxa"/>
          </w:tcPr>
          <w:p>
            <w:pPr>
              <w:pStyle w:val="6"/>
              <w:rPr>
                <w:rFonts w:ascii="Times New Roman"/>
                <w:sz w:val="18"/>
              </w:rPr>
            </w:pPr>
          </w:p>
        </w:tc>
        <w:tc>
          <w:tcPr>
            <w:tcW w:w="900" w:type="dxa"/>
          </w:tcPr>
          <w:p>
            <w:pPr>
              <w:pStyle w:val="6"/>
              <w:rPr>
                <w:rFonts w:ascii="Times New Roman"/>
                <w:sz w:val="18"/>
              </w:rPr>
            </w:pPr>
          </w:p>
        </w:tc>
        <w:tc>
          <w:tcPr>
            <w:tcW w:w="1277"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86" w:type="dxa"/>
            <w:vMerge w:val="continue"/>
            <w:tcBorders>
              <w:top w:val="nil"/>
            </w:tcBorders>
          </w:tcPr>
          <w:p>
            <w:pPr>
              <w:rPr>
                <w:sz w:val="2"/>
                <w:szCs w:val="2"/>
              </w:rPr>
            </w:pPr>
          </w:p>
        </w:tc>
        <w:tc>
          <w:tcPr>
            <w:tcW w:w="886" w:type="dxa"/>
          </w:tcPr>
          <w:p>
            <w:pPr>
              <w:pStyle w:val="6"/>
              <w:spacing w:before="40"/>
              <w:ind w:left="283"/>
              <w:rPr>
                <w:sz w:val="18"/>
              </w:rPr>
            </w:pPr>
            <w:r>
              <w:rPr>
                <w:sz w:val="18"/>
              </w:rPr>
              <w:t>3 月</w:t>
            </w:r>
          </w:p>
        </w:tc>
        <w:tc>
          <w:tcPr>
            <w:tcW w:w="910" w:type="dxa"/>
          </w:tcPr>
          <w:p>
            <w:pPr>
              <w:pStyle w:val="6"/>
              <w:rPr>
                <w:rFonts w:ascii="Times New Roman"/>
                <w:sz w:val="18"/>
              </w:rPr>
            </w:pPr>
          </w:p>
        </w:tc>
        <w:tc>
          <w:tcPr>
            <w:tcW w:w="898" w:type="dxa"/>
          </w:tcPr>
          <w:p>
            <w:pPr>
              <w:pStyle w:val="6"/>
              <w:rPr>
                <w:rFonts w:ascii="Times New Roman"/>
                <w:sz w:val="18"/>
              </w:rPr>
            </w:pPr>
          </w:p>
        </w:tc>
        <w:tc>
          <w:tcPr>
            <w:tcW w:w="897" w:type="dxa"/>
          </w:tcPr>
          <w:p>
            <w:pPr>
              <w:pStyle w:val="6"/>
              <w:rPr>
                <w:rFonts w:ascii="Times New Roman"/>
                <w:sz w:val="18"/>
              </w:rPr>
            </w:pPr>
          </w:p>
        </w:tc>
        <w:tc>
          <w:tcPr>
            <w:tcW w:w="901" w:type="dxa"/>
          </w:tcPr>
          <w:p>
            <w:pPr>
              <w:pStyle w:val="6"/>
              <w:rPr>
                <w:rFonts w:ascii="Times New Roman"/>
                <w:sz w:val="18"/>
              </w:rPr>
            </w:pPr>
          </w:p>
        </w:tc>
        <w:tc>
          <w:tcPr>
            <w:tcW w:w="900" w:type="dxa"/>
          </w:tcPr>
          <w:p>
            <w:pPr>
              <w:pStyle w:val="6"/>
              <w:rPr>
                <w:rFonts w:ascii="Times New Roman"/>
                <w:sz w:val="18"/>
              </w:rPr>
            </w:pPr>
          </w:p>
        </w:tc>
        <w:tc>
          <w:tcPr>
            <w:tcW w:w="898" w:type="dxa"/>
          </w:tcPr>
          <w:p>
            <w:pPr>
              <w:pStyle w:val="6"/>
              <w:rPr>
                <w:rFonts w:ascii="Times New Roman"/>
                <w:sz w:val="18"/>
              </w:rPr>
            </w:pPr>
          </w:p>
        </w:tc>
        <w:tc>
          <w:tcPr>
            <w:tcW w:w="900" w:type="dxa"/>
          </w:tcPr>
          <w:p>
            <w:pPr>
              <w:pStyle w:val="6"/>
              <w:rPr>
                <w:rFonts w:ascii="Times New Roman"/>
                <w:sz w:val="18"/>
              </w:rPr>
            </w:pPr>
          </w:p>
        </w:tc>
        <w:tc>
          <w:tcPr>
            <w:tcW w:w="1277"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86" w:type="dxa"/>
            <w:vMerge w:val="continue"/>
            <w:tcBorders>
              <w:top w:val="nil"/>
            </w:tcBorders>
          </w:tcPr>
          <w:p>
            <w:pPr>
              <w:rPr>
                <w:sz w:val="2"/>
                <w:szCs w:val="2"/>
              </w:rPr>
            </w:pPr>
          </w:p>
        </w:tc>
        <w:tc>
          <w:tcPr>
            <w:tcW w:w="886" w:type="dxa"/>
          </w:tcPr>
          <w:p>
            <w:pPr>
              <w:pStyle w:val="6"/>
              <w:spacing w:before="41"/>
              <w:ind w:left="283"/>
              <w:rPr>
                <w:sz w:val="18"/>
              </w:rPr>
            </w:pPr>
            <w:r>
              <w:rPr>
                <w:sz w:val="18"/>
              </w:rPr>
              <w:t>4 月</w:t>
            </w:r>
          </w:p>
        </w:tc>
        <w:tc>
          <w:tcPr>
            <w:tcW w:w="910" w:type="dxa"/>
          </w:tcPr>
          <w:p>
            <w:pPr>
              <w:pStyle w:val="6"/>
              <w:rPr>
                <w:rFonts w:ascii="Times New Roman"/>
                <w:sz w:val="18"/>
              </w:rPr>
            </w:pPr>
          </w:p>
        </w:tc>
        <w:tc>
          <w:tcPr>
            <w:tcW w:w="898" w:type="dxa"/>
          </w:tcPr>
          <w:p>
            <w:pPr>
              <w:pStyle w:val="6"/>
              <w:rPr>
                <w:rFonts w:ascii="Times New Roman"/>
                <w:sz w:val="18"/>
              </w:rPr>
            </w:pPr>
          </w:p>
        </w:tc>
        <w:tc>
          <w:tcPr>
            <w:tcW w:w="897" w:type="dxa"/>
          </w:tcPr>
          <w:p>
            <w:pPr>
              <w:pStyle w:val="6"/>
              <w:rPr>
                <w:rFonts w:ascii="Times New Roman"/>
                <w:sz w:val="18"/>
              </w:rPr>
            </w:pPr>
          </w:p>
        </w:tc>
        <w:tc>
          <w:tcPr>
            <w:tcW w:w="901" w:type="dxa"/>
          </w:tcPr>
          <w:p>
            <w:pPr>
              <w:pStyle w:val="6"/>
              <w:rPr>
                <w:rFonts w:ascii="Times New Roman"/>
                <w:sz w:val="18"/>
              </w:rPr>
            </w:pPr>
          </w:p>
        </w:tc>
        <w:tc>
          <w:tcPr>
            <w:tcW w:w="900" w:type="dxa"/>
          </w:tcPr>
          <w:p>
            <w:pPr>
              <w:pStyle w:val="6"/>
              <w:rPr>
                <w:rFonts w:ascii="Times New Roman"/>
                <w:sz w:val="18"/>
              </w:rPr>
            </w:pPr>
          </w:p>
        </w:tc>
        <w:tc>
          <w:tcPr>
            <w:tcW w:w="898" w:type="dxa"/>
          </w:tcPr>
          <w:p>
            <w:pPr>
              <w:pStyle w:val="6"/>
              <w:rPr>
                <w:rFonts w:ascii="Times New Roman"/>
                <w:sz w:val="18"/>
              </w:rPr>
            </w:pPr>
          </w:p>
        </w:tc>
        <w:tc>
          <w:tcPr>
            <w:tcW w:w="900" w:type="dxa"/>
          </w:tcPr>
          <w:p>
            <w:pPr>
              <w:pStyle w:val="6"/>
              <w:rPr>
                <w:rFonts w:ascii="Times New Roman"/>
                <w:sz w:val="18"/>
              </w:rPr>
            </w:pPr>
          </w:p>
        </w:tc>
        <w:tc>
          <w:tcPr>
            <w:tcW w:w="1277"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86" w:type="dxa"/>
            <w:vMerge w:val="continue"/>
            <w:tcBorders>
              <w:top w:val="nil"/>
            </w:tcBorders>
          </w:tcPr>
          <w:p>
            <w:pPr>
              <w:rPr>
                <w:sz w:val="2"/>
                <w:szCs w:val="2"/>
              </w:rPr>
            </w:pPr>
          </w:p>
        </w:tc>
        <w:tc>
          <w:tcPr>
            <w:tcW w:w="886" w:type="dxa"/>
          </w:tcPr>
          <w:p>
            <w:pPr>
              <w:pStyle w:val="6"/>
              <w:spacing w:before="40"/>
              <w:ind w:left="283"/>
              <w:rPr>
                <w:sz w:val="18"/>
              </w:rPr>
            </w:pPr>
            <w:r>
              <w:rPr>
                <w:sz w:val="18"/>
              </w:rPr>
              <w:t>5 月</w:t>
            </w:r>
          </w:p>
        </w:tc>
        <w:tc>
          <w:tcPr>
            <w:tcW w:w="910" w:type="dxa"/>
          </w:tcPr>
          <w:p>
            <w:pPr>
              <w:pStyle w:val="6"/>
              <w:rPr>
                <w:rFonts w:ascii="Times New Roman"/>
                <w:sz w:val="18"/>
              </w:rPr>
            </w:pPr>
          </w:p>
        </w:tc>
        <w:tc>
          <w:tcPr>
            <w:tcW w:w="898" w:type="dxa"/>
          </w:tcPr>
          <w:p>
            <w:pPr>
              <w:pStyle w:val="6"/>
              <w:rPr>
                <w:rFonts w:ascii="Times New Roman"/>
                <w:sz w:val="18"/>
              </w:rPr>
            </w:pPr>
          </w:p>
        </w:tc>
        <w:tc>
          <w:tcPr>
            <w:tcW w:w="897" w:type="dxa"/>
          </w:tcPr>
          <w:p>
            <w:pPr>
              <w:pStyle w:val="6"/>
              <w:rPr>
                <w:rFonts w:ascii="Times New Roman"/>
                <w:sz w:val="18"/>
              </w:rPr>
            </w:pPr>
          </w:p>
        </w:tc>
        <w:tc>
          <w:tcPr>
            <w:tcW w:w="901" w:type="dxa"/>
          </w:tcPr>
          <w:p>
            <w:pPr>
              <w:pStyle w:val="6"/>
              <w:rPr>
                <w:rFonts w:ascii="Times New Roman"/>
                <w:sz w:val="18"/>
              </w:rPr>
            </w:pPr>
          </w:p>
        </w:tc>
        <w:tc>
          <w:tcPr>
            <w:tcW w:w="900" w:type="dxa"/>
          </w:tcPr>
          <w:p>
            <w:pPr>
              <w:pStyle w:val="6"/>
              <w:rPr>
                <w:rFonts w:ascii="Times New Roman"/>
                <w:sz w:val="18"/>
              </w:rPr>
            </w:pPr>
          </w:p>
        </w:tc>
        <w:tc>
          <w:tcPr>
            <w:tcW w:w="898" w:type="dxa"/>
          </w:tcPr>
          <w:p>
            <w:pPr>
              <w:pStyle w:val="6"/>
              <w:rPr>
                <w:rFonts w:ascii="Times New Roman"/>
                <w:sz w:val="18"/>
              </w:rPr>
            </w:pPr>
          </w:p>
        </w:tc>
        <w:tc>
          <w:tcPr>
            <w:tcW w:w="900" w:type="dxa"/>
          </w:tcPr>
          <w:p>
            <w:pPr>
              <w:pStyle w:val="6"/>
              <w:rPr>
                <w:rFonts w:ascii="Times New Roman"/>
                <w:sz w:val="18"/>
              </w:rPr>
            </w:pPr>
          </w:p>
        </w:tc>
        <w:tc>
          <w:tcPr>
            <w:tcW w:w="1277"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86" w:type="dxa"/>
            <w:vMerge w:val="continue"/>
            <w:tcBorders>
              <w:top w:val="nil"/>
            </w:tcBorders>
          </w:tcPr>
          <w:p>
            <w:pPr>
              <w:rPr>
                <w:sz w:val="2"/>
                <w:szCs w:val="2"/>
              </w:rPr>
            </w:pPr>
          </w:p>
        </w:tc>
        <w:tc>
          <w:tcPr>
            <w:tcW w:w="886" w:type="dxa"/>
          </w:tcPr>
          <w:p>
            <w:pPr>
              <w:pStyle w:val="6"/>
              <w:spacing w:before="40"/>
              <w:ind w:left="283"/>
              <w:rPr>
                <w:sz w:val="18"/>
              </w:rPr>
            </w:pPr>
            <w:r>
              <w:rPr>
                <w:sz w:val="18"/>
              </w:rPr>
              <w:t>6 月</w:t>
            </w:r>
          </w:p>
        </w:tc>
        <w:tc>
          <w:tcPr>
            <w:tcW w:w="910" w:type="dxa"/>
          </w:tcPr>
          <w:p>
            <w:pPr>
              <w:pStyle w:val="6"/>
              <w:rPr>
                <w:rFonts w:ascii="Times New Roman"/>
                <w:sz w:val="18"/>
              </w:rPr>
            </w:pPr>
          </w:p>
        </w:tc>
        <w:tc>
          <w:tcPr>
            <w:tcW w:w="898" w:type="dxa"/>
          </w:tcPr>
          <w:p>
            <w:pPr>
              <w:pStyle w:val="6"/>
              <w:rPr>
                <w:rFonts w:ascii="Times New Roman"/>
                <w:sz w:val="18"/>
              </w:rPr>
            </w:pPr>
          </w:p>
        </w:tc>
        <w:tc>
          <w:tcPr>
            <w:tcW w:w="897" w:type="dxa"/>
          </w:tcPr>
          <w:p>
            <w:pPr>
              <w:pStyle w:val="6"/>
              <w:rPr>
                <w:rFonts w:ascii="Times New Roman"/>
                <w:sz w:val="18"/>
              </w:rPr>
            </w:pPr>
          </w:p>
        </w:tc>
        <w:tc>
          <w:tcPr>
            <w:tcW w:w="901" w:type="dxa"/>
          </w:tcPr>
          <w:p>
            <w:pPr>
              <w:pStyle w:val="6"/>
              <w:rPr>
                <w:rFonts w:ascii="Times New Roman"/>
                <w:sz w:val="18"/>
              </w:rPr>
            </w:pPr>
          </w:p>
        </w:tc>
        <w:tc>
          <w:tcPr>
            <w:tcW w:w="900" w:type="dxa"/>
          </w:tcPr>
          <w:p>
            <w:pPr>
              <w:pStyle w:val="6"/>
              <w:rPr>
                <w:rFonts w:ascii="Times New Roman"/>
                <w:sz w:val="18"/>
              </w:rPr>
            </w:pPr>
          </w:p>
        </w:tc>
        <w:tc>
          <w:tcPr>
            <w:tcW w:w="898" w:type="dxa"/>
          </w:tcPr>
          <w:p>
            <w:pPr>
              <w:pStyle w:val="6"/>
              <w:rPr>
                <w:rFonts w:ascii="Times New Roman"/>
                <w:sz w:val="18"/>
              </w:rPr>
            </w:pPr>
          </w:p>
        </w:tc>
        <w:tc>
          <w:tcPr>
            <w:tcW w:w="900" w:type="dxa"/>
          </w:tcPr>
          <w:p>
            <w:pPr>
              <w:pStyle w:val="6"/>
              <w:rPr>
                <w:rFonts w:ascii="Times New Roman"/>
                <w:sz w:val="18"/>
              </w:rPr>
            </w:pPr>
          </w:p>
        </w:tc>
        <w:tc>
          <w:tcPr>
            <w:tcW w:w="1277"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86" w:type="dxa"/>
            <w:vMerge w:val="continue"/>
            <w:tcBorders>
              <w:top w:val="nil"/>
            </w:tcBorders>
          </w:tcPr>
          <w:p>
            <w:pPr>
              <w:rPr>
                <w:sz w:val="2"/>
                <w:szCs w:val="2"/>
              </w:rPr>
            </w:pPr>
          </w:p>
        </w:tc>
        <w:tc>
          <w:tcPr>
            <w:tcW w:w="886" w:type="dxa"/>
          </w:tcPr>
          <w:p>
            <w:pPr>
              <w:pStyle w:val="6"/>
              <w:spacing w:before="41"/>
              <w:ind w:left="283"/>
              <w:rPr>
                <w:sz w:val="18"/>
              </w:rPr>
            </w:pPr>
            <w:r>
              <w:rPr>
                <w:sz w:val="18"/>
              </w:rPr>
              <w:t>7 月</w:t>
            </w:r>
          </w:p>
        </w:tc>
        <w:tc>
          <w:tcPr>
            <w:tcW w:w="910" w:type="dxa"/>
          </w:tcPr>
          <w:p>
            <w:pPr>
              <w:pStyle w:val="6"/>
              <w:rPr>
                <w:rFonts w:ascii="Times New Roman"/>
                <w:sz w:val="18"/>
              </w:rPr>
            </w:pPr>
          </w:p>
        </w:tc>
        <w:tc>
          <w:tcPr>
            <w:tcW w:w="898" w:type="dxa"/>
          </w:tcPr>
          <w:p>
            <w:pPr>
              <w:pStyle w:val="6"/>
              <w:rPr>
                <w:rFonts w:ascii="Times New Roman"/>
                <w:sz w:val="18"/>
              </w:rPr>
            </w:pPr>
          </w:p>
        </w:tc>
        <w:tc>
          <w:tcPr>
            <w:tcW w:w="897" w:type="dxa"/>
          </w:tcPr>
          <w:p>
            <w:pPr>
              <w:pStyle w:val="6"/>
              <w:rPr>
                <w:rFonts w:ascii="Times New Roman"/>
                <w:sz w:val="18"/>
              </w:rPr>
            </w:pPr>
          </w:p>
        </w:tc>
        <w:tc>
          <w:tcPr>
            <w:tcW w:w="901" w:type="dxa"/>
          </w:tcPr>
          <w:p>
            <w:pPr>
              <w:pStyle w:val="6"/>
              <w:rPr>
                <w:rFonts w:ascii="Times New Roman"/>
                <w:sz w:val="18"/>
              </w:rPr>
            </w:pPr>
          </w:p>
        </w:tc>
        <w:tc>
          <w:tcPr>
            <w:tcW w:w="900" w:type="dxa"/>
          </w:tcPr>
          <w:p>
            <w:pPr>
              <w:pStyle w:val="6"/>
              <w:rPr>
                <w:rFonts w:ascii="Times New Roman"/>
                <w:sz w:val="18"/>
              </w:rPr>
            </w:pPr>
          </w:p>
        </w:tc>
        <w:tc>
          <w:tcPr>
            <w:tcW w:w="898" w:type="dxa"/>
          </w:tcPr>
          <w:p>
            <w:pPr>
              <w:pStyle w:val="6"/>
              <w:rPr>
                <w:rFonts w:ascii="Times New Roman"/>
                <w:sz w:val="18"/>
              </w:rPr>
            </w:pPr>
          </w:p>
        </w:tc>
        <w:tc>
          <w:tcPr>
            <w:tcW w:w="900" w:type="dxa"/>
          </w:tcPr>
          <w:p>
            <w:pPr>
              <w:pStyle w:val="6"/>
              <w:rPr>
                <w:rFonts w:ascii="Times New Roman"/>
                <w:sz w:val="18"/>
              </w:rPr>
            </w:pPr>
          </w:p>
        </w:tc>
        <w:tc>
          <w:tcPr>
            <w:tcW w:w="1277"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86" w:type="dxa"/>
            <w:vMerge w:val="continue"/>
            <w:tcBorders>
              <w:top w:val="nil"/>
            </w:tcBorders>
          </w:tcPr>
          <w:p>
            <w:pPr>
              <w:rPr>
                <w:sz w:val="2"/>
                <w:szCs w:val="2"/>
              </w:rPr>
            </w:pPr>
          </w:p>
        </w:tc>
        <w:tc>
          <w:tcPr>
            <w:tcW w:w="886" w:type="dxa"/>
          </w:tcPr>
          <w:p>
            <w:pPr>
              <w:pStyle w:val="6"/>
              <w:spacing w:before="40"/>
              <w:ind w:left="283"/>
              <w:rPr>
                <w:sz w:val="18"/>
              </w:rPr>
            </w:pPr>
            <w:r>
              <w:rPr>
                <w:sz w:val="18"/>
              </w:rPr>
              <w:t>8 月</w:t>
            </w:r>
          </w:p>
        </w:tc>
        <w:tc>
          <w:tcPr>
            <w:tcW w:w="910" w:type="dxa"/>
          </w:tcPr>
          <w:p>
            <w:pPr>
              <w:pStyle w:val="6"/>
              <w:rPr>
                <w:rFonts w:ascii="Times New Roman"/>
                <w:sz w:val="18"/>
              </w:rPr>
            </w:pPr>
          </w:p>
        </w:tc>
        <w:tc>
          <w:tcPr>
            <w:tcW w:w="898" w:type="dxa"/>
          </w:tcPr>
          <w:p>
            <w:pPr>
              <w:pStyle w:val="6"/>
              <w:rPr>
                <w:rFonts w:ascii="Times New Roman"/>
                <w:sz w:val="18"/>
              </w:rPr>
            </w:pPr>
          </w:p>
        </w:tc>
        <w:tc>
          <w:tcPr>
            <w:tcW w:w="897" w:type="dxa"/>
          </w:tcPr>
          <w:p>
            <w:pPr>
              <w:pStyle w:val="6"/>
              <w:rPr>
                <w:rFonts w:ascii="Times New Roman"/>
                <w:sz w:val="18"/>
              </w:rPr>
            </w:pPr>
          </w:p>
        </w:tc>
        <w:tc>
          <w:tcPr>
            <w:tcW w:w="901" w:type="dxa"/>
          </w:tcPr>
          <w:p>
            <w:pPr>
              <w:pStyle w:val="6"/>
              <w:rPr>
                <w:rFonts w:ascii="Times New Roman"/>
                <w:sz w:val="18"/>
              </w:rPr>
            </w:pPr>
          </w:p>
        </w:tc>
        <w:tc>
          <w:tcPr>
            <w:tcW w:w="900" w:type="dxa"/>
          </w:tcPr>
          <w:p>
            <w:pPr>
              <w:pStyle w:val="6"/>
              <w:rPr>
                <w:rFonts w:ascii="Times New Roman"/>
                <w:sz w:val="18"/>
              </w:rPr>
            </w:pPr>
          </w:p>
        </w:tc>
        <w:tc>
          <w:tcPr>
            <w:tcW w:w="898" w:type="dxa"/>
          </w:tcPr>
          <w:p>
            <w:pPr>
              <w:pStyle w:val="6"/>
              <w:rPr>
                <w:rFonts w:ascii="Times New Roman"/>
                <w:sz w:val="18"/>
              </w:rPr>
            </w:pPr>
          </w:p>
        </w:tc>
        <w:tc>
          <w:tcPr>
            <w:tcW w:w="900" w:type="dxa"/>
          </w:tcPr>
          <w:p>
            <w:pPr>
              <w:pStyle w:val="6"/>
              <w:rPr>
                <w:rFonts w:ascii="Times New Roman"/>
                <w:sz w:val="18"/>
              </w:rPr>
            </w:pPr>
          </w:p>
        </w:tc>
        <w:tc>
          <w:tcPr>
            <w:tcW w:w="1277"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86" w:type="dxa"/>
            <w:vMerge w:val="continue"/>
            <w:tcBorders>
              <w:top w:val="nil"/>
            </w:tcBorders>
          </w:tcPr>
          <w:p>
            <w:pPr>
              <w:rPr>
                <w:sz w:val="2"/>
                <w:szCs w:val="2"/>
              </w:rPr>
            </w:pPr>
          </w:p>
        </w:tc>
        <w:tc>
          <w:tcPr>
            <w:tcW w:w="886" w:type="dxa"/>
          </w:tcPr>
          <w:p>
            <w:pPr>
              <w:pStyle w:val="6"/>
              <w:spacing w:before="40"/>
              <w:ind w:left="283"/>
              <w:rPr>
                <w:sz w:val="18"/>
              </w:rPr>
            </w:pPr>
            <w:r>
              <w:rPr>
                <w:sz w:val="18"/>
              </w:rPr>
              <w:t>9 月</w:t>
            </w:r>
          </w:p>
        </w:tc>
        <w:tc>
          <w:tcPr>
            <w:tcW w:w="910" w:type="dxa"/>
          </w:tcPr>
          <w:p>
            <w:pPr>
              <w:pStyle w:val="6"/>
              <w:rPr>
                <w:rFonts w:ascii="Times New Roman"/>
                <w:sz w:val="18"/>
              </w:rPr>
            </w:pPr>
          </w:p>
        </w:tc>
        <w:tc>
          <w:tcPr>
            <w:tcW w:w="898" w:type="dxa"/>
          </w:tcPr>
          <w:p>
            <w:pPr>
              <w:pStyle w:val="6"/>
              <w:rPr>
                <w:rFonts w:ascii="Times New Roman"/>
                <w:sz w:val="18"/>
              </w:rPr>
            </w:pPr>
          </w:p>
        </w:tc>
        <w:tc>
          <w:tcPr>
            <w:tcW w:w="897" w:type="dxa"/>
          </w:tcPr>
          <w:p>
            <w:pPr>
              <w:pStyle w:val="6"/>
              <w:rPr>
                <w:rFonts w:ascii="Times New Roman"/>
                <w:sz w:val="18"/>
              </w:rPr>
            </w:pPr>
          </w:p>
        </w:tc>
        <w:tc>
          <w:tcPr>
            <w:tcW w:w="901" w:type="dxa"/>
          </w:tcPr>
          <w:p>
            <w:pPr>
              <w:pStyle w:val="6"/>
              <w:rPr>
                <w:rFonts w:ascii="Times New Roman"/>
                <w:sz w:val="18"/>
              </w:rPr>
            </w:pPr>
          </w:p>
        </w:tc>
        <w:tc>
          <w:tcPr>
            <w:tcW w:w="900" w:type="dxa"/>
          </w:tcPr>
          <w:p>
            <w:pPr>
              <w:pStyle w:val="6"/>
              <w:rPr>
                <w:rFonts w:ascii="Times New Roman"/>
                <w:sz w:val="18"/>
              </w:rPr>
            </w:pPr>
          </w:p>
        </w:tc>
        <w:tc>
          <w:tcPr>
            <w:tcW w:w="898" w:type="dxa"/>
          </w:tcPr>
          <w:p>
            <w:pPr>
              <w:pStyle w:val="6"/>
              <w:rPr>
                <w:rFonts w:ascii="Times New Roman"/>
                <w:sz w:val="18"/>
              </w:rPr>
            </w:pPr>
          </w:p>
        </w:tc>
        <w:tc>
          <w:tcPr>
            <w:tcW w:w="900" w:type="dxa"/>
          </w:tcPr>
          <w:p>
            <w:pPr>
              <w:pStyle w:val="6"/>
              <w:rPr>
                <w:rFonts w:ascii="Times New Roman"/>
                <w:sz w:val="18"/>
              </w:rPr>
            </w:pPr>
          </w:p>
        </w:tc>
        <w:tc>
          <w:tcPr>
            <w:tcW w:w="1277"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86" w:type="dxa"/>
            <w:vMerge w:val="continue"/>
            <w:tcBorders>
              <w:top w:val="nil"/>
            </w:tcBorders>
          </w:tcPr>
          <w:p>
            <w:pPr>
              <w:rPr>
                <w:sz w:val="2"/>
                <w:szCs w:val="2"/>
              </w:rPr>
            </w:pPr>
          </w:p>
        </w:tc>
        <w:tc>
          <w:tcPr>
            <w:tcW w:w="886" w:type="dxa"/>
          </w:tcPr>
          <w:p>
            <w:pPr>
              <w:pStyle w:val="6"/>
              <w:spacing w:before="41"/>
              <w:ind w:left="238"/>
              <w:rPr>
                <w:sz w:val="18"/>
              </w:rPr>
            </w:pPr>
            <w:r>
              <w:rPr>
                <w:sz w:val="18"/>
              </w:rPr>
              <w:t>10 月</w:t>
            </w:r>
          </w:p>
        </w:tc>
        <w:tc>
          <w:tcPr>
            <w:tcW w:w="910" w:type="dxa"/>
          </w:tcPr>
          <w:p>
            <w:pPr>
              <w:pStyle w:val="6"/>
              <w:rPr>
                <w:rFonts w:ascii="Times New Roman"/>
                <w:sz w:val="18"/>
              </w:rPr>
            </w:pPr>
          </w:p>
        </w:tc>
        <w:tc>
          <w:tcPr>
            <w:tcW w:w="898" w:type="dxa"/>
          </w:tcPr>
          <w:p>
            <w:pPr>
              <w:pStyle w:val="6"/>
              <w:rPr>
                <w:rFonts w:ascii="Times New Roman"/>
                <w:sz w:val="18"/>
              </w:rPr>
            </w:pPr>
          </w:p>
        </w:tc>
        <w:tc>
          <w:tcPr>
            <w:tcW w:w="897" w:type="dxa"/>
          </w:tcPr>
          <w:p>
            <w:pPr>
              <w:pStyle w:val="6"/>
              <w:rPr>
                <w:rFonts w:ascii="Times New Roman"/>
                <w:sz w:val="18"/>
              </w:rPr>
            </w:pPr>
          </w:p>
        </w:tc>
        <w:tc>
          <w:tcPr>
            <w:tcW w:w="901" w:type="dxa"/>
          </w:tcPr>
          <w:p>
            <w:pPr>
              <w:pStyle w:val="6"/>
              <w:rPr>
                <w:rFonts w:ascii="Times New Roman"/>
                <w:sz w:val="18"/>
              </w:rPr>
            </w:pPr>
          </w:p>
        </w:tc>
        <w:tc>
          <w:tcPr>
            <w:tcW w:w="900" w:type="dxa"/>
          </w:tcPr>
          <w:p>
            <w:pPr>
              <w:pStyle w:val="6"/>
              <w:rPr>
                <w:rFonts w:ascii="Times New Roman"/>
                <w:sz w:val="18"/>
              </w:rPr>
            </w:pPr>
          </w:p>
        </w:tc>
        <w:tc>
          <w:tcPr>
            <w:tcW w:w="898" w:type="dxa"/>
          </w:tcPr>
          <w:p>
            <w:pPr>
              <w:pStyle w:val="6"/>
              <w:rPr>
                <w:rFonts w:ascii="Times New Roman"/>
                <w:sz w:val="18"/>
              </w:rPr>
            </w:pPr>
          </w:p>
        </w:tc>
        <w:tc>
          <w:tcPr>
            <w:tcW w:w="900" w:type="dxa"/>
          </w:tcPr>
          <w:p>
            <w:pPr>
              <w:pStyle w:val="6"/>
              <w:rPr>
                <w:rFonts w:ascii="Times New Roman"/>
                <w:sz w:val="18"/>
              </w:rPr>
            </w:pPr>
          </w:p>
        </w:tc>
        <w:tc>
          <w:tcPr>
            <w:tcW w:w="1277"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86" w:type="dxa"/>
            <w:vMerge w:val="continue"/>
            <w:tcBorders>
              <w:top w:val="nil"/>
            </w:tcBorders>
          </w:tcPr>
          <w:p>
            <w:pPr>
              <w:rPr>
                <w:sz w:val="2"/>
                <w:szCs w:val="2"/>
              </w:rPr>
            </w:pPr>
          </w:p>
        </w:tc>
        <w:tc>
          <w:tcPr>
            <w:tcW w:w="886" w:type="dxa"/>
          </w:tcPr>
          <w:p>
            <w:pPr>
              <w:pStyle w:val="6"/>
              <w:spacing w:before="40"/>
              <w:ind w:left="238"/>
              <w:rPr>
                <w:sz w:val="18"/>
              </w:rPr>
            </w:pPr>
            <w:r>
              <w:rPr>
                <w:sz w:val="18"/>
              </w:rPr>
              <w:t>11 月</w:t>
            </w:r>
          </w:p>
        </w:tc>
        <w:tc>
          <w:tcPr>
            <w:tcW w:w="910" w:type="dxa"/>
          </w:tcPr>
          <w:p>
            <w:pPr>
              <w:pStyle w:val="6"/>
              <w:rPr>
                <w:rFonts w:ascii="Times New Roman"/>
                <w:sz w:val="18"/>
              </w:rPr>
            </w:pPr>
          </w:p>
        </w:tc>
        <w:tc>
          <w:tcPr>
            <w:tcW w:w="898" w:type="dxa"/>
          </w:tcPr>
          <w:p>
            <w:pPr>
              <w:pStyle w:val="6"/>
              <w:rPr>
                <w:rFonts w:ascii="Times New Roman"/>
                <w:sz w:val="18"/>
              </w:rPr>
            </w:pPr>
          </w:p>
        </w:tc>
        <w:tc>
          <w:tcPr>
            <w:tcW w:w="897" w:type="dxa"/>
          </w:tcPr>
          <w:p>
            <w:pPr>
              <w:pStyle w:val="6"/>
              <w:rPr>
                <w:rFonts w:ascii="Times New Roman"/>
                <w:sz w:val="18"/>
              </w:rPr>
            </w:pPr>
          </w:p>
        </w:tc>
        <w:tc>
          <w:tcPr>
            <w:tcW w:w="901" w:type="dxa"/>
          </w:tcPr>
          <w:p>
            <w:pPr>
              <w:pStyle w:val="6"/>
              <w:rPr>
                <w:rFonts w:ascii="Times New Roman"/>
                <w:sz w:val="18"/>
              </w:rPr>
            </w:pPr>
          </w:p>
        </w:tc>
        <w:tc>
          <w:tcPr>
            <w:tcW w:w="900" w:type="dxa"/>
          </w:tcPr>
          <w:p>
            <w:pPr>
              <w:pStyle w:val="6"/>
              <w:rPr>
                <w:rFonts w:ascii="Times New Roman"/>
                <w:sz w:val="18"/>
              </w:rPr>
            </w:pPr>
          </w:p>
        </w:tc>
        <w:tc>
          <w:tcPr>
            <w:tcW w:w="898" w:type="dxa"/>
          </w:tcPr>
          <w:p>
            <w:pPr>
              <w:pStyle w:val="6"/>
              <w:rPr>
                <w:rFonts w:ascii="Times New Roman"/>
                <w:sz w:val="18"/>
              </w:rPr>
            </w:pPr>
          </w:p>
        </w:tc>
        <w:tc>
          <w:tcPr>
            <w:tcW w:w="900" w:type="dxa"/>
          </w:tcPr>
          <w:p>
            <w:pPr>
              <w:pStyle w:val="6"/>
              <w:rPr>
                <w:rFonts w:ascii="Times New Roman"/>
                <w:sz w:val="18"/>
              </w:rPr>
            </w:pPr>
          </w:p>
        </w:tc>
        <w:tc>
          <w:tcPr>
            <w:tcW w:w="1277"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86" w:type="dxa"/>
            <w:vMerge w:val="continue"/>
            <w:tcBorders>
              <w:top w:val="nil"/>
            </w:tcBorders>
          </w:tcPr>
          <w:p>
            <w:pPr>
              <w:rPr>
                <w:sz w:val="2"/>
                <w:szCs w:val="2"/>
              </w:rPr>
            </w:pPr>
          </w:p>
        </w:tc>
        <w:tc>
          <w:tcPr>
            <w:tcW w:w="886" w:type="dxa"/>
          </w:tcPr>
          <w:p>
            <w:pPr>
              <w:pStyle w:val="6"/>
              <w:spacing w:before="40"/>
              <w:ind w:left="238"/>
              <w:rPr>
                <w:sz w:val="18"/>
              </w:rPr>
            </w:pPr>
            <w:r>
              <w:rPr>
                <w:sz w:val="18"/>
              </w:rPr>
              <w:t>12 月</w:t>
            </w:r>
          </w:p>
        </w:tc>
        <w:tc>
          <w:tcPr>
            <w:tcW w:w="910" w:type="dxa"/>
          </w:tcPr>
          <w:p>
            <w:pPr>
              <w:pStyle w:val="6"/>
              <w:rPr>
                <w:rFonts w:ascii="Times New Roman"/>
                <w:sz w:val="18"/>
              </w:rPr>
            </w:pPr>
          </w:p>
        </w:tc>
        <w:tc>
          <w:tcPr>
            <w:tcW w:w="898" w:type="dxa"/>
          </w:tcPr>
          <w:p>
            <w:pPr>
              <w:pStyle w:val="6"/>
              <w:rPr>
                <w:rFonts w:ascii="Times New Roman"/>
                <w:sz w:val="18"/>
              </w:rPr>
            </w:pPr>
          </w:p>
        </w:tc>
        <w:tc>
          <w:tcPr>
            <w:tcW w:w="897" w:type="dxa"/>
          </w:tcPr>
          <w:p>
            <w:pPr>
              <w:pStyle w:val="6"/>
              <w:rPr>
                <w:rFonts w:ascii="Times New Roman"/>
                <w:sz w:val="18"/>
              </w:rPr>
            </w:pPr>
          </w:p>
        </w:tc>
        <w:tc>
          <w:tcPr>
            <w:tcW w:w="901" w:type="dxa"/>
          </w:tcPr>
          <w:p>
            <w:pPr>
              <w:pStyle w:val="6"/>
              <w:rPr>
                <w:rFonts w:ascii="Times New Roman"/>
                <w:sz w:val="18"/>
              </w:rPr>
            </w:pPr>
          </w:p>
        </w:tc>
        <w:tc>
          <w:tcPr>
            <w:tcW w:w="900" w:type="dxa"/>
          </w:tcPr>
          <w:p>
            <w:pPr>
              <w:pStyle w:val="6"/>
              <w:rPr>
                <w:rFonts w:ascii="Times New Roman"/>
                <w:sz w:val="18"/>
              </w:rPr>
            </w:pPr>
          </w:p>
        </w:tc>
        <w:tc>
          <w:tcPr>
            <w:tcW w:w="898" w:type="dxa"/>
          </w:tcPr>
          <w:p>
            <w:pPr>
              <w:pStyle w:val="6"/>
              <w:rPr>
                <w:rFonts w:ascii="Times New Roman"/>
                <w:sz w:val="18"/>
              </w:rPr>
            </w:pPr>
          </w:p>
        </w:tc>
        <w:tc>
          <w:tcPr>
            <w:tcW w:w="900" w:type="dxa"/>
          </w:tcPr>
          <w:p>
            <w:pPr>
              <w:pStyle w:val="6"/>
              <w:rPr>
                <w:rFonts w:ascii="Times New Roman"/>
                <w:sz w:val="18"/>
              </w:rPr>
            </w:pPr>
          </w:p>
        </w:tc>
        <w:tc>
          <w:tcPr>
            <w:tcW w:w="1277" w:type="dxa"/>
          </w:tcPr>
          <w:p>
            <w:pPr>
              <w:pStyle w:val="6"/>
              <w:rPr>
                <w:rFonts w:ascii="Times New Roman"/>
                <w:sz w:val="18"/>
              </w:rPr>
            </w:pPr>
          </w:p>
        </w:tc>
      </w:tr>
    </w:tbl>
    <w:p/>
    <w:p>
      <w:pPr>
        <w:keepNext w:val="0"/>
        <w:keepLines w:val="0"/>
        <w:widowControl/>
        <w:suppressLineNumbers w:val="0"/>
        <w:jc w:val="left"/>
      </w:pPr>
      <w:r>
        <w:rPr>
          <w:rFonts w:ascii="黑体" w:hAnsi="宋体" w:eastAsia="黑体" w:cs="黑体"/>
          <w:color w:val="000000"/>
          <w:kern w:val="0"/>
          <w:sz w:val="18"/>
          <w:szCs w:val="18"/>
          <w:lang w:val="en-US" w:eastAsia="zh-CN" w:bidi="ar"/>
        </w:rPr>
        <w:t xml:space="preserve">填表说明：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1. 由乡镇（森林草原经营单位）组织填写；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2. 填写要求：如实、准确、全面；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3. 填写内容：按村屯统计，近五年（2016 年—2020 年）内，按用火类型，平均每月经批准的野外用火数量。 </w:t>
      </w:r>
    </w:p>
    <w:p>
      <w:r>
        <w:br w:type="page"/>
      </w:r>
    </w:p>
    <w:p>
      <w:pPr>
        <w:pStyle w:val="2"/>
        <w:ind w:right="1591"/>
      </w:pPr>
      <w:r>
        <w:t>附表 A.4 违规野外用火调查表</w:t>
      </w:r>
    </w:p>
    <w:tbl>
      <w:tblPr>
        <w:tblStyle w:val="4"/>
        <w:tblpPr w:leftFromText="180" w:rightFromText="180" w:vertAnchor="text" w:horzAnchor="page" w:tblpX="1356" w:tblpY="23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8"/>
        <w:gridCol w:w="1558"/>
        <w:gridCol w:w="1558"/>
        <w:gridCol w:w="1557"/>
        <w:gridCol w:w="1595"/>
        <w:gridCol w:w="1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58" w:type="dxa"/>
          </w:tcPr>
          <w:p>
            <w:pPr>
              <w:pStyle w:val="6"/>
              <w:spacing w:before="4"/>
              <w:rPr>
                <w:rFonts w:ascii="黑体"/>
                <w:b/>
                <w:sz w:val="15"/>
              </w:rPr>
            </w:pPr>
          </w:p>
          <w:p>
            <w:pPr>
              <w:pStyle w:val="6"/>
              <w:ind w:left="578" w:right="569"/>
              <w:jc w:val="center"/>
              <w:rPr>
                <w:sz w:val="18"/>
              </w:rPr>
            </w:pPr>
            <w:r>
              <w:rPr>
                <w:sz w:val="18"/>
              </w:rPr>
              <w:t>序号</w:t>
            </w:r>
          </w:p>
        </w:tc>
        <w:tc>
          <w:tcPr>
            <w:tcW w:w="1558" w:type="dxa"/>
          </w:tcPr>
          <w:p>
            <w:pPr>
              <w:pStyle w:val="6"/>
              <w:spacing w:before="4"/>
              <w:rPr>
                <w:rFonts w:ascii="黑体"/>
                <w:b/>
                <w:sz w:val="15"/>
              </w:rPr>
            </w:pPr>
          </w:p>
          <w:p>
            <w:pPr>
              <w:pStyle w:val="6"/>
              <w:ind w:left="417"/>
              <w:rPr>
                <w:sz w:val="18"/>
              </w:rPr>
            </w:pPr>
            <w:r>
              <w:rPr>
                <w:sz w:val="18"/>
              </w:rPr>
              <w:t>用火类型</w:t>
            </w:r>
          </w:p>
        </w:tc>
        <w:tc>
          <w:tcPr>
            <w:tcW w:w="1558" w:type="dxa"/>
          </w:tcPr>
          <w:p>
            <w:pPr>
              <w:pStyle w:val="6"/>
              <w:spacing w:before="4"/>
              <w:rPr>
                <w:rFonts w:ascii="黑体"/>
                <w:b/>
                <w:sz w:val="15"/>
              </w:rPr>
            </w:pPr>
          </w:p>
          <w:p>
            <w:pPr>
              <w:pStyle w:val="6"/>
              <w:ind w:left="417"/>
              <w:rPr>
                <w:sz w:val="18"/>
              </w:rPr>
            </w:pPr>
            <w:r>
              <w:rPr>
                <w:sz w:val="18"/>
              </w:rPr>
              <w:t>用火时间</w:t>
            </w:r>
          </w:p>
        </w:tc>
        <w:tc>
          <w:tcPr>
            <w:tcW w:w="1557" w:type="dxa"/>
          </w:tcPr>
          <w:p>
            <w:pPr>
              <w:pStyle w:val="6"/>
              <w:spacing w:before="4"/>
              <w:rPr>
                <w:rFonts w:ascii="黑体"/>
                <w:b/>
                <w:sz w:val="15"/>
              </w:rPr>
            </w:pPr>
          </w:p>
          <w:p>
            <w:pPr>
              <w:pStyle w:val="6"/>
              <w:ind w:left="416"/>
              <w:rPr>
                <w:sz w:val="18"/>
              </w:rPr>
            </w:pPr>
            <w:r>
              <w:rPr>
                <w:sz w:val="18"/>
              </w:rPr>
              <w:t>用火地点</w:t>
            </w:r>
          </w:p>
        </w:tc>
        <w:tc>
          <w:tcPr>
            <w:tcW w:w="1595" w:type="dxa"/>
          </w:tcPr>
          <w:p>
            <w:pPr>
              <w:pStyle w:val="6"/>
              <w:spacing w:before="40"/>
              <w:ind w:left="324" w:right="320"/>
              <w:jc w:val="center"/>
              <w:rPr>
                <w:sz w:val="18"/>
              </w:rPr>
            </w:pPr>
            <w:r>
              <w:rPr>
                <w:sz w:val="18"/>
              </w:rPr>
              <w:t>坐标</w:t>
            </w:r>
          </w:p>
          <w:p>
            <w:pPr>
              <w:pStyle w:val="6"/>
              <w:spacing w:before="82"/>
              <w:ind w:left="324" w:right="320"/>
              <w:jc w:val="center"/>
              <w:rPr>
                <w:sz w:val="18"/>
              </w:rPr>
            </w:pPr>
            <w:r>
              <w:rPr>
                <w:sz w:val="18"/>
              </w:rPr>
              <w:t>（经纬度）</w:t>
            </w:r>
          </w:p>
        </w:tc>
        <w:tc>
          <w:tcPr>
            <w:tcW w:w="1521" w:type="dxa"/>
          </w:tcPr>
          <w:p>
            <w:pPr>
              <w:pStyle w:val="6"/>
              <w:spacing w:before="4"/>
              <w:rPr>
                <w:rFonts w:ascii="黑体"/>
                <w:b/>
                <w:sz w:val="15"/>
              </w:rPr>
            </w:pPr>
          </w:p>
          <w:p>
            <w:pPr>
              <w:pStyle w:val="6"/>
              <w:ind w:left="127"/>
              <w:rPr>
                <w:sz w:val="18"/>
              </w:rPr>
            </w:pPr>
            <w:r>
              <w:rPr>
                <w:sz w:val="18"/>
              </w:rPr>
              <w:t>用火面积（亩）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58" w:type="dxa"/>
          </w:tcPr>
          <w:p>
            <w:pPr>
              <w:pStyle w:val="6"/>
              <w:rPr>
                <w:rFonts w:ascii="Times New Roman"/>
                <w:sz w:val="18"/>
              </w:rPr>
            </w:pPr>
          </w:p>
        </w:tc>
        <w:tc>
          <w:tcPr>
            <w:tcW w:w="1558" w:type="dxa"/>
          </w:tcPr>
          <w:p>
            <w:pPr>
              <w:pStyle w:val="6"/>
              <w:rPr>
                <w:rFonts w:ascii="Times New Roman"/>
                <w:sz w:val="18"/>
              </w:rPr>
            </w:pPr>
          </w:p>
        </w:tc>
        <w:tc>
          <w:tcPr>
            <w:tcW w:w="1558" w:type="dxa"/>
          </w:tcPr>
          <w:p>
            <w:pPr>
              <w:pStyle w:val="6"/>
              <w:rPr>
                <w:rFonts w:ascii="Times New Roman"/>
                <w:sz w:val="18"/>
              </w:rPr>
            </w:pPr>
          </w:p>
        </w:tc>
        <w:tc>
          <w:tcPr>
            <w:tcW w:w="1557" w:type="dxa"/>
          </w:tcPr>
          <w:p>
            <w:pPr>
              <w:pStyle w:val="6"/>
              <w:rPr>
                <w:rFonts w:ascii="Times New Roman"/>
                <w:sz w:val="18"/>
              </w:rPr>
            </w:pPr>
          </w:p>
        </w:tc>
        <w:tc>
          <w:tcPr>
            <w:tcW w:w="1595" w:type="dxa"/>
          </w:tcPr>
          <w:p>
            <w:pPr>
              <w:pStyle w:val="6"/>
              <w:rPr>
                <w:rFonts w:ascii="Times New Roman"/>
                <w:sz w:val="18"/>
              </w:rPr>
            </w:pPr>
          </w:p>
        </w:tc>
        <w:tc>
          <w:tcPr>
            <w:tcW w:w="1521"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58" w:type="dxa"/>
          </w:tcPr>
          <w:p>
            <w:pPr>
              <w:pStyle w:val="6"/>
              <w:rPr>
                <w:rFonts w:ascii="Times New Roman"/>
                <w:sz w:val="18"/>
              </w:rPr>
            </w:pPr>
          </w:p>
        </w:tc>
        <w:tc>
          <w:tcPr>
            <w:tcW w:w="1558" w:type="dxa"/>
          </w:tcPr>
          <w:p>
            <w:pPr>
              <w:pStyle w:val="6"/>
              <w:rPr>
                <w:rFonts w:ascii="Times New Roman"/>
                <w:sz w:val="18"/>
              </w:rPr>
            </w:pPr>
          </w:p>
        </w:tc>
        <w:tc>
          <w:tcPr>
            <w:tcW w:w="1558" w:type="dxa"/>
          </w:tcPr>
          <w:p>
            <w:pPr>
              <w:pStyle w:val="6"/>
              <w:rPr>
                <w:rFonts w:ascii="Times New Roman"/>
                <w:sz w:val="18"/>
              </w:rPr>
            </w:pPr>
          </w:p>
        </w:tc>
        <w:tc>
          <w:tcPr>
            <w:tcW w:w="1557" w:type="dxa"/>
          </w:tcPr>
          <w:p>
            <w:pPr>
              <w:pStyle w:val="6"/>
              <w:rPr>
                <w:rFonts w:ascii="Times New Roman"/>
                <w:sz w:val="18"/>
              </w:rPr>
            </w:pPr>
          </w:p>
        </w:tc>
        <w:tc>
          <w:tcPr>
            <w:tcW w:w="1595" w:type="dxa"/>
          </w:tcPr>
          <w:p>
            <w:pPr>
              <w:pStyle w:val="6"/>
              <w:rPr>
                <w:rFonts w:ascii="Times New Roman"/>
                <w:sz w:val="18"/>
              </w:rPr>
            </w:pPr>
          </w:p>
        </w:tc>
        <w:tc>
          <w:tcPr>
            <w:tcW w:w="1521"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58" w:type="dxa"/>
          </w:tcPr>
          <w:p>
            <w:pPr>
              <w:pStyle w:val="6"/>
              <w:rPr>
                <w:rFonts w:ascii="Times New Roman"/>
                <w:sz w:val="18"/>
              </w:rPr>
            </w:pPr>
          </w:p>
        </w:tc>
        <w:tc>
          <w:tcPr>
            <w:tcW w:w="1558" w:type="dxa"/>
          </w:tcPr>
          <w:p>
            <w:pPr>
              <w:pStyle w:val="6"/>
              <w:rPr>
                <w:rFonts w:ascii="Times New Roman"/>
                <w:sz w:val="18"/>
              </w:rPr>
            </w:pPr>
          </w:p>
        </w:tc>
        <w:tc>
          <w:tcPr>
            <w:tcW w:w="1558" w:type="dxa"/>
          </w:tcPr>
          <w:p>
            <w:pPr>
              <w:pStyle w:val="6"/>
              <w:rPr>
                <w:rFonts w:ascii="Times New Roman"/>
                <w:sz w:val="18"/>
              </w:rPr>
            </w:pPr>
          </w:p>
        </w:tc>
        <w:tc>
          <w:tcPr>
            <w:tcW w:w="1557" w:type="dxa"/>
          </w:tcPr>
          <w:p>
            <w:pPr>
              <w:pStyle w:val="6"/>
              <w:rPr>
                <w:rFonts w:ascii="Times New Roman"/>
                <w:sz w:val="18"/>
              </w:rPr>
            </w:pPr>
          </w:p>
        </w:tc>
        <w:tc>
          <w:tcPr>
            <w:tcW w:w="1595" w:type="dxa"/>
          </w:tcPr>
          <w:p>
            <w:pPr>
              <w:pStyle w:val="6"/>
              <w:rPr>
                <w:rFonts w:ascii="Times New Roman"/>
                <w:sz w:val="18"/>
              </w:rPr>
            </w:pPr>
          </w:p>
        </w:tc>
        <w:tc>
          <w:tcPr>
            <w:tcW w:w="1521"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58" w:type="dxa"/>
          </w:tcPr>
          <w:p>
            <w:pPr>
              <w:pStyle w:val="6"/>
              <w:rPr>
                <w:rFonts w:ascii="Times New Roman"/>
                <w:sz w:val="18"/>
              </w:rPr>
            </w:pPr>
          </w:p>
        </w:tc>
        <w:tc>
          <w:tcPr>
            <w:tcW w:w="1558" w:type="dxa"/>
          </w:tcPr>
          <w:p>
            <w:pPr>
              <w:pStyle w:val="6"/>
              <w:rPr>
                <w:rFonts w:ascii="Times New Roman"/>
                <w:sz w:val="18"/>
              </w:rPr>
            </w:pPr>
          </w:p>
        </w:tc>
        <w:tc>
          <w:tcPr>
            <w:tcW w:w="1558" w:type="dxa"/>
          </w:tcPr>
          <w:p>
            <w:pPr>
              <w:pStyle w:val="6"/>
              <w:rPr>
                <w:rFonts w:ascii="Times New Roman"/>
                <w:sz w:val="18"/>
              </w:rPr>
            </w:pPr>
          </w:p>
        </w:tc>
        <w:tc>
          <w:tcPr>
            <w:tcW w:w="1557" w:type="dxa"/>
          </w:tcPr>
          <w:p>
            <w:pPr>
              <w:pStyle w:val="6"/>
              <w:rPr>
                <w:rFonts w:ascii="Times New Roman"/>
                <w:sz w:val="18"/>
              </w:rPr>
            </w:pPr>
          </w:p>
        </w:tc>
        <w:tc>
          <w:tcPr>
            <w:tcW w:w="1595" w:type="dxa"/>
          </w:tcPr>
          <w:p>
            <w:pPr>
              <w:pStyle w:val="6"/>
              <w:rPr>
                <w:rFonts w:ascii="Times New Roman"/>
                <w:sz w:val="18"/>
              </w:rPr>
            </w:pPr>
          </w:p>
        </w:tc>
        <w:tc>
          <w:tcPr>
            <w:tcW w:w="1521"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558" w:type="dxa"/>
          </w:tcPr>
          <w:p>
            <w:pPr>
              <w:pStyle w:val="6"/>
              <w:rPr>
                <w:rFonts w:ascii="Times New Roman"/>
                <w:sz w:val="18"/>
              </w:rPr>
            </w:pPr>
          </w:p>
        </w:tc>
        <w:tc>
          <w:tcPr>
            <w:tcW w:w="1558" w:type="dxa"/>
          </w:tcPr>
          <w:p>
            <w:pPr>
              <w:pStyle w:val="6"/>
              <w:rPr>
                <w:rFonts w:ascii="Times New Roman"/>
                <w:sz w:val="18"/>
              </w:rPr>
            </w:pPr>
          </w:p>
        </w:tc>
        <w:tc>
          <w:tcPr>
            <w:tcW w:w="1558" w:type="dxa"/>
          </w:tcPr>
          <w:p>
            <w:pPr>
              <w:pStyle w:val="6"/>
              <w:rPr>
                <w:rFonts w:ascii="Times New Roman"/>
                <w:sz w:val="18"/>
              </w:rPr>
            </w:pPr>
          </w:p>
        </w:tc>
        <w:tc>
          <w:tcPr>
            <w:tcW w:w="1557" w:type="dxa"/>
          </w:tcPr>
          <w:p>
            <w:pPr>
              <w:pStyle w:val="6"/>
              <w:rPr>
                <w:rFonts w:ascii="Times New Roman"/>
                <w:sz w:val="18"/>
              </w:rPr>
            </w:pPr>
          </w:p>
        </w:tc>
        <w:tc>
          <w:tcPr>
            <w:tcW w:w="1595" w:type="dxa"/>
          </w:tcPr>
          <w:p>
            <w:pPr>
              <w:pStyle w:val="6"/>
              <w:rPr>
                <w:rFonts w:ascii="Times New Roman"/>
                <w:sz w:val="18"/>
              </w:rPr>
            </w:pPr>
          </w:p>
        </w:tc>
        <w:tc>
          <w:tcPr>
            <w:tcW w:w="1521" w:type="dxa"/>
          </w:tcPr>
          <w:p>
            <w:pPr>
              <w:pStyle w:val="6"/>
              <w:rPr>
                <w:rFonts w:ascii="Times New Roman"/>
                <w:sz w:val="18"/>
              </w:rPr>
            </w:pPr>
          </w:p>
        </w:tc>
      </w:tr>
    </w:tbl>
    <w:p>
      <w:pPr>
        <w:pStyle w:val="3"/>
        <w:spacing w:before="12"/>
        <w:rPr>
          <w:rFonts w:ascii="黑体"/>
          <w:b/>
          <w:sz w:val="13"/>
        </w:rPr>
      </w:pPr>
    </w:p>
    <w:p>
      <w:pPr>
        <w:rPr>
          <w:rFonts w:ascii="黑体" w:hAnsi="宋体" w:eastAsia="黑体" w:cs="黑体"/>
          <w:color w:val="000000"/>
          <w:kern w:val="0"/>
          <w:sz w:val="18"/>
          <w:szCs w:val="18"/>
          <w:lang w:val="en-US" w:eastAsia="zh-CN" w:bidi="ar"/>
        </w:rPr>
      </w:pPr>
    </w:p>
    <w:p>
      <w:pPr>
        <w:keepNext w:val="0"/>
        <w:keepLines w:val="0"/>
        <w:widowControl/>
        <w:suppressLineNumbers w:val="0"/>
        <w:jc w:val="left"/>
      </w:pPr>
      <w:r>
        <w:rPr>
          <w:rFonts w:ascii="黑体" w:hAnsi="宋体" w:eastAsia="黑体" w:cs="黑体"/>
          <w:color w:val="000000"/>
          <w:kern w:val="0"/>
          <w:sz w:val="18"/>
          <w:szCs w:val="18"/>
          <w:lang w:val="en-US" w:eastAsia="zh-CN" w:bidi="ar"/>
        </w:rPr>
        <w:t xml:space="preserve">填表说明：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1. 由乡镇（森林草原经营单位）组织填写；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2. 填写要求：如实、准确、全面；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3. 统计范围：乡级行政区域或经营单位管辖区域的林牧区及边缘范围内，近五年（2016 年—2020 年），在明令禁止不可野外用火的时间和区域进行的违规野外用火；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4. 用火类型：违规计划烧除、违规炼山造林、违规烧隔离带、违规施工作业、违规营林用火、违规农事用火、违规工矿用火、其他违规生产性用火、违规野外吸烟、违规野外生活用火、违规祭祀用火、其他违规非生产性用火；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5. 用火时间：年月日，如 20190425；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6. 用火地点：文字描述野外用火的详细地址，具体到小地名；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7. 坐标：野外用火的经纬度坐标，如 112.154854,45.235468；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8. 用火面积：野外用火的影响范围，单位：亩；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9. 有条件的地区可提供违规野外用火矢量分布图。 </w:t>
      </w:r>
    </w:p>
    <w:p>
      <w:r>
        <w:br w:type="page"/>
      </w:r>
    </w:p>
    <w:p>
      <w:pPr>
        <w:pStyle w:val="2"/>
        <w:spacing w:before="0"/>
        <w:ind w:left="0" w:right="0"/>
      </w:pPr>
      <w:r>
        <w:t>附表 A.5 违规野外用火统计表</w:t>
      </w:r>
    </w:p>
    <w:tbl>
      <w:tblPr>
        <w:tblStyle w:val="4"/>
        <w:tblpPr w:leftFromText="180" w:rightFromText="180" w:vertAnchor="text" w:horzAnchor="page" w:tblpX="1379" w:tblpY="20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817"/>
        <w:gridCol w:w="1123"/>
        <w:gridCol w:w="1033"/>
        <w:gridCol w:w="1045"/>
        <w:gridCol w:w="823"/>
        <w:gridCol w:w="828"/>
        <w:gridCol w:w="827"/>
        <w:gridCol w:w="828"/>
        <w:gridCol w:w="12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16" w:type="dxa"/>
          </w:tcPr>
          <w:p>
            <w:pPr>
              <w:pStyle w:val="6"/>
              <w:rPr>
                <w:rFonts w:ascii="黑体"/>
                <w:b/>
                <w:sz w:val="18"/>
              </w:rPr>
            </w:pPr>
          </w:p>
          <w:p>
            <w:pPr>
              <w:pStyle w:val="6"/>
              <w:spacing w:before="122"/>
              <w:ind w:left="227"/>
              <w:rPr>
                <w:sz w:val="18"/>
              </w:rPr>
            </w:pPr>
            <w:r>
              <w:rPr>
                <w:sz w:val="18"/>
              </w:rPr>
              <w:t>村屯</w:t>
            </w:r>
          </w:p>
        </w:tc>
        <w:tc>
          <w:tcPr>
            <w:tcW w:w="817" w:type="dxa"/>
          </w:tcPr>
          <w:p>
            <w:pPr>
              <w:pStyle w:val="6"/>
              <w:rPr>
                <w:rFonts w:ascii="黑体"/>
                <w:b/>
                <w:sz w:val="18"/>
              </w:rPr>
            </w:pPr>
          </w:p>
          <w:p>
            <w:pPr>
              <w:pStyle w:val="6"/>
              <w:spacing w:before="122"/>
              <w:ind w:left="162" w:right="154"/>
              <w:jc w:val="center"/>
              <w:rPr>
                <w:sz w:val="18"/>
              </w:rPr>
            </w:pPr>
            <w:r>
              <w:rPr>
                <w:sz w:val="18"/>
              </w:rPr>
              <w:t>月份</w:t>
            </w:r>
          </w:p>
        </w:tc>
        <w:tc>
          <w:tcPr>
            <w:tcW w:w="1123" w:type="dxa"/>
          </w:tcPr>
          <w:p>
            <w:pPr>
              <w:pStyle w:val="6"/>
              <w:spacing w:before="4"/>
              <w:rPr>
                <w:rFonts w:ascii="黑体"/>
                <w:b/>
                <w:sz w:val="15"/>
              </w:rPr>
            </w:pPr>
          </w:p>
          <w:p>
            <w:pPr>
              <w:pStyle w:val="6"/>
              <w:spacing w:line="324" w:lineRule="auto"/>
              <w:ind w:left="471" w:right="99" w:hanging="360"/>
              <w:rPr>
                <w:sz w:val="18"/>
              </w:rPr>
            </w:pPr>
            <w:r>
              <w:rPr>
                <w:sz w:val="18"/>
              </w:rPr>
              <w:t>违规农事用火</w:t>
            </w:r>
          </w:p>
        </w:tc>
        <w:tc>
          <w:tcPr>
            <w:tcW w:w="1033" w:type="dxa"/>
          </w:tcPr>
          <w:p>
            <w:pPr>
              <w:pStyle w:val="6"/>
              <w:spacing w:before="4"/>
              <w:rPr>
                <w:rFonts w:ascii="黑体"/>
                <w:b/>
                <w:sz w:val="15"/>
              </w:rPr>
            </w:pPr>
          </w:p>
          <w:p>
            <w:pPr>
              <w:pStyle w:val="6"/>
              <w:spacing w:line="324" w:lineRule="auto"/>
              <w:ind w:left="335" w:right="147" w:hanging="180"/>
              <w:rPr>
                <w:sz w:val="18"/>
              </w:rPr>
            </w:pPr>
            <w:r>
              <w:rPr>
                <w:sz w:val="18"/>
              </w:rPr>
              <w:t>违规炼山造林</w:t>
            </w:r>
          </w:p>
        </w:tc>
        <w:tc>
          <w:tcPr>
            <w:tcW w:w="1045" w:type="dxa"/>
          </w:tcPr>
          <w:p>
            <w:pPr>
              <w:pStyle w:val="6"/>
              <w:spacing w:before="4"/>
              <w:rPr>
                <w:rFonts w:ascii="黑体"/>
                <w:b/>
                <w:sz w:val="15"/>
              </w:rPr>
            </w:pPr>
          </w:p>
          <w:p>
            <w:pPr>
              <w:pStyle w:val="6"/>
              <w:spacing w:line="324" w:lineRule="auto"/>
              <w:ind w:left="161" w:right="151"/>
              <w:rPr>
                <w:sz w:val="18"/>
              </w:rPr>
            </w:pPr>
            <w:r>
              <w:rPr>
                <w:sz w:val="18"/>
              </w:rPr>
              <w:t>违规施工作业用火</w:t>
            </w:r>
          </w:p>
        </w:tc>
        <w:tc>
          <w:tcPr>
            <w:tcW w:w="823" w:type="dxa"/>
          </w:tcPr>
          <w:p>
            <w:pPr>
              <w:pStyle w:val="6"/>
              <w:spacing w:before="40" w:line="324" w:lineRule="auto"/>
              <w:ind w:left="140" w:right="130"/>
              <w:rPr>
                <w:sz w:val="18"/>
              </w:rPr>
            </w:pPr>
            <w:r>
              <w:rPr>
                <w:spacing w:val="-6"/>
                <w:sz w:val="18"/>
              </w:rPr>
              <w:t>其他违规生产</w:t>
            </w:r>
          </w:p>
          <w:p>
            <w:pPr>
              <w:pStyle w:val="6"/>
              <w:spacing w:before="2"/>
              <w:ind w:left="140"/>
              <w:rPr>
                <w:sz w:val="18"/>
              </w:rPr>
            </w:pPr>
            <w:r>
              <w:rPr>
                <w:sz w:val="18"/>
              </w:rPr>
              <w:t>性用火</w:t>
            </w:r>
          </w:p>
        </w:tc>
        <w:tc>
          <w:tcPr>
            <w:tcW w:w="828" w:type="dxa"/>
          </w:tcPr>
          <w:p>
            <w:pPr>
              <w:pStyle w:val="6"/>
              <w:spacing w:before="4"/>
              <w:rPr>
                <w:rFonts w:ascii="黑体"/>
                <w:b/>
                <w:sz w:val="15"/>
              </w:rPr>
            </w:pPr>
          </w:p>
          <w:p>
            <w:pPr>
              <w:pStyle w:val="6"/>
              <w:spacing w:line="324" w:lineRule="auto"/>
              <w:ind w:left="324" w:right="131" w:hanging="180"/>
              <w:rPr>
                <w:sz w:val="18"/>
              </w:rPr>
            </w:pPr>
            <w:r>
              <w:rPr>
                <w:sz w:val="18"/>
              </w:rPr>
              <w:t>野外吸烟</w:t>
            </w:r>
          </w:p>
        </w:tc>
        <w:tc>
          <w:tcPr>
            <w:tcW w:w="827" w:type="dxa"/>
          </w:tcPr>
          <w:p>
            <w:pPr>
              <w:pStyle w:val="6"/>
              <w:spacing w:before="4"/>
              <w:rPr>
                <w:rFonts w:ascii="黑体"/>
                <w:b/>
                <w:sz w:val="15"/>
              </w:rPr>
            </w:pPr>
          </w:p>
          <w:p>
            <w:pPr>
              <w:pStyle w:val="6"/>
              <w:spacing w:line="324" w:lineRule="auto"/>
              <w:ind w:left="143" w:right="131"/>
              <w:rPr>
                <w:sz w:val="18"/>
              </w:rPr>
            </w:pPr>
            <w:r>
              <w:rPr>
                <w:sz w:val="18"/>
              </w:rPr>
              <w:t>野外生活用火</w:t>
            </w:r>
          </w:p>
        </w:tc>
        <w:tc>
          <w:tcPr>
            <w:tcW w:w="828" w:type="dxa"/>
          </w:tcPr>
          <w:p>
            <w:pPr>
              <w:pStyle w:val="6"/>
              <w:spacing w:before="4"/>
              <w:rPr>
                <w:rFonts w:ascii="黑体"/>
                <w:b/>
                <w:sz w:val="15"/>
              </w:rPr>
            </w:pPr>
          </w:p>
          <w:p>
            <w:pPr>
              <w:pStyle w:val="6"/>
              <w:spacing w:line="324" w:lineRule="auto"/>
              <w:ind w:left="323" w:right="132" w:hanging="180"/>
              <w:rPr>
                <w:sz w:val="18"/>
              </w:rPr>
            </w:pPr>
            <w:r>
              <w:rPr>
                <w:sz w:val="18"/>
              </w:rPr>
              <w:t>祭祀用火</w:t>
            </w:r>
          </w:p>
        </w:tc>
        <w:tc>
          <w:tcPr>
            <w:tcW w:w="1204" w:type="dxa"/>
          </w:tcPr>
          <w:p>
            <w:pPr>
              <w:pStyle w:val="6"/>
              <w:spacing w:before="4"/>
              <w:rPr>
                <w:rFonts w:ascii="黑体"/>
                <w:b/>
                <w:sz w:val="15"/>
              </w:rPr>
            </w:pPr>
          </w:p>
          <w:p>
            <w:pPr>
              <w:pStyle w:val="6"/>
              <w:spacing w:line="324" w:lineRule="auto"/>
              <w:ind w:left="330" w:right="141" w:hanging="180"/>
              <w:rPr>
                <w:sz w:val="18"/>
              </w:rPr>
            </w:pPr>
            <w:r>
              <w:rPr>
                <w:sz w:val="18"/>
              </w:rPr>
              <w:t>其他非生产性用火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16" w:type="dxa"/>
            <w:vMerge w:val="restart"/>
          </w:tcPr>
          <w:p>
            <w:pPr>
              <w:pStyle w:val="6"/>
              <w:rPr>
                <w:rFonts w:ascii="Times New Roman"/>
                <w:sz w:val="18"/>
              </w:rPr>
            </w:pPr>
          </w:p>
        </w:tc>
        <w:tc>
          <w:tcPr>
            <w:tcW w:w="817" w:type="dxa"/>
          </w:tcPr>
          <w:p>
            <w:pPr>
              <w:pStyle w:val="6"/>
              <w:spacing w:before="41"/>
              <w:ind w:left="162" w:right="154"/>
              <w:jc w:val="center"/>
              <w:rPr>
                <w:sz w:val="18"/>
              </w:rPr>
            </w:pPr>
            <w:r>
              <w:rPr>
                <w:sz w:val="18"/>
              </w:rPr>
              <w:t>1 月</w:t>
            </w:r>
          </w:p>
        </w:tc>
        <w:tc>
          <w:tcPr>
            <w:tcW w:w="1123" w:type="dxa"/>
          </w:tcPr>
          <w:p>
            <w:pPr>
              <w:pStyle w:val="6"/>
              <w:rPr>
                <w:rFonts w:ascii="Times New Roman"/>
                <w:sz w:val="18"/>
              </w:rPr>
            </w:pPr>
          </w:p>
        </w:tc>
        <w:tc>
          <w:tcPr>
            <w:tcW w:w="1033" w:type="dxa"/>
          </w:tcPr>
          <w:p>
            <w:pPr>
              <w:pStyle w:val="6"/>
              <w:rPr>
                <w:rFonts w:ascii="Times New Roman"/>
                <w:sz w:val="18"/>
              </w:rPr>
            </w:pPr>
          </w:p>
        </w:tc>
        <w:tc>
          <w:tcPr>
            <w:tcW w:w="1045" w:type="dxa"/>
          </w:tcPr>
          <w:p>
            <w:pPr>
              <w:pStyle w:val="6"/>
              <w:rPr>
                <w:rFonts w:ascii="Times New Roman"/>
                <w:sz w:val="18"/>
              </w:rPr>
            </w:pPr>
          </w:p>
        </w:tc>
        <w:tc>
          <w:tcPr>
            <w:tcW w:w="823" w:type="dxa"/>
          </w:tcPr>
          <w:p>
            <w:pPr>
              <w:pStyle w:val="6"/>
              <w:rPr>
                <w:rFonts w:ascii="Times New Roman"/>
                <w:sz w:val="18"/>
              </w:rPr>
            </w:pPr>
          </w:p>
        </w:tc>
        <w:tc>
          <w:tcPr>
            <w:tcW w:w="828" w:type="dxa"/>
          </w:tcPr>
          <w:p>
            <w:pPr>
              <w:pStyle w:val="6"/>
              <w:rPr>
                <w:rFonts w:ascii="Times New Roman"/>
                <w:sz w:val="18"/>
              </w:rPr>
            </w:pPr>
          </w:p>
        </w:tc>
        <w:tc>
          <w:tcPr>
            <w:tcW w:w="827" w:type="dxa"/>
          </w:tcPr>
          <w:p>
            <w:pPr>
              <w:pStyle w:val="6"/>
              <w:rPr>
                <w:rFonts w:ascii="Times New Roman"/>
                <w:sz w:val="18"/>
              </w:rPr>
            </w:pPr>
          </w:p>
        </w:tc>
        <w:tc>
          <w:tcPr>
            <w:tcW w:w="828" w:type="dxa"/>
          </w:tcPr>
          <w:p>
            <w:pPr>
              <w:pStyle w:val="6"/>
              <w:rPr>
                <w:rFonts w:ascii="Times New Roman"/>
                <w:sz w:val="18"/>
              </w:rPr>
            </w:pPr>
          </w:p>
        </w:tc>
        <w:tc>
          <w:tcPr>
            <w:tcW w:w="1204"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817" w:type="dxa"/>
          </w:tcPr>
          <w:p>
            <w:pPr>
              <w:pStyle w:val="6"/>
              <w:spacing w:before="40"/>
              <w:ind w:left="163" w:right="110"/>
              <w:jc w:val="center"/>
              <w:rPr>
                <w:sz w:val="18"/>
              </w:rPr>
            </w:pPr>
            <w:r>
              <w:rPr>
                <w:sz w:val="18"/>
              </w:rPr>
              <w:t xml:space="preserve">2月 </w:t>
            </w:r>
          </w:p>
        </w:tc>
        <w:tc>
          <w:tcPr>
            <w:tcW w:w="1123" w:type="dxa"/>
          </w:tcPr>
          <w:p>
            <w:pPr>
              <w:pStyle w:val="6"/>
              <w:rPr>
                <w:rFonts w:ascii="Times New Roman"/>
                <w:sz w:val="18"/>
              </w:rPr>
            </w:pPr>
          </w:p>
        </w:tc>
        <w:tc>
          <w:tcPr>
            <w:tcW w:w="1033" w:type="dxa"/>
          </w:tcPr>
          <w:p>
            <w:pPr>
              <w:pStyle w:val="6"/>
              <w:rPr>
                <w:rFonts w:ascii="Times New Roman"/>
                <w:sz w:val="18"/>
              </w:rPr>
            </w:pPr>
          </w:p>
        </w:tc>
        <w:tc>
          <w:tcPr>
            <w:tcW w:w="1045" w:type="dxa"/>
          </w:tcPr>
          <w:p>
            <w:pPr>
              <w:pStyle w:val="6"/>
              <w:rPr>
                <w:rFonts w:ascii="Times New Roman"/>
                <w:sz w:val="18"/>
              </w:rPr>
            </w:pPr>
          </w:p>
        </w:tc>
        <w:tc>
          <w:tcPr>
            <w:tcW w:w="823" w:type="dxa"/>
          </w:tcPr>
          <w:p>
            <w:pPr>
              <w:pStyle w:val="6"/>
              <w:rPr>
                <w:rFonts w:ascii="Times New Roman"/>
                <w:sz w:val="18"/>
              </w:rPr>
            </w:pPr>
          </w:p>
        </w:tc>
        <w:tc>
          <w:tcPr>
            <w:tcW w:w="828" w:type="dxa"/>
          </w:tcPr>
          <w:p>
            <w:pPr>
              <w:pStyle w:val="6"/>
              <w:rPr>
                <w:rFonts w:ascii="Times New Roman"/>
                <w:sz w:val="18"/>
              </w:rPr>
            </w:pPr>
          </w:p>
        </w:tc>
        <w:tc>
          <w:tcPr>
            <w:tcW w:w="827" w:type="dxa"/>
          </w:tcPr>
          <w:p>
            <w:pPr>
              <w:pStyle w:val="6"/>
              <w:rPr>
                <w:rFonts w:ascii="Times New Roman"/>
                <w:sz w:val="18"/>
              </w:rPr>
            </w:pPr>
          </w:p>
        </w:tc>
        <w:tc>
          <w:tcPr>
            <w:tcW w:w="828" w:type="dxa"/>
          </w:tcPr>
          <w:p>
            <w:pPr>
              <w:pStyle w:val="6"/>
              <w:rPr>
                <w:rFonts w:ascii="Times New Roman"/>
                <w:sz w:val="18"/>
              </w:rPr>
            </w:pPr>
          </w:p>
        </w:tc>
        <w:tc>
          <w:tcPr>
            <w:tcW w:w="1204"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817" w:type="dxa"/>
          </w:tcPr>
          <w:p>
            <w:pPr>
              <w:pStyle w:val="6"/>
              <w:spacing w:before="40"/>
              <w:ind w:left="163" w:right="110"/>
              <w:jc w:val="center"/>
              <w:rPr>
                <w:sz w:val="18"/>
              </w:rPr>
            </w:pPr>
            <w:r>
              <w:rPr>
                <w:sz w:val="18"/>
              </w:rPr>
              <w:t xml:space="preserve">3月 </w:t>
            </w:r>
          </w:p>
        </w:tc>
        <w:tc>
          <w:tcPr>
            <w:tcW w:w="1123" w:type="dxa"/>
          </w:tcPr>
          <w:p>
            <w:pPr>
              <w:pStyle w:val="6"/>
              <w:rPr>
                <w:rFonts w:ascii="Times New Roman"/>
                <w:sz w:val="18"/>
              </w:rPr>
            </w:pPr>
          </w:p>
        </w:tc>
        <w:tc>
          <w:tcPr>
            <w:tcW w:w="1033" w:type="dxa"/>
          </w:tcPr>
          <w:p>
            <w:pPr>
              <w:pStyle w:val="6"/>
              <w:rPr>
                <w:rFonts w:ascii="Times New Roman"/>
                <w:sz w:val="18"/>
              </w:rPr>
            </w:pPr>
          </w:p>
        </w:tc>
        <w:tc>
          <w:tcPr>
            <w:tcW w:w="1045" w:type="dxa"/>
          </w:tcPr>
          <w:p>
            <w:pPr>
              <w:pStyle w:val="6"/>
              <w:rPr>
                <w:rFonts w:ascii="Times New Roman"/>
                <w:sz w:val="18"/>
              </w:rPr>
            </w:pPr>
          </w:p>
        </w:tc>
        <w:tc>
          <w:tcPr>
            <w:tcW w:w="823" w:type="dxa"/>
          </w:tcPr>
          <w:p>
            <w:pPr>
              <w:pStyle w:val="6"/>
              <w:rPr>
                <w:rFonts w:ascii="Times New Roman"/>
                <w:sz w:val="18"/>
              </w:rPr>
            </w:pPr>
          </w:p>
        </w:tc>
        <w:tc>
          <w:tcPr>
            <w:tcW w:w="828" w:type="dxa"/>
          </w:tcPr>
          <w:p>
            <w:pPr>
              <w:pStyle w:val="6"/>
              <w:rPr>
                <w:rFonts w:ascii="Times New Roman"/>
                <w:sz w:val="18"/>
              </w:rPr>
            </w:pPr>
          </w:p>
        </w:tc>
        <w:tc>
          <w:tcPr>
            <w:tcW w:w="827" w:type="dxa"/>
          </w:tcPr>
          <w:p>
            <w:pPr>
              <w:pStyle w:val="6"/>
              <w:rPr>
                <w:rFonts w:ascii="Times New Roman"/>
                <w:sz w:val="18"/>
              </w:rPr>
            </w:pPr>
          </w:p>
        </w:tc>
        <w:tc>
          <w:tcPr>
            <w:tcW w:w="828" w:type="dxa"/>
          </w:tcPr>
          <w:p>
            <w:pPr>
              <w:pStyle w:val="6"/>
              <w:rPr>
                <w:rFonts w:ascii="Times New Roman"/>
                <w:sz w:val="18"/>
              </w:rPr>
            </w:pPr>
          </w:p>
        </w:tc>
        <w:tc>
          <w:tcPr>
            <w:tcW w:w="1204"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16" w:type="dxa"/>
            <w:vMerge w:val="continue"/>
            <w:tcBorders>
              <w:top w:val="nil"/>
            </w:tcBorders>
          </w:tcPr>
          <w:p>
            <w:pPr>
              <w:rPr>
                <w:sz w:val="2"/>
                <w:szCs w:val="2"/>
              </w:rPr>
            </w:pPr>
          </w:p>
        </w:tc>
        <w:tc>
          <w:tcPr>
            <w:tcW w:w="817" w:type="dxa"/>
          </w:tcPr>
          <w:p>
            <w:pPr>
              <w:pStyle w:val="6"/>
              <w:spacing w:before="41"/>
              <w:ind w:left="163" w:right="110"/>
              <w:jc w:val="center"/>
              <w:rPr>
                <w:sz w:val="18"/>
              </w:rPr>
            </w:pPr>
            <w:r>
              <w:rPr>
                <w:sz w:val="18"/>
              </w:rPr>
              <w:t xml:space="preserve">4月 </w:t>
            </w:r>
          </w:p>
        </w:tc>
        <w:tc>
          <w:tcPr>
            <w:tcW w:w="1123" w:type="dxa"/>
          </w:tcPr>
          <w:p>
            <w:pPr>
              <w:pStyle w:val="6"/>
              <w:rPr>
                <w:rFonts w:ascii="Times New Roman"/>
                <w:sz w:val="18"/>
              </w:rPr>
            </w:pPr>
          </w:p>
        </w:tc>
        <w:tc>
          <w:tcPr>
            <w:tcW w:w="1033" w:type="dxa"/>
          </w:tcPr>
          <w:p>
            <w:pPr>
              <w:pStyle w:val="6"/>
              <w:rPr>
                <w:rFonts w:ascii="Times New Roman"/>
                <w:sz w:val="18"/>
              </w:rPr>
            </w:pPr>
          </w:p>
        </w:tc>
        <w:tc>
          <w:tcPr>
            <w:tcW w:w="1045" w:type="dxa"/>
          </w:tcPr>
          <w:p>
            <w:pPr>
              <w:pStyle w:val="6"/>
              <w:rPr>
                <w:rFonts w:ascii="Times New Roman"/>
                <w:sz w:val="18"/>
              </w:rPr>
            </w:pPr>
          </w:p>
        </w:tc>
        <w:tc>
          <w:tcPr>
            <w:tcW w:w="823" w:type="dxa"/>
          </w:tcPr>
          <w:p>
            <w:pPr>
              <w:pStyle w:val="6"/>
              <w:rPr>
                <w:rFonts w:ascii="Times New Roman"/>
                <w:sz w:val="18"/>
              </w:rPr>
            </w:pPr>
          </w:p>
        </w:tc>
        <w:tc>
          <w:tcPr>
            <w:tcW w:w="828" w:type="dxa"/>
          </w:tcPr>
          <w:p>
            <w:pPr>
              <w:pStyle w:val="6"/>
              <w:rPr>
                <w:rFonts w:ascii="Times New Roman"/>
                <w:sz w:val="18"/>
              </w:rPr>
            </w:pPr>
          </w:p>
        </w:tc>
        <w:tc>
          <w:tcPr>
            <w:tcW w:w="827" w:type="dxa"/>
          </w:tcPr>
          <w:p>
            <w:pPr>
              <w:pStyle w:val="6"/>
              <w:rPr>
                <w:rFonts w:ascii="Times New Roman"/>
                <w:sz w:val="18"/>
              </w:rPr>
            </w:pPr>
          </w:p>
        </w:tc>
        <w:tc>
          <w:tcPr>
            <w:tcW w:w="828" w:type="dxa"/>
          </w:tcPr>
          <w:p>
            <w:pPr>
              <w:pStyle w:val="6"/>
              <w:rPr>
                <w:rFonts w:ascii="Times New Roman"/>
                <w:sz w:val="18"/>
              </w:rPr>
            </w:pPr>
          </w:p>
        </w:tc>
        <w:tc>
          <w:tcPr>
            <w:tcW w:w="1204"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817" w:type="dxa"/>
          </w:tcPr>
          <w:p>
            <w:pPr>
              <w:pStyle w:val="6"/>
              <w:spacing w:before="40"/>
              <w:ind w:left="163" w:right="110"/>
              <w:jc w:val="center"/>
              <w:rPr>
                <w:sz w:val="18"/>
              </w:rPr>
            </w:pPr>
            <w:r>
              <w:rPr>
                <w:sz w:val="18"/>
              </w:rPr>
              <w:t xml:space="preserve">5月 </w:t>
            </w:r>
          </w:p>
        </w:tc>
        <w:tc>
          <w:tcPr>
            <w:tcW w:w="1123" w:type="dxa"/>
          </w:tcPr>
          <w:p>
            <w:pPr>
              <w:pStyle w:val="6"/>
              <w:rPr>
                <w:rFonts w:ascii="Times New Roman"/>
                <w:sz w:val="18"/>
              </w:rPr>
            </w:pPr>
          </w:p>
        </w:tc>
        <w:tc>
          <w:tcPr>
            <w:tcW w:w="1033" w:type="dxa"/>
          </w:tcPr>
          <w:p>
            <w:pPr>
              <w:pStyle w:val="6"/>
              <w:rPr>
                <w:rFonts w:ascii="Times New Roman"/>
                <w:sz w:val="18"/>
              </w:rPr>
            </w:pPr>
          </w:p>
        </w:tc>
        <w:tc>
          <w:tcPr>
            <w:tcW w:w="1045" w:type="dxa"/>
          </w:tcPr>
          <w:p>
            <w:pPr>
              <w:pStyle w:val="6"/>
              <w:rPr>
                <w:rFonts w:ascii="Times New Roman"/>
                <w:sz w:val="18"/>
              </w:rPr>
            </w:pPr>
          </w:p>
        </w:tc>
        <w:tc>
          <w:tcPr>
            <w:tcW w:w="823" w:type="dxa"/>
          </w:tcPr>
          <w:p>
            <w:pPr>
              <w:pStyle w:val="6"/>
              <w:rPr>
                <w:rFonts w:ascii="Times New Roman"/>
                <w:sz w:val="18"/>
              </w:rPr>
            </w:pPr>
          </w:p>
        </w:tc>
        <w:tc>
          <w:tcPr>
            <w:tcW w:w="828" w:type="dxa"/>
          </w:tcPr>
          <w:p>
            <w:pPr>
              <w:pStyle w:val="6"/>
              <w:rPr>
                <w:rFonts w:ascii="Times New Roman"/>
                <w:sz w:val="18"/>
              </w:rPr>
            </w:pPr>
          </w:p>
        </w:tc>
        <w:tc>
          <w:tcPr>
            <w:tcW w:w="827" w:type="dxa"/>
          </w:tcPr>
          <w:p>
            <w:pPr>
              <w:pStyle w:val="6"/>
              <w:rPr>
                <w:rFonts w:ascii="Times New Roman"/>
                <w:sz w:val="18"/>
              </w:rPr>
            </w:pPr>
          </w:p>
        </w:tc>
        <w:tc>
          <w:tcPr>
            <w:tcW w:w="828" w:type="dxa"/>
          </w:tcPr>
          <w:p>
            <w:pPr>
              <w:pStyle w:val="6"/>
              <w:rPr>
                <w:rFonts w:ascii="Times New Roman"/>
                <w:sz w:val="18"/>
              </w:rPr>
            </w:pPr>
          </w:p>
        </w:tc>
        <w:tc>
          <w:tcPr>
            <w:tcW w:w="1204"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817" w:type="dxa"/>
          </w:tcPr>
          <w:p>
            <w:pPr>
              <w:pStyle w:val="6"/>
              <w:spacing w:before="40"/>
              <w:ind w:left="163" w:right="110"/>
              <w:jc w:val="center"/>
              <w:rPr>
                <w:sz w:val="18"/>
              </w:rPr>
            </w:pPr>
            <w:r>
              <w:rPr>
                <w:sz w:val="18"/>
              </w:rPr>
              <w:t xml:space="preserve">6月 </w:t>
            </w:r>
          </w:p>
        </w:tc>
        <w:tc>
          <w:tcPr>
            <w:tcW w:w="1123" w:type="dxa"/>
          </w:tcPr>
          <w:p>
            <w:pPr>
              <w:pStyle w:val="6"/>
              <w:rPr>
                <w:rFonts w:ascii="Times New Roman"/>
                <w:sz w:val="18"/>
              </w:rPr>
            </w:pPr>
          </w:p>
        </w:tc>
        <w:tc>
          <w:tcPr>
            <w:tcW w:w="1033" w:type="dxa"/>
          </w:tcPr>
          <w:p>
            <w:pPr>
              <w:pStyle w:val="6"/>
              <w:rPr>
                <w:rFonts w:ascii="Times New Roman"/>
                <w:sz w:val="18"/>
              </w:rPr>
            </w:pPr>
          </w:p>
        </w:tc>
        <w:tc>
          <w:tcPr>
            <w:tcW w:w="1045" w:type="dxa"/>
          </w:tcPr>
          <w:p>
            <w:pPr>
              <w:pStyle w:val="6"/>
              <w:rPr>
                <w:rFonts w:ascii="Times New Roman"/>
                <w:sz w:val="18"/>
              </w:rPr>
            </w:pPr>
          </w:p>
        </w:tc>
        <w:tc>
          <w:tcPr>
            <w:tcW w:w="823" w:type="dxa"/>
          </w:tcPr>
          <w:p>
            <w:pPr>
              <w:pStyle w:val="6"/>
              <w:rPr>
                <w:rFonts w:ascii="Times New Roman"/>
                <w:sz w:val="18"/>
              </w:rPr>
            </w:pPr>
          </w:p>
        </w:tc>
        <w:tc>
          <w:tcPr>
            <w:tcW w:w="828" w:type="dxa"/>
          </w:tcPr>
          <w:p>
            <w:pPr>
              <w:pStyle w:val="6"/>
              <w:rPr>
                <w:rFonts w:ascii="Times New Roman"/>
                <w:sz w:val="18"/>
              </w:rPr>
            </w:pPr>
          </w:p>
        </w:tc>
        <w:tc>
          <w:tcPr>
            <w:tcW w:w="827" w:type="dxa"/>
          </w:tcPr>
          <w:p>
            <w:pPr>
              <w:pStyle w:val="6"/>
              <w:rPr>
                <w:rFonts w:ascii="Times New Roman"/>
                <w:sz w:val="18"/>
              </w:rPr>
            </w:pPr>
          </w:p>
        </w:tc>
        <w:tc>
          <w:tcPr>
            <w:tcW w:w="828" w:type="dxa"/>
          </w:tcPr>
          <w:p>
            <w:pPr>
              <w:pStyle w:val="6"/>
              <w:rPr>
                <w:rFonts w:ascii="Times New Roman"/>
                <w:sz w:val="18"/>
              </w:rPr>
            </w:pPr>
          </w:p>
        </w:tc>
        <w:tc>
          <w:tcPr>
            <w:tcW w:w="1204"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16" w:type="dxa"/>
            <w:vMerge w:val="continue"/>
            <w:tcBorders>
              <w:top w:val="nil"/>
            </w:tcBorders>
          </w:tcPr>
          <w:p>
            <w:pPr>
              <w:rPr>
                <w:sz w:val="2"/>
                <w:szCs w:val="2"/>
              </w:rPr>
            </w:pPr>
          </w:p>
        </w:tc>
        <w:tc>
          <w:tcPr>
            <w:tcW w:w="817" w:type="dxa"/>
          </w:tcPr>
          <w:p>
            <w:pPr>
              <w:pStyle w:val="6"/>
              <w:spacing w:before="41"/>
              <w:ind w:left="163" w:right="110"/>
              <w:jc w:val="center"/>
              <w:rPr>
                <w:sz w:val="18"/>
              </w:rPr>
            </w:pPr>
            <w:r>
              <w:rPr>
                <w:sz w:val="18"/>
              </w:rPr>
              <w:t xml:space="preserve">7月 </w:t>
            </w:r>
          </w:p>
        </w:tc>
        <w:tc>
          <w:tcPr>
            <w:tcW w:w="1123" w:type="dxa"/>
          </w:tcPr>
          <w:p>
            <w:pPr>
              <w:pStyle w:val="6"/>
              <w:rPr>
                <w:rFonts w:ascii="Times New Roman"/>
                <w:sz w:val="18"/>
              </w:rPr>
            </w:pPr>
          </w:p>
        </w:tc>
        <w:tc>
          <w:tcPr>
            <w:tcW w:w="1033" w:type="dxa"/>
          </w:tcPr>
          <w:p>
            <w:pPr>
              <w:pStyle w:val="6"/>
              <w:rPr>
                <w:rFonts w:ascii="Times New Roman"/>
                <w:sz w:val="18"/>
              </w:rPr>
            </w:pPr>
          </w:p>
        </w:tc>
        <w:tc>
          <w:tcPr>
            <w:tcW w:w="1045" w:type="dxa"/>
          </w:tcPr>
          <w:p>
            <w:pPr>
              <w:pStyle w:val="6"/>
              <w:rPr>
                <w:rFonts w:ascii="Times New Roman"/>
                <w:sz w:val="18"/>
              </w:rPr>
            </w:pPr>
          </w:p>
        </w:tc>
        <w:tc>
          <w:tcPr>
            <w:tcW w:w="823" w:type="dxa"/>
          </w:tcPr>
          <w:p>
            <w:pPr>
              <w:pStyle w:val="6"/>
              <w:rPr>
                <w:rFonts w:ascii="Times New Roman"/>
                <w:sz w:val="18"/>
              </w:rPr>
            </w:pPr>
          </w:p>
        </w:tc>
        <w:tc>
          <w:tcPr>
            <w:tcW w:w="828" w:type="dxa"/>
          </w:tcPr>
          <w:p>
            <w:pPr>
              <w:pStyle w:val="6"/>
              <w:rPr>
                <w:rFonts w:ascii="Times New Roman"/>
                <w:sz w:val="18"/>
              </w:rPr>
            </w:pPr>
          </w:p>
        </w:tc>
        <w:tc>
          <w:tcPr>
            <w:tcW w:w="827" w:type="dxa"/>
          </w:tcPr>
          <w:p>
            <w:pPr>
              <w:pStyle w:val="6"/>
              <w:rPr>
                <w:rFonts w:ascii="Times New Roman"/>
                <w:sz w:val="18"/>
              </w:rPr>
            </w:pPr>
          </w:p>
        </w:tc>
        <w:tc>
          <w:tcPr>
            <w:tcW w:w="828" w:type="dxa"/>
          </w:tcPr>
          <w:p>
            <w:pPr>
              <w:pStyle w:val="6"/>
              <w:rPr>
                <w:rFonts w:ascii="Times New Roman"/>
                <w:sz w:val="18"/>
              </w:rPr>
            </w:pPr>
          </w:p>
        </w:tc>
        <w:tc>
          <w:tcPr>
            <w:tcW w:w="1204"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817" w:type="dxa"/>
          </w:tcPr>
          <w:p>
            <w:pPr>
              <w:pStyle w:val="6"/>
              <w:spacing w:before="40"/>
              <w:ind w:left="163" w:right="110"/>
              <w:jc w:val="center"/>
              <w:rPr>
                <w:sz w:val="18"/>
              </w:rPr>
            </w:pPr>
            <w:r>
              <w:rPr>
                <w:sz w:val="18"/>
              </w:rPr>
              <w:t xml:space="preserve">8月 </w:t>
            </w:r>
          </w:p>
        </w:tc>
        <w:tc>
          <w:tcPr>
            <w:tcW w:w="1123" w:type="dxa"/>
          </w:tcPr>
          <w:p>
            <w:pPr>
              <w:pStyle w:val="6"/>
              <w:rPr>
                <w:rFonts w:ascii="Times New Roman"/>
                <w:sz w:val="18"/>
              </w:rPr>
            </w:pPr>
          </w:p>
        </w:tc>
        <w:tc>
          <w:tcPr>
            <w:tcW w:w="1033" w:type="dxa"/>
          </w:tcPr>
          <w:p>
            <w:pPr>
              <w:pStyle w:val="6"/>
              <w:rPr>
                <w:rFonts w:ascii="Times New Roman"/>
                <w:sz w:val="18"/>
              </w:rPr>
            </w:pPr>
          </w:p>
        </w:tc>
        <w:tc>
          <w:tcPr>
            <w:tcW w:w="1045" w:type="dxa"/>
          </w:tcPr>
          <w:p>
            <w:pPr>
              <w:pStyle w:val="6"/>
              <w:rPr>
                <w:rFonts w:ascii="Times New Roman"/>
                <w:sz w:val="18"/>
              </w:rPr>
            </w:pPr>
          </w:p>
        </w:tc>
        <w:tc>
          <w:tcPr>
            <w:tcW w:w="823" w:type="dxa"/>
          </w:tcPr>
          <w:p>
            <w:pPr>
              <w:pStyle w:val="6"/>
              <w:rPr>
                <w:rFonts w:ascii="Times New Roman"/>
                <w:sz w:val="18"/>
              </w:rPr>
            </w:pPr>
          </w:p>
        </w:tc>
        <w:tc>
          <w:tcPr>
            <w:tcW w:w="828" w:type="dxa"/>
          </w:tcPr>
          <w:p>
            <w:pPr>
              <w:pStyle w:val="6"/>
              <w:rPr>
                <w:rFonts w:ascii="Times New Roman"/>
                <w:sz w:val="18"/>
              </w:rPr>
            </w:pPr>
          </w:p>
        </w:tc>
        <w:tc>
          <w:tcPr>
            <w:tcW w:w="827" w:type="dxa"/>
          </w:tcPr>
          <w:p>
            <w:pPr>
              <w:pStyle w:val="6"/>
              <w:rPr>
                <w:rFonts w:ascii="Times New Roman"/>
                <w:sz w:val="18"/>
              </w:rPr>
            </w:pPr>
          </w:p>
        </w:tc>
        <w:tc>
          <w:tcPr>
            <w:tcW w:w="828" w:type="dxa"/>
          </w:tcPr>
          <w:p>
            <w:pPr>
              <w:pStyle w:val="6"/>
              <w:rPr>
                <w:rFonts w:ascii="Times New Roman"/>
                <w:sz w:val="18"/>
              </w:rPr>
            </w:pPr>
          </w:p>
        </w:tc>
        <w:tc>
          <w:tcPr>
            <w:tcW w:w="1204"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817" w:type="dxa"/>
          </w:tcPr>
          <w:p>
            <w:pPr>
              <w:pStyle w:val="6"/>
              <w:spacing w:before="40"/>
              <w:ind w:left="163" w:right="110"/>
              <w:jc w:val="center"/>
              <w:rPr>
                <w:sz w:val="18"/>
              </w:rPr>
            </w:pPr>
            <w:r>
              <w:rPr>
                <w:sz w:val="18"/>
              </w:rPr>
              <w:t xml:space="preserve">9月 </w:t>
            </w:r>
          </w:p>
        </w:tc>
        <w:tc>
          <w:tcPr>
            <w:tcW w:w="1123" w:type="dxa"/>
          </w:tcPr>
          <w:p>
            <w:pPr>
              <w:pStyle w:val="6"/>
              <w:rPr>
                <w:rFonts w:ascii="Times New Roman"/>
                <w:sz w:val="18"/>
              </w:rPr>
            </w:pPr>
          </w:p>
        </w:tc>
        <w:tc>
          <w:tcPr>
            <w:tcW w:w="1033" w:type="dxa"/>
          </w:tcPr>
          <w:p>
            <w:pPr>
              <w:pStyle w:val="6"/>
              <w:rPr>
                <w:rFonts w:ascii="Times New Roman"/>
                <w:sz w:val="18"/>
              </w:rPr>
            </w:pPr>
          </w:p>
        </w:tc>
        <w:tc>
          <w:tcPr>
            <w:tcW w:w="1045" w:type="dxa"/>
          </w:tcPr>
          <w:p>
            <w:pPr>
              <w:pStyle w:val="6"/>
              <w:rPr>
                <w:rFonts w:ascii="Times New Roman"/>
                <w:sz w:val="18"/>
              </w:rPr>
            </w:pPr>
          </w:p>
        </w:tc>
        <w:tc>
          <w:tcPr>
            <w:tcW w:w="823" w:type="dxa"/>
          </w:tcPr>
          <w:p>
            <w:pPr>
              <w:pStyle w:val="6"/>
              <w:rPr>
                <w:rFonts w:ascii="Times New Roman"/>
                <w:sz w:val="18"/>
              </w:rPr>
            </w:pPr>
          </w:p>
        </w:tc>
        <w:tc>
          <w:tcPr>
            <w:tcW w:w="828" w:type="dxa"/>
          </w:tcPr>
          <w:p>
            <w:pPr>
              <w:pStyle w:val="6"/>
              <w:rPr>
                <w:rFonts w:ascii="Times New Roman"/>
                <w:sz w:val="18"/>
              </w:rPr>
            </w:pPr>
          </w:p>
        </w:tc>
        <w:tc>
          <w:tcPr>
            <w:tcW w:w="827" w:type="dxa"/>
          </w:tcPr>
          <w:p>
            <w:pPr>
              <w:pStyle w:val="6"/>
              <w:rPr>
                <w:rFonts w:ascii="Times New Roman"/>
                <w:sz w:val="18"/>
              </w:rPr>
            </w:pPr>
          </w:p>
        </w:tc>
        <w:tc>
          <w:tcPr>
            <w:tcW w:w="828" w:type="dxa"/>
          </w:tcPr>
          <w:p>
            <w:pPr>
              <w:pStyle w:val="6"/>
              <w:rPr>
                <w:rFonts w:ascii="Times New Roman"/>
                <w:sz w:val="18"/>
              </w:rPr>
            </w:pPr>
          </w:p>
        </w:tc>
        <w:tc>
          <w:tcPr>
            <w:tcW w:w="1204"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16" w:type="dxa"/>
            <w:vMerge w:val="continue"/>
            <w:tcBorders>
              <w:top w:val="nil"/>
            </w:tcBorders>
          </w:tcPr>
          <w:p>
            <w:pPr>
              <w:rPr>
                <w:sz w:val="2"/>
                <w:szCs w:val="2"/>
              </w:rPr>
            </w:pPr>
          </w:p>
        </w:tc>
        <w:tc>
          <w:tcPr>
            <w:tcW w:w="817" w:type="dxa"/>
          </w:tcPr>
          <w:p>
            <w:pPr>
              <w:pStyle w:val="6"/>
              <w:spacing w:before="41"/>
              <w:ind w:left="163" w:right="154"/>
              <w:jc w:val="center"/>
              <w:rPr>
                <w:sz w:val="18"/>
              </w:rPr>
            </w:pPr>
            <w:r>
              <w:rPr>
                <w:sz w:val="18"/>
              </w:rPr>
              <w:t>10 月</w:t>
            </w:r>
          </w:p>
        </w:tc>
        <w:tc>
          <w:tcPr>
            <w:tcW w:w="1123" w:type="dxa"/>
          </w:tcPr>
          <w:p>
            <w:pPr>
              <w:pStyle w:val="6"/>
              <w:rPr>
                <w:rFonts w:ascii="Times New Roman"/>
                <w:sz w:val="18"/>
              </w:rPr>
            </w:pPr>
          </w:p>
        </w:tc>
        <w:tc>
          <w:tcPr>
            <w:tcW w:w="1033" w:type="dxa"/>
          </w:tcPr>
          <w:p>
            <w:pPr>
              <w:pStyle w:val="6"/>
              <w:rPr>
                <w:rFonts w:ascii="Times New Roman"/>
                <w:sz w:val="18"/>
              </w:rPr>
            </w:pPr>
          </w:p>
        </w:tc>
        <w:tc>
          <w:tcPr>
            <w:tcW w:w="1045" w:type="dxa"/>
          </w:tcPr>
          <w:p>
            <w:pPr>
              <w:pStyle w:val="6"/>
              <w:rPr>
                <w:rFonts w:ascii="Times New Roman"/>
                <w:sz w:val="18"/>
              </w:rPr>
            </w:pPr>
          </w:p>
        </w:tc>
        <w:tc>
          <w:tcPr>
            <w:tcW w:w="823" w:type="dxa"/>
          </w:tcPr>
          <w:p>
            <w:pPr>
              <w:pStyle w:val="6"/>
              <w:rPr>
                <w:rFonts w:ascii="Times New Roman"/>
                <w:sz w:val="18"/>
              </w:rPr>
            </w:pPr>
          </w:p>
        </w:tc>
        <w:tc>
          <w:tcPr>
            <w:tcW w:w="828" w:type="dxa"/>
          </w:tcPr>
          <w:p>
            <w:pPr>
              <w:pStyle w:val="6"/>
              <w:rPr>
                <w:rFonts w:ascii="Times New Roman"/>
                <w:sz w:val="18"/>
              </w:rPr>
            </w:pPr>
          </w:p>
        </w:tc>
        <w:tc>
          <w:tcPr>
            <w:tcW w:w="827" w:type="dxa"/>
          </w:tcPr>
          <w:p>
            <w:pPr>
              <w:pStyle w:val="6"/>
              <w:rPr>
                <w:rFonts w:ascii="Times New Roman"/>
                <w:sz w:val="18"/>
              </w:rPr>
            </w:pPr>
          </w:p>
        </w:tc>
        <w:tc>
          <w:tcPr>
            <w:tcW w:w="828" w:type="dxa"/>
          </w:tcPr>
          <w:p>
            <w:pPr>
              <w:pStyle w:val="6"/>
              <w:rPr>
                <w:rFonts w:ascii="Times New Roman"/>
                <w:sz w:val="18"/>
              </w:rPr>
            </w:pPr>
          </w:p>
        </w:tc>
        <w:tc>
          <w:tcPr>
            <w:tcW w:w="1204"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16" w:type="dxa"/>
            <w:vMerge w:val="continue"/>
            <w:tcBorders>
              <w:top w:val="nil"/>
            </w:tcBorders>
          </w:tcPr>
          <w:p>
            <w:pPr>
              <w:rPr>
                <w:sz w:val="2"/>
                <w:szCs w:val="2"/>
              </w:rPr>
            </w:pPr>
          </w:p>
        </w:tc>
        <w:tc>
          <w:tcPr>
            <w:tcW w:w="817" w:type="dxa"/>
          </w:tcPr>
          <w:p>
            <w:pPr>
              <w:pStyle w:val="6"/>
              <w:spacing w:before="40"/>
              <w:ind w:left="163" w:right="154"/>
              <w:jc w:val="center"/>
              <w:rPr>
                <w:sz w:val="18"/>
              </w:rPr>
            </w:pPr>
            <w:r>
              <w:rPr>
                <w:sz w:val="18"/>
              </w:rPr>
              <w:t>11 月</w:t>
            </w:r>
          </w:p>
        </w:tc>
        <w:tc>
          <w:tcPr>
            <w:tcW w:w="1123" w:type="dxa"/>
          </w:tcPr>
          <w:p>
            <w:pPr>
              <w:pStyle w:val="6"/>
              <w:rPr>
                <w:rFonts w:ascii="Times New Roman"/>
                <w:sz w:val="18"/>
              </w:rPr>
            </w:pPr>
          </w:p>
        </w:tc>
        <w:tc>
          <w:tcPr>
            <w:tcW w:w="1033" w:type="dxa"/>
          </w:tcPr>
          <w:p>
            <w:pPr>
              <w:pStyle w:val="6"/>
              <w:rPr>
                <w:rFonts w:ascii="Times New Roman"/>
                <w:sz w:val="18"/>
              </w:rPr>
            </w:pPr>
          </w:p>
        </w:tc>
        <w:tc>
          <w:tcPr>
            <w:tcW w:w="1045" w:type="dxa"/>
          </w:tcPr>
          <w:p>
            <w:pPr>
              <w:pStyle w:val="6"/>
              <w:rPr>
                <w:rFonts w:ascii="Times New Roman"/>
                <w:sz w:val="18"/>
              </w:rPr>
            </w:pPr>
          </w:p>
        </w:tc>
        <w:tc>
          <w:tcPr>
            <w:tcW w:w="823" w:type="dxa"/>
          </w:tcPr>
          <w:p>
            <w:pPr>
              <w:pStyle w:val="6"/>
              <w:rPr>
                <w:rFonts w:ascii="Times New Roman"/>
                <w:sz w:val="18"/>
              </w:rPr>
            </w:pPr>
          </w:p>
        </w:tc>
        <w:tc>
          <w:tcPr>
            <w:tcW w:w="828" w:type="dxa"/>
          </w:tcPr>
          <w:p>
            <w:pPr>
              <w:pStyle w:val="6"/>
              <w:rPr>
                <w:rFonts w:ascii="Times New Roman"/>
                <w:sz w:val="18"/>
              </w:rPr>
            </w:pPr>
          </w:p>
        </w:tc>
        <w:tc>
          <w:tcPr>
            <w:tcW w:w="827" w:type="dxa"/>
          </w:tcPr>
          <w:p>
            <w:pPr>
              <w:pStyle w:val="6"/>
              <w:rPr>
                <w:rFonts w:ascii="Times New Roman"/>
                <w:sz w:val="18"/>
              </w:rPr>
            </w:pPr>
          </w:p>
        </w:tc>
        <w:tc>
          <w:tcPr>
            <w:tcW w:w="828" w:type="dxa"/>
          </w:tcPr>
          <w:p>
            <w:pPr>
              <w:pStyle w:val="6"/>
              <w:rPr>
                <w:rFonts w:ascii="Times New Roman"/>
                <w:sz w:val="18"/>
              </w:rPr>
            </w:pPr>
          </w:p>
        </w:tc>
        <w:tc>
          <w:tcPr>
            <w:tcW w:w="1204" w:type="dxa"/>
          </w:tcPr>
          <w:p>
            <w:pPr>
              <w:pStyle w:val="6"/>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16" w:type="dxa"/>
            <w:vMerge w:val="continue"/>
            <w:tcBorders>
              <w:top w:val="nil"/>
            </w:tcBorders>
          </w:tcPr>
          <w:p>
            <w:pPr>
              <w:rPr>
                <w:sz w:val="2"/>
                <w:szCs w:val="2"/>
              </w:rPr>
            </w:pPr>
          </w:p>
        </w:tc>
        <w:tc>
          <w:tcPr>
            <w:tcW w:w="817" w:type="dxa"/>
          </w:tcPr>
          <w:p>
            <w:pPr>
              <w:pStyle w:val="6"/>
              <w:spacing w:before="40"/>
              <w:ind w:left="163" w:right="154"/>
              <w:jc w:val="center"/>
              <w:rPr>
                <w:sz w:val="18"/>
              </w:rPr>
            </w:pPr>
            <w:r>
              <w:rPr>
                <w:sz w:val="18"/>
              </w:rPr>
              <w:t>12 月</w:t>
            </w:r>
          </w:p>
        </w:tc>
        <w:tc>
          <w:tcPr>
            <w:tcW w:w="1123" w:type="dxa"/>
          </w:tcPr>
          <w:p>
            <w:pPr>
              <w:pStyle w:val="6"/>
              <w:rPr>
                <w:rFonts w:ascii="Times New Roman"/>
                <w:sz w:val="18"/>
              </w:rPr>
            </w:pPr>
          </w:p>
        </w:tc>
        <w:tc>
          <w:tcPr>
            <w:tcW w:w="1033" w:type="dxa"/>
          </w:tcPr>
          <w:p>
            <w:pPr>
              <w:pStyle w:val="6"/>
              <w:rPr>
                <w:rFonts w:ascii="Times New Roman"/>
                <w:sz w:val="18"/>
              </w:rPr>
            </w:pPr>
          </w:p>
        </w:tc>
        <w:tc>
          <w:tcPr>
            <w:tcW w:w="1045" w:type="dxa"/>
          </w:tcPr>
          <w:p>
            <w:pPr>
              <w:pStyle w:val="6"/>
              <w:rPr>
                <w:rFonts w:ascii="Times New Roman"/>
                <w:sz w:val="18"/>
              </w:rPr>
            </w:pPr>
          </w:p>
        </w:tc>
        <w:tc>
          <w:tcPr>
            <w:tcW w:w="823" w:type="dxa"/>
          </w:tcPr>
          <w:p>
            <w:pPr>
              <w:pStyle w:val="6"/>
              <w:rPr>
                <w:rFonts w:ascii="Times New Roman"/>
                <w:sz w:val="18"/>
              </w:rPr>
            </w:pPr>
          </w:p>
        </w:tc>
        <w:tc>
          <w:tcPr>
            <w:tcW w:w="828" w:type="dxa"/>
          </w:tcPr>
          <w:p>
            <w:pPr>
              <w:pStyle w:val="6"/>
              <w:rPr>
                <w:rFonts w:ascii="Times New Roman"/>
                <w:sz w:val="18"/>
              </w:rPr>
            </w:pPr>
          </w:p>
        </w:tc>
        <w:tc>
          <w:tcPr>
            <w:tcW w:w="827" w:type="dxa"/>
          </w:tcPr>
          <w:p>
            <w:pPr>
              <w:pStyle w:val="6"/>
              <w:rPr>
                <w:rFonts w:ascii="Times New Roman"/>
                <w:sz w:val="18"/>
              </w:rPr>
            </w:pPr>
          </w:p>
        </w:tc>
        <w:tc>
          <w:tcPr>
            <w:tcW w:w="828" w:type="dxa"/>
          </w:tcPr>
          <w:p>
            <w:pPr>
              <w:pStyle w:val="6"/>
              <w:rPr>
                <w:rFonts w:ascii="Times New Roman"/>
                <w:sz w:val="18"/>
              </w:rPr>
            </w:pPr>
          </w:p>
        </w:tc>
        <w:tc>
          <w:tcPr>
            <w:tcW w:w="1204" w:type="dxa"/>
          </w:tcPr>
          <w:p>
            <w:pPr>
              <w:pStyle w:val="6"/>
              <w:rPr>
                <w:rFonts w:ascii="Times New Roman"/>
                <w:sz w:val="18"/>
              </w:rPr>
            </w:pPr>
          </w:p>
        </w:tc>
      </w:tr>
    </w:tbl>
    <w:p>
      <w:pPr>
        <w:keepNext w:val="0"/>
        <w:keepLines w:val="0"/>
        <w:widowControl/>
        <w:suppressLineNumbers w:val="0"/>
        <w:jc w:val="left"/>
      </w:pPr>
      <w:r>
        <w:rPr>
          <w:rFonts w:ascii="黑体" w:hAnsi="宋体" w:eastAsia="黑体" w:cs="黑体"/>
          <w:color w:val="000000"/>
          <w:kern w:val="0"/>
          <w:sz w:val="18"/>
          <w:szCs w:val="18"/>
          <w:lang w:val="en-US" w:eastAsia="zh-CN" w:bidi="ar"/>
        </w:rPr>
        <w:t xml:space="preserve">填表说明：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1. 由乡镇（森林草原经营单位）组织填写；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2. 填写要求：如实、准确、全面；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3. 填写内容：按村屯统计，近五年（2016 年—2020 年）内，按用火类型，平均每月违规野外用火数量。</w:t>
      </w:r>
    </w:p>
    <w:p>
      <w:r>
        <w:br w:type="page"/>
      </w:r>
    </w:p>
    <w:p>
      <w:pPr>
        <w:pStyle w:val="2"/>
        <w:spacing w:before="0"/>
        <w:ind w:left="0" w:right="0"/>
      </w:pPr>
      <w:r>
        <w:t>附表 A.6 重要火源点调查表</w:t>
      </w:r>
    </w:p>
    <w:tbl>
      <w:tblPr>
        <w:tblStyle w:val="4"/>
        <w:tblpPr w:leftFromText="180" w:rightFromText="180" w:vertAnchor="text" w:horzAnchor="page" w:tblpX="1447" w:tblpY="201"/>
        <w:tblOverlap w:val="never"/>
        <w:tblW w:w="93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8"/>
        <w:gridCol w:w="1558"/>
        <w:gridCol w:w="1558"/>
        <w:gridCol w:w="1618"/>
        <w:gridCol w:w="1534"/>
        <w:gridCol w:w="1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58" w:type="dxa"/>
          </w:tcPr>
          <w:p>
            <w:pPr>
              <w:pStyle w:val="6"/>
              <w:spacing w:before="4"/>
              <w:rPr>
                <w:rFonts w:ascii="黑体"/>
                <w:b/>
                <w:sz w:val="15"/>
              </w:rPr>
            </w:pPr>
          </w:p>
          <w:p>
            <w:pPr>
              <w:pStyle w:val="6"/>
              <w:ind w:left="578" w:right="569"/>
              <w:jc w:val="center"/>
              <w:rPr>
                <w:sz w:val="18"/>
              </w:rPr>
            </w:pPr>
            <w:r>
              <w:rPr>
                <w:sz w:val="18"/>
              </w:rPr>
              <w:t>序号</w:t>
            </w:r>
          </w:p>
        </w:tc>
        <w:tc>
          <w:tcPr>
            <w:tcW w:w="1558" w:type="dxa"/>
          </w:tcPr>
          <w:p>
            <w:pPr>
              <w:pStyle w:val="6"/>
              <w:spacing w:before="4"/>
              <w:rPr>
                <w:rFonts w:ascii="黑体"/>
                <w:b/>
                <w:sz w:val="15"/>
              </w:rPr>
            </w:pPr>
          </w:p>
          <w:p>
            <w:pPr>
              <w:pStyle w:val="6"/>
              <w:ind w:left="327"/>
              <w:rPr>
                <w:sz w:val="18"/>
              </w:rPr>
            </w:pPr>
            <w:r>
              <w:rPr>
                <w:sz w:val="18"/>
              </w:rPr>
              <w:t>火源点类型</w:t>
            </w:r>
          </w:p>
        </w:tc>
        <w:tc>
          <w:tcPr>
            <w:tcW w:w="1558" w:type="dxa"/>
          </w:tcPr>
          <w:p>
            <w:pPr>
              <w:pStyle w:val="6"/>
              <w:spacing w:before="4"/>
              <w:rPr>
                <w:rFonts w:ascii="黑体"/>
                <w:b/>
                <w:sz w:val="15"/>
              </w:rPr>
            </w:pPr>
          </w:p>
          <w:p>
            <w:pPr>
              <w:pStyle w:val="6"/>
              <w:ind w:left="327"/>
              <w:rPr>
                <w:sz w:val="18"/>
              </w:rPr>
            </w:pPr>
            <w:r>
              <w:rPr>
                <w:sz w:val="18"/>
              </w:rPr>
              <w:t>火源点名称</w:t>
            </w:r>
          </w:p>
        </w:tc>
        <w:tc>
          <w:tcPr>
            <w:tcW w:w="1618" w:type="dxa"/>
          </w:tcPr>
          <w:p>
            <w:pPr>
              <w:pStyle w:val="6"/>
              <w:spacing w:before="4"/>
              <w:rPr>
                <w:rFonts w:ascii="黑体"/>
                <w:b/>
                <w:sz w:val="15"/>
              </w:rPr>
            </w:pPr>
          </w:p>
          <w:p>
            <w:pPr>
              <w:pStyle w:val="6"/>
              <w:ind w:left="326"/>
              <w:rPr>
                <w:sz w:val="18"/>
              </w:rPr>
            </w:pPr>
            <w:r>
              <w:rPr>
                <w:sz w:val="18"/>
              </w:rPr>
              <w:t>火源点地址</w:t>
            </w:r>
          </w:p>
        </w:tc>
        <w:tc>
          <w:tcPr>
            <w:tcW w:w="1534" w:type="dxa"/>
          </w:tcPr>
          <w:p>
            <w:pPr>
              <w:pStyle w:val="6"/>
              <w:spacing w:before="40"/>
              <w:ind w:left="324" w:right="320"/>
              <w:jc w:val="center"/>
              <w:rPr>
                <w:sz w:val="18"/>
              </w:rPr>
            </w:pPr>
            <w:r>
              <w:rPr>
                <w:sz w:val="18"/>
              </w:rPr>
              <w:t>坐标</w:t>
            </w:r>
          </w:p>
          <w:p>
            <w:pPr>
              <w:pStyle w:val="6"/>
              <w:spacing w:before="82"/>
              <w:ind w:left="324" w:right="320"/>
              <w:jc w:val="center"/>
              <w:rPr>
                <w:sz w:val="18"/>
              </w:rPr>
            </w:pPr>
            <w:r>
              <w:rPr>
                <w:sz w:val="18"/>
              </w:rPr>
              <w:t>（经纬度）</w:t>
            </w:r>
          </w:p>
        </w:tc>
        <w:tc>
          <w:tcPr>
            <w:tcW w:w="1521" w:type="dxa"/>
          </w:tcPr>
          <w:p>
            <w:pPr>
              <w:pStyle w:val="6"/>
              <w:spacing w:before="4"/>
              <w:rPr>
                <w:rFonts w:ascii="黑体"/>
                <w:b/>
                <w:sz w:val="15"/>
              </w:rPr>
            </w:pPr>
          </w:p>
          <w:p>
            <w:pPr>
              <w:pStyle w:val="6"/>
              <w:ind w:left="127"/>
              <w:rPr>
                <w:sz w:val="18"/>
              </w:rPr>
            </w:pPr>
            <w:r>
              <w:rPr>
                <w:sz w:val="18"/>
              </w:rPr>
              <w:t>占地面积（亩）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58" w:type="dxa"/>
          </w:tcPr>
          <w:p>
            <w:pPr>
              <w:pStyle w:val="6"/>
              <w:rPr>
                <w:rFonts w:hint="default" w:ascii="Times New Roman" w:eastAsia="宋体"/>
                <w:sz w:val="18"/>
                <w:lang w:val="en-US" w:eastAsia="zh-CN"/>
              </w:rPr>
            </w:pPr>
            <w:r>
              <w:rPr>
                <w:rFonts w:hint="eastAsia" w:ascii="Times New Roman"/>
                <w:sz w:val="18"/>
                <w:lang w:val="en-US" w:eastAsia="zh-CN"/>
              </w:rPr>
              <w:t>1</w:t>
            </w:r>
          </w:p>
        </w:tc>
        <w:tc>
          <w:tcPr>
            <w:tcW w:w="1558" w:type="dxa"/>
          </w:tcPr>
          <w:p>
            <w:pPr>
              <w:pStyle w:val="6"/>
              <w:rPr>
                <w:rFonts w:hint="default" w:ascii="Times New Roman" w:eastAsia="宋体"/>
                <w:sz w:val="18"/>
                <w:lang w:val="en-US" w:eastAsia="zh-CN"/>
              </w:rPr>
            </w:pPr>
            <w:r>
              <w:rPr>
                <w:rFonts w:hint="eastAsia" w:ascii="Times New Roman"/>
                <w:sz w:val="18"/>
                <w:lang w:val="en-US" w:eastAsia="zh-CN"/>
              </w:rPr>
              <w:t>散坟</w:t>
            </w:r>
          </w:p>
        </w:tc>
        <w:tc>
          <w:tcPr>
            <w:tcW w:w="1558" w:type="dxa"/>
          </w:tcPr>
          <w:p>
            <w:pPr>
              <w:pStyle w:val="6"/>
              <w:rPr>
                <w:rFonts w:hint="eastAsia" w:ascii="Times New Roman" w:eastAsia="宋体"/>
                <w:sz w:val="18"/>
                <w:lang w:val="en-US" w:eastAsia="zh-CN"/>
              </w:rPr>
            </w:pPr>
            <w:r>
              <w:rPr>
                <w:rFonts w:hint="eastAsia" w:ascii="Times New Roman"/>
                <w:sz w:val="18"/>
                <w:lang w:val="en-US" w:eastAsia="zh-CN"/>
              </w:rPr>
              <w:t>上坟烧纸</w:t>
            </w:r>
          </w:p>
        </w:tc>
        <w:tc>
          <w:tcPr>
            <w:tcW w:w="1618" w:type="dxa"/>
          </w:tcPr>
          <w:p>
            <w:pPr>
              <w:pStyle w:val="6"/>
              <w:rPr>
                <w:rFonts w:hint="default" w:ascii="Times New Roman" w:eastAsia="宋体"/>
                <w:sz w:val="18"/>
                <w:lang w:val="en-US" w:eastAsia="zh-CN"/>
              </w:rPr>
            </w:pPr>
            <w:r>
              <w:rPr>
                <w:rFonts w:hint="eastAsia" w:ascii="Times New Roman"/>
                <w:sz w:val="18"/>
                <w:lang w:val="en-US" w:eastAsia="zh-CN"/>
              </w:rPr>
              <w:t>头道屯北山铁矿房区</w:t>
            </w:r>
          </w:p>
        </w:tc>
        <w:tc>
          <w:tcPr>
            <w:tcW w:w="1534" w:type="dxa"/>
          </w:tcPr>
          <w:p>
            <w:pPr>
              <w:pStyle w:val="6"/>
              <w:rPr>
                <w:rFonts w:hint="eastAsia" w:ascii="Times New Roman"/>
                <w:sz w:val="18"/>
                <w:lang w:val="en-US" w:eastAsia="zh-CN"/>
              </w:rPr>
            </w:pPr>
            <w:r>
              <w:rPr>
                <w:rFonts w:hint="eastAsia" w:ascii="Times New Roman"/>
                <w:sz w:val="18"/>
                <w:lang w:val="en-US" w:eastAsia="zh-CN"/>
              </w:rPr>
              <w:t xml:space="preserve">经度121°175923E </w:t>
            </w:r>
          </w:p>
          <w:p>
            <w:pPr>
              <w:pStyle w:val="6"/>
              <w:rPr>
                <w:rFonts w:hint="default" w:ascii="Times New Roman"/>
                <w:sz w:val="18"/>
                <w:lang w:val="en-US" w:eastAsia="zh-CN"/>
              </w:rPr>
            </w:pPr>
            <w:r>
              <w:rPr>
                <w:rFonts w:hint="eastAsia" w:ascii="Times New Roman"/>
                <w:sz w:val="18"/>
                <w:lang w:val="en-US" w:eastAsia="zh-CN"/>
              </w:rPr>
              <w:t xml:space="preserve">纬度42°338456N  </w:t>
            </w:r>
          </w:p>
        </w:tc>
        <w:tc>
          <w:tcPr>
            <w:tcW w:w="1521" w:type="dxa"/>
          </w:tcPr>
          <w:p>
            <w:pPr>
              <w:pStyle w:val="6"/>
              <w:rPr>
                <w:rFonts w:hint="default" w:ascii="Times New Roman" w:eastAsia="宋体"/>
                <w:sz w:val="18"/>
                <w:lang w:val="en-US" w:eastAsia="zh-CN"/>
              </w:rPr>
            </w:pPr>
            <w:r>
              <w:rPr>
                <w:rFonts w:hint="eastAsia" w:ascii="Times New Roman"/>
                <w:sz w:val="18"/>
                <w:lang w:val="en-US" w:eastAsia="zh-CN"/>
              </w:rPr>
              <w:t>约0.3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58" w:type="dxa"/>
          </w:tcPr>
          <w:p>
            <w:pPr>
              <w:pStyle w:val="6"/>
              <w:rPr>
                <w:rFonts w:hint="default" w:ascii="Times New Roman" w:eastAsia="宋体"/>
                <w:sz w:val="18"/>
                <w:lang w:val="en-US" w:eastAsia="zh-CN"/>
              </w:rPr>
            </w:pPr>
            <w:r>
              <w:rPr>
                <w:rFonts w:hint="eastAsia" w:ascii="Times New Roman"/>
                <w:sz w:val="18"/>
                <w:lang w:val="en-US" w:eastAsia="zh-CN"/>
              </w:rPr>
              <w:t>2</w:t>
            </w:r>
          </w:p>
        </w:tc>
        <w:tc>
          <w:tcPr>
            <w:tcW w:w="1558" w:type="dxa"/>
          </w:tcPr>
          <w:p>
            <w:pPr>
              <w:pStyle w:val="6"/>
              <w:rPr>
                <w:rFonts w:hint="eastAsia" w:ascii="Times New Roman" w:eastAsia="宋体"/>
                <w:sz w:val="18"/>
                <w:lang w:val="en-US" w:eastAsia="zh-CN"/>
              </w:rPr>
            </w:pPr>
            <w:r>
              <w:rPr>
                <w:rFonts w:hint="eastAsia" w:ascii="Times New Roman"/>
                <w:sz w:val="18"/>
                <w:lang w:val="en-US" w:eastAsia="zh-CN"/>
              </w:rPr>
              <w:t>散坟</w:t>
            </w:r>
          </w:p>
        </w:tc>
        <w:tc>
          <w:tcPr>
            <w:tcW w:w="1558" w:type="dxa"/>
          </w:tcPr>
          <w:p>
            <w:pPr>
              <w:pStyle w:val="6"/>
              <w:rPr>
                <w:rFonts w:hint="eastAsia" w:ascii="Times New Roman" w:eastAsia="宋体"/>
                <w:sz w:val="18"/>
                <w:lang w:val="en-US" w:eastAsia="zh-CN"/>
              </w:rPr>
            </w:pPr>
            <w:r>
              <w:rPr>
                <w:rFonts w:hint="eastAsia" w:ascii="Times New Roman"/>
                <w:sz w:val="18"/>
                <w:lang w:val="en-US" w:eastAsia="zh-CN"/>
              </w:rPr>
              <w:t>上坟烧纸</w:t>
            </w:r>
          </w:p>
        </w:tc>
        <w:tc>
          <w:tcPr>
            <w:tcW w:w="1618" w:type="dxa"/>
          </w:tcPr>
          <w:p>
            <w:pPr>
              <w:pStyle w:val="6"/>
              <w:rPr>
                <w:rFonts w:hint="default" w:ascii="Times New Roman" w:eastAsia="宋体"/>
                <w:sz w:val="18"/>
                <w:lang w:val="en-US" w:eastAsia="zh-CN"/>
              </w:rPr>
            </w:pPr>
            <w:r>
              <w:rPr>
                <w:rFonts w:hint="eastAsia" w:ascii="Times New Roman"/>
                <w:sz w:val="18"/>
                <w:lang w:val="en-US" w:eastAsia="zh-CN"/>
              </w:rPr>
              <w:t>头道屯南山松树地</w:t>
            </w:r>
          </w:p>
        </w:tc>
        <w:tc>
          <w:tcPr>
            <w:tcW w:w="1534" w:type="dxa"/>
          </w:tcPr>
          <w:p>
            <w:pPr>
              <w:pStyle w:val="6"/>
              <w:rPr>
                <w:rFonts w:hint="default" w:ascii="Times New Roman"/>
                <w:sz w:val="18"/>
                <w:lang w:val="en-US" w:eastAsia="zh-CN"/>
              </w:rPr>
            </w:pPr>
            <w:r>
              <w:rPr>
                <w:rFonts w:hint="eastAsia" w:ascii="Times New Roman"/>
                <w:sz w:val="18"/>
                <w:lang w:val="en-US" w:eastAsia="zh-CN"/>
              </w:rPr>
              <w:t xml:space="preserve">经度121°176346E 纬度42°329126N </w:t>
            </w:r>
          </w:p>
        </w:tc>
        <w:tc>
          <w:tcPr>
            <w:tcW w:w="1521" w:type="dxa"/>
          </w:tcPr>
          <w:p>
            <w:pPr>
              <w:pStyle w:val="6"/>
              <w:rPr>
                <w:rFonts w:hint="default" w:ascii="Times New Roman" w:eastAsia="宋体"/>
                <w:sz w:val="18"/>
                <w:lang w:val="en-US" w:eastAsia="zh-CN"/>
              </w:rPr>
            </w:pPr>
            <w:r>
              <w:rPr>
                <w:rFonts w:hint="eastAsia" w:ascii="Times New Roman"/>
                <w:sz w:val="18"/>
                <w:lang w:val="en-US" w:eastAsia="zh-CN"/>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58" w:type="dxa"/>
          </w:tcPr>
          <w:p>
            <w:pPr>
              <w:pStyle w:val="6"/>
              <w:rPr>
                <w:rFonts w:hint="default" w:ascii="Times New Roman" w:eastAsia="宋体"/>
                <w:sz w:val="18"/>
                <w:lang w:val="en-US" w:eastAsia="zh-CN"/>
              </w:rPr>
            </w:pPr>
            <w:r>
              <w:rPr>
                <w:rFonts w:hint="eastAsia" w:ascii="Times New Roman"/>
                <w:sz w:val="18"/>
                <w:lang w:val="en-US" w:eastAsia="zh-CN"/>
              </w:rPr>
              <w:t>3</w:t>
            </w:r>
          </w:p>
        </w:tc>
        <w:tc>
          <w:tcPr>
            <w:tcW w:w="1558" w:type="dxa"/>
          </w:tcPr>
          <w:p>
            <w:pPr>
              <w:pStyle w:val="6"/>
              <w:rPr>
                <w:rFonts w:hint="eastAsia" w:ascii="Times New Roman" w:eastAsia="宋体"/>
                <w:sz w:val="18"/>
                <w:lang w:val="en-US" w:eastAsia="zh-CN"/>
              </w:rPr>
            </w:pPr>
            <w:r>
              <w:rPr>
                <w:rFonts w:hint="eastAsia" w:ascii="Times New Roman"/>
                <w:sz w:val="18"/>
                <w:lang w:val="en-US" w:eastAsia="zh-CN"/>
              </w:rPr>
              <w:t>散坟</w:t>
            </w:r>
          </w:p>
        </w:tc>
        <w:tc>
          <w:tcPr>
            <w:tcW w:w="1558" w:type="dxa"/>
          </w:tcPr>
          <w:p>
            <w:pPr>
              <w:pStyle w:val="6"/>
              <w:rPr>
                <w:rFonts w:hint="eastAsia" w:ascii="Times New Roman" w:eastAsia="宋体"/>
                <w:sz w:val="18"/>
                <w:lang w:val="en-US" w:eastAsia="zh-CN"/>
              </w:rPr>
            </w:pPr>
            <w:r>
              <w:rPr>
                <w:rFonts w:hint="eastAsia" w:ascii="Times New Roman"/>
                <w:sz w:val="18"/>
                <w:lang w:val="en-US" w:eastAsia="zh-CN"/>
              </w:rPr>
              <w:t>上坟烧纸</w:t>
            </w:r>
          </w:p>
        </w:tc>
        <w:tc>
          <w:tcPr>
            <w:tcW w:w="1618" w:type="dxa"/>
          </w:tcPr>
          <w:p>
            <w:pPr>
              <w:pStyle w:val="6"/>
              <w:rPr>
                <w:rFonts w:hint="default" w:ascii="Times New Roman" w:eastAsia="宋体"/>
                <w:sz w:val="18"/>
                <w:lang w:val="en-US" w:eastAsia="zh-CN"/>
              </w:rPr>
            </w:pPr>
            <w:r>
              <w:rPr>
                <w:rFonts w:hint="eastAsia" w:ascii="Times New Roman"/>
                <w:sz w:val="18"/>
                <w:lang w:val="en-US" w:eastAsia="zh-CN"/>
              </w:rPr>
              <w:t>二道屯南山松树地</w:t>
            </w:r>
          </w:p>
        </w:tc>
        <w:tc>
          <w:tcPr>
            <w:tcW w:w="1534" w:type="dxa"/>
          </w:tcPr>
          <w:p>
            <w:pPr>
              <w:pStyle w:val="6"/>
              <w:rPr>
                <w:rFonts w:hint="default" w:ascii="Times New Roman"/>
                <w:sz w:val="18"/>
                <w:lang w:val="en-US" w:eastAsia="zh-CN"/>
              </w:rPr>
            </w:pPr>
            <w:r>
              <w:rPr>
                <w:rFonts w:hint="eastAsia" w:ascii="Times New Roman"/>
                <w:sz w:val="18"/>
                <w:lang w:val="en-US" w:eastAsia="zh-CN"/>
              </w:rPr>
              <w:t xml:space="preserve">经度121°156925E 纬度42°321658N </w:t>
            </w:r>
          </w:p>
        </w:tc>
        <w:tc>
          <w:tcPr>
            <w:tcW w:w="1521" w:type="dxa"/>
          </w:tcPr>
          <w:p>
            <w:pPr>
              <w:pStyle w:val="6"/>
              <w:rPr>
                <w:rFonts w:hint="default" w:ascii="Times New Roman" w:eastAsia="宋体"/>
                <w:sz w:val="18"/>
                <w:lang w:val="en-US" w:eastAsia="zh-CN"/>
              </w:rPr>
            </w:pPr>
            <w:r>
              <w:rPr>
                <w:rFonts w:hint="eastAsia" w:ascii="Times New Roman"/>
                <w:sz w:val="18"/>
                <w:lang w:val="en-US" w:eastAsia="zh-CN"/>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58" w:type="dxa"/>
          </w:tcPr>
          <w:p>
            <w:pPr>
              <w:pStyle w:val="6"/>
              <w:rPr>
                <w:rFonts w:hint="default" w:ascii="Times New Roman" w:eastAsia="宋体"/>
                <w:sz w:val="18"/>
                <w:lang w:val="en-US" w:eastAsia="zh-CN"/>
              </w:rPr>
            </w:pPr>
            <w:r>
              <w:rPr>
                <w:rFonts w:hint="eastAsia" w:ascii="Times New Roman"/>
                <w:sz w:val="18"/>
                <w:lang w:val="en-US" w:eastAsia="zh-CN"/>
              </w:rPr>
              <w:t>4</w:t>
            </w:r>
          </w:p>
        </w:tc>
        <w:tc>
          <w:tcPr>
            <w:tcW w:w="1558" w:type="dxa"/>
          </w:tcPr>
          <w:p>
            <w:pPr>
              <w:pStyle w:val="6"/>
              <w:rPr>
                <w:rFonts w:hint="eastAsia" w:ascii="Times New Roman" w:eastAsia="宋体"/>
                <w:sz w:val="18"/>
                <w:lang w:val="en-US" w:eastAsia="zh-CN"/>
              </w:rPr>
            </w:pPr>
            <w:r>
              <w:rPr>
                <w:rFonts w:hint="eastAsia" w:ascii="Times New Roman"/>
                <w:sz w:val="18"/>
                <w:lang w:val="en-US" w:eastAsia="zh-CN"/>
              </w:rPr>
              <w:t>散坟</w:t>
            </w:r>
          </w:p>
        </w:tc>
        <w:tc>
          <w:tcPr>
            <w:tcW w:w="1558" w:type="dxa"/>
          </w:tcPr>
          <w:p>
            <w:pPr>
              <w:pStyle w:val="6"/>
              <w:rPr>
                <w:rFonts w:hint="eastAsia" w:ascii="Times New Roman" w:eastAsia="宋体"/>
                <w:sz w:val="18"/>
                <w:lang w:val="en-US" w:eastAsia="zh-CN"/>
              </w:rPr>
            </w:pPr>
            <w:r>
              <w:rPr>
                <w:rFonts w:hint="eastAsia" w:ascii="Times New Roman"/>
                <w:sz w:val="18"/>
                <w:lang w:val="en-US" w:eastAsia="zh-CN"/>
              </w:rPr>
              <w:t>上坟烧纸</w:t>
            </w:r>
          </w:p>
        </w:tc>
        <w:tc>
          <w:tcPr>
            <w:tcW w:w="1618" w:type="dxa"/>
          </w:tcPr>
          <w:p>
            <w:pPr>
              <w:pStyle w:val="6"/>
              <w:rPr>
                <w:rFonts w:hint="default" w:ascii="Times New Roman" w:eastAsia="宋体"/>
                <w:sz w:val="18"/>
                <w:lang w:val="en-US" w:eastAsia="zh-CN"/>
              </w:rPr>
            </w:pPr>
            <w:r>
              <w:rPr>
                <w:rFonts w:hint="eastAsia" w:ascii="Times New Roman"/>
                <w:sz w:val="18"/>
                <w:lang w:val="en-US" w:eastAsia="zh-CN"/>
              </w:rPr>
              <w:t>南湾子屯南山松树地</w:t>
            </w:r>
          </w:p>
        </w:tc>
        <w:tc>
          <w:tcPr>
            <w:tcW w:w="1534" w:type="dxa"/>
          </w:tcPr>
          <w:p>
            <w:pPr>
              <w:pStyle w:val="6"/>
              <w:rPr>
                <w:rFonts w:hint="default" w:ascii="Times New Roman"/>
                <w:sz w:val="18"/>
                <w:lang w:val="en-US" w:eastAsia="zh-CN"/>
              </w:rPr>
            </w:pPr>
            <w:r>
              <w:rPr>
                <w:rFonts w:hint="eastAsia" w:ascii="Times New Roman"/>
                <w:sz w:val="18"/>
                <w:lang w:val="en-US" w:eastAsia="zh-CN"/>
              </w:rPr>
              <w:t xml:space="preserve">经度121°147049E 纬度42°313519N </w:t>
            </w:r>
          </w:p>
        </w:tc>
        <w:tc>
          <w:tcPr>
            <w:tcW w:w="1521" w:type="dxa"/>
          </w:tcPr>
          <w:p>
            <w:pPr>
              <w:pStyle w:val="6"/>
              <w:rPr>
                <w:rFonts w:hint="default" w:ascii="Times New Roman" w:eastAsia="宋体"/>
                <w:sz w:val="18"/>
                <w:lang w:val="en-US" w:eastAsia="zh-CN"/>
              </w:rPr>
            </w:pPr>
            <w:r>
              <w:rPr>
                <w:rFonts w:hint="eastAsia" w:ascii="Times New Roman"/>
                <w:sz w:val="18"/>
                <w:lang w:val="en-US" w:eastAsia="zh-CN"/>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58" w:type="dxa"/>
          </w:tcPr>
          <w:p>
            <w:pPr>
              <w:pStyle w:val="6"/>
              <w:rPr>
                <w:rFonts w:hint="default" w:ascii="Times New Roman" w:eastAsia="宋体"/>
                <w:sz w:val="18"/>
                <w:lang w:val="en-US" w:eastAsia="zh-CN"/>
              </w:rPr>
            </w:pPr>
            <w:r>
              <w:rPr>
                <w:rFonts w:hint="eastAsia" w:ascii="Times New Roman"/>
                <w:sz w:val="18"/>
                <w:lang w:val="en-US" w:eastAsia="zh-CN"/>
              </w:rPr>
              <w:t>5</w:t>
            </w:r>
          </w:p>
        </w:tc>
        <w:tc>
          <w:tcPr>
            <w:tcW w:w="1558" w:type="dxa"/>
          </w:tcPr>
          <w:p>
            <w:pPr>
              <w:pStyle w:val="6"/>
              <w:rPr>
                <w:rFonts w:hint="eastAsia" w:ascii="Times New Roman" w:eastAsia="宋体"/>
                <w:sz w:val="18"/>
                <w:lang w:val="en-US" w:eastAsia="zh-CN"/>
              </w:rPr>
            </w:pPr>
            <w:r>
              <w:rPr>
                <w:rFonts w:hint="eastAsia" w:ascii="Times New Roman"/>
                <w:sz w:val="18"/>
                <w:lang w:val="en-US" w:eastAsia="zh-CN"/>
              </w:rPr>
              <w:t>散坟</w:t>
            </w:r>
          </w:p>
        </w:tc>
        <w:tc>
          <w:tcPr>
            <w:tcW w:w="1558" w:type="dxa"/>
          </w:tcPr>
          <w:p>
            <w:pPr>
              <w:pStyle w:val="6"/>
              <w:rPr>
                <w:rFonts w:hint="eastAsia" w:ascii="Times New Roman" w:eastAsia="宋体"/>
                <w:sz w:val="18"/>
                <w:lang w:val="en-US" w:eastAsia="zh-CN"/>
              </w:rPr>
            </w:pPr>
            <w:r>
              <w:rPr>
                <w:rFonts w:hint="eastAsia" w:ascii="Times New Roman"/>
                <w:sz w:val="18"/>
                <w:lang w:val="en-US" w:eastAsia="zh-CN"/>
              </w:rPr>
              <w:t>上坟烧纸</w:t>
            </w:r>
          </w:p>
        </w:tc>
        <w:tc>
          <w:tcPr>
            <w:tcW w:w="1618" w:type="dxa"/>
          </w:tcPr>
          <w:p>
            <w:pPr>
              <w:pStyle w:val="6"/>
              <w:rPr>
                <w:rFonts w:hint="default" w:ascii="Times New Roman" w:eastAsia="宋体"/>
                <w:sz w:val="18"/>
                <w:lang w:val="en-US" w:eastAsia="zh-CN"/>
              </w:rPr>
            </w:pPr>
            <w:r>
              <w:rPr>
                <w:rFonts w:hint="eastAsia" w:ascii="Times New Roman"/>
                <w:sz w:val="18"/>
                <w:lang w:val="en-US" w:eastAsia="zh-CN"/>
              </w:rPr>
              <w:t>北湾子北山杏树地</w:t>
            </w:r>
          </w:p>
        </w:tc>
        <w:tc>
          <w:tcPr>
            <w:tcW w:w="1534" w:type="dxa"/>
          </w:tcPr>
          <w:p>
            <w:pPr>
              <w:pStyle w:val="6"/>
              <w:rPr>
                <w:rFonts w:hint="default" w:ascii="Times New Roman"/>
                <w:sz w:val="18"/>
                <w:lang w:val="en-US" w:eastAsia="zh-CN"/>
              </w:rPr>
            </w:pPr>
            <w:r>
              <w:rPr>
                <w:rFonts w:hint="eastAsia" w:ascii="Times New Roman"/>
                <w:sz w:val="18"/>
                <w:lang w:val="en-US" w:eastAsia="zh-CN"/>
              </w:rPr>
              <w:t>经度121.°135929E  纬度42°321039N</w:t>
            </w:r>
            <w:bookmarkStart w:id="0" w:name="_GoBack"/>
            <w:bookmarkEnd w:id="0"/>
          </w:p>
        </w:tc>
        <w:tc>
          <w:tcPr>
            <w:tcW w:w="1521" w:type="dxa"/>
          </w:tcPr>
          <w:p>
            <w:pPr>
              <w:pStyle w:val="6"/>
              <w:rPr>
                <w:rFonts w:hint="default" w:ascii="Times New Roman" w:eastAsia="宋体"/>
                <w:sz w:val="18"/>
                <w:lang w:val="en-US" w:eastAsia="zh-CN"/>
              </w:rPr>
            </w:pPr>
            <w:r>
              <w:rPr>
                <w:rFonts w:hint="eastAsia" w:ascii="Times New Roman"/>
                <w:sz w:val="18"/>
                <w:lang w:val="en-US" w:eastAsia="zh-CN"/>
              </w:rPr>
              <w:t>0.1</w:t>
            </w:r>
          </w:p>
        </w:tc>
      </w:tr>
    </w:tbl>
    <w:p>
      <w:pPr>
        <w:pStyle w:val="3"/>
        <w:spacing w:before="12"/>
        <w:rPr>
          <w:rFonts w:ascii="黑体"/>
          <w:b/>
          <w:sz w:val="13"/>
        </w:rPr>
      </w:pPr>
    </w:p>
    <w:p>
      <w:pPr>
        <w:keepNext w:val="0"/>
        <w:keepLines w:val="0"/>
        <w:widowControl/>
        <w:suppressLineNumbers w:val="0"/>
        <w:jc w:val="left"/>
      </w:pPr>
      <w:r>
        <w:rPr>
          <w:rFonts w:ascii="黑体" w:hAnsi="宋体" w:eastAsia="黑体" w:cs="黑体"/>
          <w:color w:val="000000"/>
          <w:kern w:val="0"/>
          <w:sz w:val="18"/>
          <w:szCs w:val="18"/>
          <w:lang w:val="en-US" w:eastAsia="zh-CN" w:bidi="ar"/>
        </w:rPr>
        <w:t xml:space="preserve">填表说明：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1. 由乡镇（森林草原经营单位）组织填写；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2. 填写要求：如实、准确、全面；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3. 统计范围：乡级行政区域或经营单位管辖区域的林牧区及边缘 500 米范围内，现有的工矿企业、散坟、庙宇和旅游景点；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4. 火源点类型：工矿企业、散坟、庙宇、旅游景点；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5. 工矿企业：在林牧区内从事工业和采矿业的企业；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6. 散坟：公墓区、农村传统安葬点（老坟地）之外建的占用耕地、林地、水库及河流堤坝附近、铁路及公路主干线两侧等区域的散葬坟墓；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7. 庙宇：庙宇包括两部分，一是在宗教事务部门登记、备案的宗教（佛教、道教、伊斯兰教、基督教、天主教）活动场所，具体包括寺院、宫观、清真寺、教堂及其他固定宗教处所。二是未在宗教事务部门登记、备案的宗教活动场所。第一类庙宇按照《公共服务设施调查技术规范》进行调查，不在本表进行填报，通过共享应急部相关调查数据成果的方式获取。第二类庙宇在本表填报；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8. 旅游景点：旅游景点包括两部分，一是全国旅游景区质量等级评定委员会认定或授权省级旅游部门认定的 A 级及以上旅游景区，包含 A 级、AA 级、AAA 级、AAAA 级、AAAAA 级景区；二是未定级及其他类型景区。第一类景区按照《公共服务设施调查技术规范》进行调查，不在本表进行填报，通过共享应急部相关调查数据成果的方式获取。第二类景区在本表填报； </w:t>
      </w:r>
    </w:p>
    <w:p>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9. 火源点名称：工矿企业、散坟、庙宇、旅游景点的具体名称；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10.火源点地址：文字描述火源点的详细地址，具体到小地名；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11.坐标：火源点几何中心点（如不确定几何中心点，可采集建筑范围内的任一坐标点）的经纬度坐标，如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112.154854,45.235468；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12.占地面积：火源点的占地面积，单位：亩；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13.有条件的地区可提供重要火源点矢量分布图。 </w:t>
      </w:r>
    </w:p>
    <w:p>
      <w:r>
        <w:br w:type="page"/>
      </w:r>
    </w:p>
    <w:p>
      <w:pPr>
        <w:pStyle w:val="2"/>
        <w:spacing w:before="0"/>
        <w:ind w:left="0" w:right="0"/>
      </w:pPr>
      <w:r>
        <w:t>附表 A.7 重要火源点统计表</w:t>
      </w:r>
    </w:p>
    <w:tbl>
      <w:tblPr>
        <w:tblStyle w:val="4"/>
        <w:tblpPr w:leftFromText="180" w:rightFromText="180" w:vertAnchor="text" w:horzAnchor="page" w:tblpX="1390" w:tblpY="23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9"/>
        <w:gridCol w:w="1558"/>
        <w:gridCol w:w="1557"/>
        <w:gridCol w:w="1558"/>
        <w:gridCol w:w="1557"/>
        <w:gridCol w:w="1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59" w:type="dxa"/>
          </w:tcPr>
          <w:p>
            <w:pPr>
              <w:pStyle w:val="6"/>
              <w:spacing w:before="0"/>
              <w:ind w:left="0"/>
              <w:jc w:val="center"/>
              <w:rPr>
                <w:rFonts w:ascii="黑体"/>
                <w:b/>
                <w:sz w:val="15"/>
              </w:rPr>
            </w:pPr>
          </w:p>
          <w:p>
            <w:pPr>
              <w:pStyle w:val="6"/>
              <w:spacing w:before="0"/>
              <w:ind w:left="0"/>
              <w:jc w:val="center"/>
              <w:rPr>
                <w:sz w:val="18"/>
              </w:rPr>
            </w:pPr>
            <w:r>
              <w:rPr>
                <w:sz w:val="18"/>
              </w:rPr>
              <w:t>村屯名称</w:t>
            </w:r>
          </w:p>
        </w:tc>
        <w:tc>
          <w:tcPr>
            <w:tcW w:w="1558" w:type="dxa"/>
          </w:tcPr>
          <w:p>
            <w:pPr>
              <w:pStyle w:val="6"/>
              <w:spacing w:before="0"/>
              <w:ind w:left="0"/>
              <w:jc w:val="center"/>
              <w:rPr>
                <w:rFonts w:ascii="黑体"/>
                <w:b/>
                <w:sz w:val="15"/>
              </w:rPr>
            </w:pPr>
          </w:p>
          <w:p>
            <w:pPr>
              <w:pStyle w:val="6"/>
              <w:spacing w:before="0"/>
              <w:ind w:left="0"/>
              <w:jc w:val="center"/>
              <w:rPr>
                <w:sz w:val="18"/>
              </w:rPr>
            </w:pPr>
            <w:r>
              <w:rPr>
                <w:sz w:val="18"/>
              </w:rPr>
              <w:t>散坟数量</w:t>
            </w:r>
          </w:p>
        </w:tc>
        <w:tc>
          <w:tcPr>
            <w:tcW w:w="1557" w:type="dxa"/>
          </w:tcPr>
          <w:p>
            <w:pPr>
              <w:pStyle w:val="6"/>
              <w:spacing w:before="0"/>
              <w:ind w:left="0"/>
              <w:jc w:val="center"/>
              <w:rPr>
                <w:rFonts w:ascii="黑体"/>
                <w:b/>
                <w:sz w:val="15"/>
              </w:rPr>
            </w:pPr>
          </w:p>
          <w:p>
            <w:pPr>
              <w:pStyle w:val="6"/>
              <w:spacing w:before="0"/>
              <w:ind w:left="0"/>
              <w:jc w:val="center"/>
              <w:rPr>
                <w:sz w:val="18"/>
              </w:rPr>
            </w:pPr>
            <w:r>
              <w:rPr>
                <w:sz w:val="18"/>
              </w:rPr>
              <w:t>庙宇数量</w:t>
            </w:r>
          </w:p>
        </w:tc>
        <w:tc>
          <w:tcPr>
            <w:tcW w:w="1558" w:type="dxa"/>
          </w:tcPr>
          <w:p>
            <w:pPr>
              <w:pStyle w:val="6"/>
              <w:spacing w:before="0"/>
              <w:ind w:left="0"/>
              <w:jc w:val="center"/>
              <w:rPr>
                <w:rFonts w:ascii="黑体"/>
                <w:b/>
                <w:sz w:val="15"/>
              </w:rPr>
            </w:pPr>
          </w:p>
          <w:p>
            <w:pPr>
              <w:pStyle w:val="6"/>
              <w:spacing w:before="0"/>
              <w:ind w:left="0"/>
              <w:jc w:val="center"/>
              <w:rPr>
                <w:sz w:val="18"/>
              </w:rPr>
            </w:pPr>
            <w:r>
              <w:rPr>
                <w:sz w:val="18"/>
              </w:rPr>
              <w:t>工矿企业数量</w:t>
            </w:r>
          </w:p>
        </w:tc>
        <w:tc>
          <w:tcPr>
            <w:tcW w:w="1557" w:type="dxa"/>
          </w:tcPr>
          <w:p>
            <w:pPr>
              <w:pStyle w:val="6"/>
              <w:spacing w:before="0"/>
              <w:ind w:left="0"/>
              <w:jc w:val="center"/>
              <w:rPr>
                <w:rFonts w:ascii="黑体"/>
                <w:b/>
                <w:sz w:val="15"/>
              </w:rPr>
            </w:pPr>
          </w:p>
          <w:p>
            <w:pPr>
              <w:pStyle w:val="6"/>
              <w:spacing w:before="0"/>
              <w:ind w:left="0"/>
              <w:jc w:val="center"/>
              <w:rPr>
                <w:sz w:val="18"/>
              </w:rPr>
            </w:pPr>
            <w:r>
              <w:rPr>
                <w:sz w:val="18"/>
              </w:rPr>
              <w:t>旅游景点</w:t>
            </w:r>
          </w:p>
        </w:tc>
        <w:tc>
          <w:tcPr>
            <w:tcW w:w="1558" w:type="dxa"/>
          </w:tcPr>
          <w:p>
            <w:pPr>
              <w:pStyle w:val="6"/>
              <w:spacing w:before="0"/>
              <w:ind w:left="0"/>
              <w:jc w:val="center"/>
              <w:rPr>
                <w:rFonts w:ascii="黑体"/>
                <w:b/>
                <w:sz w:val="15"/>
              </w:rPr>
            </w:pPr>
          </w:p>
          <w:p>
            <w:pPr>
              <w:pStyle w:val="6"/>
              <w:spacing w:before="0"/>
              <w:ind w:left="0"/>
              <w:jc w:val="center"/>
              <w:rPr>
                <w:sz w:val="18"/>
              </w:rPr>
            </w:pPr>
            <w:r>
              <w:rPr>
                <w:sz w:val="18"/>
              </w:rPr>
              <w:t>其他火源点数量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559" w:type="dxa"/>
          </w:tcPr>
          <w:p>
            <w:pPr>
              <w:pStyle w:val="6"/>
              <w:rPr>
                <w:rFonts w:hint="default" w:ascii="Times New Roman" w:eastAsia="宋体"/>
                <w:sz w:val="18"/>
                <w:lang w:val="en-US" w:eastAsia="zh-CN"/>
              </w:rPr>
            </w:pPr>
            <w:r>
              <w:rPr>
                <w:rFonts w:hint="eastAsia" w:ascii="Times New Roman"/>
                <w:sz w:val="18"/>
                <w:lang w:val="en-US" w:eastAsia="zh-CN"/>
              </w:rPr>
              <w:t>二道村村头道组</w:t>
            </w:r>
          </w:p>
        </w:tc>
        <w:tc>
          <w:tcPr>
            <w:tcW w:w="1558" w:type="dxa"/>
          </w:tcPr>
          <w:p>
            <w:pPr>
              <w:pStyle w:val="6"/>
              <w:rPr>
                <w:rFonts w:hint="default" w:ascii="Times New Roman" w:eastAsia="宋体"/>
                <w:sz w:val="18"/>
                <w:lang w:val="en-US" w:eastAsia="zh-CN"/>
              </w:rPr>
            </w:pPr>
            <w:r>
              <w:rPr>
                <w:rFonts w:hint="eastAsia" w:ascii="Times New Roman"/>
                <w:sz w:val="18"/>
                <w:lang w:val="en-US" w:eastAsia="zh-CN"/>
              </w:rPr>
              <w:t>2</w:t>
            </w:r>
          </w:p>
        </w:tc>
        <w:tc>
          <w:tcPr>
            <w:tcW w:w="1557" w:type="dxa"/>
          </w:tcPr>
          <w:p>
            <w:pPr>
              <w:pStyle w:val="6"/>
              <w:rPr>
                <w:rFonts w:hint="default" w:ascii="Times New Roman" w:eastAsia="宋体"/>
                <w:sz w:val="18"/>
                <w:lang w:val="en-US" w:eastAsia="zh-CN"/>
              </w:rPr>
            </w:pPr>
            <w:r>
              <w:rPr>
                <w:rFonts w:hint="eastAsia" w:ascii="Times New Roman"/>
                <w:sz w:val="18"/>
                <w:lang w:val="en-US" w:eastAsia="zh-CN"/>
              </w:rPr>
              <w:t>0</w:t>
            </w:r>
          </w:p>
        </w:tc>
        <w:tc>
          <w:tcPr>
            <w:tcW w:w="1558" w:type="dxa"/>
          </w:tcPr>
          <w:p>
            <w:pPr>
              <w:pStyle w:val="6"/>
              <w:rPr>
                <w:rFonts w:hint="default" w:ascii="Times New Roman" w:eastAsia="宋体"/>
                <w:sz w:val="18"/>
                <w:lang w:val="en-US" w:eastAsia="zh-CN"/>
              </w:rPr>
            </w:pPr>
            <w:r>
              <w:rPr>
                <w:rFonts w:hint="eastAsia" w:ascii="Times New Roman"/>
                <w:sz w:val="18"/>
                <w:lang w:val="en-US" w:eastAsia="zh-CN"/>
              </w:rPr>
              <w:t>1</w:t>
            </w:r>
          </w:p>
        </w:tc>
        <w:tc>
          <w:tcPr>
            <w:tcW w:w="1557" w:type="dxa"/>
          </w:tcPr>
          <w:p>
            <w:pPr>
              <w:pStyle w:val="6"/>
              <w:rPr>
                <w:rFonts w:hint="default" w:ascii="Times New Roman" w:eastAsia="宋体"/>
                <w:sz w:val="18"/>
                <w:lang w:val="en-US" w:eastAsia="zh-CN"/>
              </w:rPr>
            </w:pPr>
            <w:r>
              <w:rPr>
                <w:rFonts w:hint="eastAsia" w:ascii="Times New Roman"/>
                <w:sz w:val="18"/>
                <w:lang w:val="en-US" w:eastAsia="zh-CN"/>
              </w:rPr>
              <w:t>0</w:t>
            </w:r>
          </w:p>
        </w:tc>
        <w:tc>
          <w:tcPr>
            <w:tcW w:w="1558" w:type="dxa"/>
          </w:tcPr>
          <w:p>
            <w:pPr>
              <w:pStyle w:val="6"/>
              <w:rPr>
                <w:rFonts w:hint="default" w:ascii="Times New Roman" w:eastAsia="宋体"/>
                <w:sz w:val="18"/>
                <w:lang w:val="en-US" w:eastAsia="zh-CN"/>
              </w:rPr>
            </w:pPr>
            <w:r>
              <w:rPr>
                <w:rFonts w:hint="eastAsia" w:ascii="Times New Roman"/>
                <w:sz w:val="18"/>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59" w:type="dxa"/>
          </w:tcPr>
          <w:p>
            <w:pPr>
              <w:pStyle w:val="6"/>
              <w:rPr>
                <w:rFonts w:hint="default" w:ascii="Times New Roman" w:eastAsia="宋体"/>
                <w:sz w:val="18"/>
                <w:lang w:val="en-US" w:eastAsia="zh-CN"/>
              </w:rPr>
            </w:pPr>
            <w:r>
              <w:rPr>
                <w:rFonts w:hint="eastAsia" w:ascii="Times New Roman"/>
                <w:sz w:val="18"/>
                <w:lang w:val="en-US" w:eastAsia="zh-CN"/>
              </w:rPr>
              <w:t>二道村二道屯</w:t>
            </w:r>
          </w:p>
        </w:tc>
        <w:tc>
          <w:tcPr>
            <w:tcW w:w="1558" w:type="dxa"/>
          </w:tcPr>
          <w:p>
            <w:pPr>
              <w:pStyle w:val="6"/>
              <w:rPr>
                <w:rFonts w:hint="default" w:ascii="Times New Roman" w:eastAsia="宋体"/>
                <w:sz w:val="18"/>
                <w:lang w:val="en-US" w:eastAsia="zh-CN"/>
              </w:rPr>
            </w:pPr>
            <w:r>
              <w:rPr>
                <w:rFonts w:hint="eastAsia" w:ascii="Times New Roman"/>
                <w:sz w:val="18"/>
                <w:lang w:val="en-US" w:eastAsia="zh-CN"/>
              </w:rPr>
              <w:t>1</w:t>
            </w:r>
          </w:p>
        </w:tc>
        <w:tc>
          <w:tcPr>
            <w:tcW w:w="1557" w:type="dxa"/>
          </w:tcPr>
          <w:p>
            <w:pPr>
              <w:pStyle w:val="6"/>
              <w:rPr>
                <w:rFonts w:hint="eastAsia" w:ascii="Times New Roman" w:eastAsia="宋体"/>
                <w:sz w:val="18"/>
                <w:lang w:val="en-US" w:eastAsia="zh-CN"/>
              </w:rPr>
            </w:pPr>
            <w:r>
              <w:rPr>
                <w:rFonts w:hint="eastAsia" w:ascii="Times New Roman"/>
                <w:sz w:val="18"/>
                <w:lang w:val="en-US" w:eastAsia="zh-CN"/>
              </w:rPr>
              <w:t>0</w:t>
            </w:r>
          </w:p>
        </w:tc>
        <w:tc>
          <w:tcPr>
            <w:tcW w:w="1558" w:type="dxa"/>
          </w:tcPr>
          <w:p>
            <w:pPr>
              <w:pStyle w:val="6"/>
              <w:rPr>
                <w:rFonts w:hint="eastAsia" w:ascii="Times New Roman" w:eastAsia="宋体"/>
                <w:sz w:val="18"/>
                <w:lang w:val="en-US" w:eastAsia="zh-CN"/>
              </w:rPr>
            </w:pPr>
            <w:r>
              <w:rPr>
                <w:rFonts w:hint="eastAsia" w:ascii="Times New Roman"/>
                <w:sz w:val="18"/>
                <w:lang w:val="en-US" w:eastAsia="zh-CN"/>
              </w:rPr>
              <w:t>0</w:t>
            </w:r>
          </w:p>
        </w:tc>
        <w:tc>
          <w:tcPr>
            <w:tcW w:w="1557" w:type="dxa"/>
          </w:tcPr>
          <w:p>
            <w:pPr>
              <w:pStyle w:val="6"/>
              <w:rPr>
                <w:rFonts w:hint="eastAsia" w:ascii="Times New Roman" w:eastAsia="宋体"/>
                <w:sz w:val="18"/>
                <w:lang w:val="en-US" w:eastAsia="zh-CN"/>
              </w:rPr>
            </w:pPr>
            <w:r>
              <w:rPr>
                <w:rFonts w:hint="eastAsia" w:ascii="Times New Roman"/>
                <w:sz w:val="18"/>
                <w:lang w:val="en-US" w:eastAsia="zh-CN"/>
              </w:rPr>
              <w:t>0</w:t>
            </w:r>
          </w:p>
        </w:tc>
        <w:tc>
          <w:tcPr>
            <w:tcW w:w="1558" w:type="dxa"/>
          </w:tcPr>
          <w:p>
            <w:pPr>
              <w:pStyle w:val="6"/>
              <w:rPr>
                <w:rFonts w:hint="eastAsia" w:ascii="Times New Roman" w:eastAsia="宋体"/>
                <w:sz w:val="18"/>
                <w:lang w:val="en-US" w:eastAsia="zh-CN"/>
              </w:rPr>
            </w:pPr>
            <w:r>
              <w:rPr>
                <w:rFonts w:hint="eastAsia" w:ascii="Times New Roman"/>
                <w:sz w:val="18"/>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59" w:type="dxa"/>
          </w:tcPr>
          <w:p>
            <w:pPr>
              <w:pStyle w:val="6"/>
              <w:rPr>
                <w:rFonts w:hint="default" w:ascii="Times New Roman" w:eastAsia="宋体"/>
                <w:sz w:val="18"/>
                <w:lang w:val="en-US" w:eastAsia="zh-CN"/>
              </w:rPr>
            </w:pPr>
            <w:r>
              <w:rPr>
                <w:rFonts w:hint="eastAsia" w:ascii="Times New Roman"/>
                <w:sz w:val="18"/>
                <w:lang w:val="en-US" w:eastAsia="zh-CN"/>
              </w:rPr>
              <w:t>二道村南湾子</w:t>
            </w:r>
          </w:p>
        </w:tc>
        <w:tc>
          <w:tcPr>
            <w:tcW w:w="1558" w:type="dxa"/>
          </w:tcPr>
          <w:p>
            <w:pPr>
              <w:pStyle w:val="6"/>
              <w:rPr>
                <w:rFonts w:hint="eastAsia" w:ascii="Times New Roman" w:eastAsia="宋体"/>
                <w:sz w:val="18"/>
                <w:lang w:val="en-US" w:eastAsia="zh-CN"/>
              </w:rPr>
            </w:pPr>
            <w:r>
              <w:rPr>
                <w:rFonts w:hint="eastAsia" w:ascii="Times New Roman"/>
                <w:sz w:val="18"/>
                <w:lang w:val="en-US" w:eastAsia="zh-CN"/>
              </w:rPr>
              <w:t>1</w:t>
            </w:r>
          </w:p>
        </w:tc>
        <w:tc>
          <w:tcPr>
            <w:tcW w:w="1557" w:type="dxa"/>
          </w:tcPr>
          <w:p>
            <w:pPr>
              <w:pStyle w:val="6"/>
              <w:rPr>
                <w:rFonts w:hint="eastAsia" w:ascii="Times New Roman" w:eastAsia="宋体"/>
                <w:sz w:val="18"/>
                <w:lang w:val="en-US" w:eastAsia="zh-CN"/>
              </w:rPr>
            </w:pPr>
            <w:r>
              <w:rPr>
                <w:rFonts w:hint="eastAsia" w:ascii="Times New Roman"/>
                <w:sz w:val="18"/>
                <w:lang w:val="en-US" w:eastAsia="zh-CN"/>
              </w:rPr>
              <w:t>0</w:t>
            </w:r>
          </w:p>
        </w:tc>
        <w:tc>
          <w:tcPr>
            <w:tcW w:w="1558" w:type="dxa"/>
          </w:tcPr>
          <w:p>
            <w:pPr>
              <w:pStyle w:val="6"/>
              <w:rPr>
                <w:rFonts w:hint="eastAsia" w:ascii="Times New Roman" w:eastAsia="宋体"/>
                <w:sz w:val="18"/>
                <w:lang w:val="en-US" w:eastAsia="zh-CN"/>
              </w:rPr>
            </w:pPr>
            <w:r>
              <w:rPr>
                <w:rFonts w:hint="eastAsia" w:ascii="Times New Roman"/>
                <w:sz w:val="18"/>
                <w:lang w:val="en-US" w:eastAsia="zh-CN"/>
              </w:rPr>
              <w:t>0</w:t>
            </w:r>
          </w:p>
        </w:tc>
        <w:tc>
          <w:tcPr>
            <w:tcW w:w="1557" w:type="dxa"/>
          </w:tcPr>
          <w:p>
            <w:pPr>
              <w:pStyle w:val="6"/>
              <w:rPr>
                <w:rFonts w:hint="eastAsia" w:ascii="Times New Roman" w:eastAsia="宋体"/>
                <w:sz w:val="18"/>
                <w:lang w:val="en-US" w:eastAsia="zh-CN"/>
              </w:rPr>
            </w:pPr>
            <w:r>
              <w:rPr>
                <w:rFonts w:hint="eastAsia" w:ascii="Times New Roman"/>
                <w:sz w:val="18"/>
                <w:lang w:val="en-US" w:eastAsia="zh-CN"/>
              </w:rPr>
              <w:t>0</w:t>
            </w:r>
          </w:p>
        </w:tc>
        <w:tc>
          <w:tcPr>
            <w:tcW w:w="1558" w:type="dxa"/>
          </w:tcPr>
          <w:p>
            <w:pPr>
              <w:pStyle w:val="6"/>
              <w:rPr>
                <w:rFonts w:hint="eastAsia" w:ascii="Times New Roman"/>
                <w:sz w:val="18"/>
                <w:lang w:val="en-US" w:eastAsia="zh-CN"/>
              </w:rPr>
            </w:pPr>
            <w:r>
              <w:rPr>
                <w:rFonts w:hint="eastAsia" w:ascii="Times New Roman"/>
                <w:sz w:val="18"/>
                <w:lang w:val="en-US" w:eastAsia="zh-CN"/>
              </w:rPr>
              <w:t>0</w:t>
            </w:r>
          </w:p>
          <w:p>
            <w:pPr>
              <w:pStyle w:val="6"/>
              <w:rPr>
                <w:rFonts w:hint="eastAsia" w:ascii="Times New Roman"/>
                <w:sz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559" w:type="dxa"/>
          </w:tcPr>
          <w:p>
            <w:pPr>
              <w:pStyle w:val="6"/>
              <w:rPr>
                <w:rFonts w:hint="default" w:ascii="Times New Roman" w:eastAsia="宋体"/>
                <w:sz w:val="18"/>
                <w:lang w:val="en-US" w:eastAsia="zh-CN"/>
              </w:rPr>
            </w:pPr>
            <w:r>
              <w:rPr>
                <w:rFonts w:hint="eastAsia" w:ascii="Times New Roman"/>
                <w:sz w:val="18"/>
                <w:lang w:val="en-US" w:eastAsia="zh-CN"/>
              </w:rPr>
              <w:t>二道村北湾子屯</w:t>
            </w:r>
          </w:p>
        </w:tc>
        <w:tc>
          <w:tcPr>
            <w:tcW w:w="1558" w:type="dxa"/>
          </w:tcPr>
          <w:p>
            <w:pPr>
              <w:pStyle w:val="6"/>
              <w:rPr>
                <w:rFonts w:hint="eastAsia" w:ascii="Times New Roman" w:eastAsia="宋体"/>
                <w:sz w:val="18"/>
                <w:lang w:val="en-US" w:eastAsia="zh-CN"/>
              </w:rPr>
            </w:pPr>
            <w:r>
              <w:rPr>
                <w:rFonts w:hint="eastAsia" w:ascii="Times New Roman"/>
                <w:sz w:val="18"/>
                <w:lang w:val="en-US" w:eastAsia="zh-CN"/>
              </w:rPr>
              <w:t>1</w:t>
            </w:r>
          </w:p>
        </w:tc>
        <w:tc>
          <w:tcPr>
            <w:tcW w:w="1557" w:type="dxa"/>
          </w:tcPr>
          <w:p>
            <w:pPr>
              <w:pStyle w:val="6"/>
              <w:rPr>
                <w:rFonts w:hint="eastAsia" w:ascii="Times New Roman" w:eastAsia="宋体"/>
                <w:sz w:val="18"/>
                <w:lang w:val="en-US" w:eastAsia="zh-CN"/>
              </w:rPr>
            </w:pPr>
            <w:r>
              <w:rPr>
                <w:rFonts w:hint="eastAsia" w:ascii="Times New Roman"/>
                <w:sz w:val="18"/>
                <w:lang w:val="en-US" w:eastAsia="zh-CN"/>
              </w:rPr>
              <w:t>0</w:t>
            </w:r>
          </w:p>
        </w:tc>
        <w:tc>
          <w:tcPr>
            <w:tcW w:w="1558" w:type="dxa"/>
          </w:tcPr>
          <w:p>
            <w:pPr>
              <w:pStyle w:val="6"/>
              <w:rPr>
                <w:rFonts w:hint="eastAsia" w:ascii="Times New Roman" w:eastAsia="宋体"/>
                <w:sz w:val="18"/>
                <w:lang w:val="en-US" w:eastAsia="zh-CN"/>
              </w:rPr>
            </w:pPr>
            <w:r>
              <w:rPr>
                <w:rFonts w:hint="eastAsia" w:ascii="Times New Roman"/>
                <w:sz w:val="18"/>
                <w:lang w:val="en-US" w:eastAsia="zh-CN"/>
              </w:rPr>
              <w:t>0</w:t>
            </w:r>
          </w:p>
        </w:tc>
        <w:tc>
          <w:tcPr>
            <w:tcW w:w="1557" w:type="dxa"/>
          </w:tcPr>
          <w:p>
            <w:pPr>
              <w:pStyle w:val="6"/>
              <w:rPr>
                <w:rFonts w:hint="eastAsia" w:ascii="Times New Roman" w:eastAsia="宋体"/>
                <w:sz w:val="18"/>
                <w:lang w:val="en-US" w:eastAsia="zh-CN"/>
              </w:rPr>
            </w:pPr>
            <w:r>
              <w:rPr>
                <w:rFonts w:hint="eastAsia" w:ascii="Times New Roman"/>
                <w:sz w:val="18"/>
                <w:lang w:val="en-US" w:eastAsia="zh-CN"/>
              </w:rPr>
              <w:t>0</w:t>
            </w:r>
          </w:p>
        </w:tc>
        <w:tc>
          <w:tcPr>
            <w:tcW w:w="1558" w:type="dxa"/>
          </w:tcPr>
          <w:p>
            <w:pPr>
              <w:pStyle w:val="6"/>
              <w:rPr>
                <w:rFonts w:hint="eastAsia" w:ascii="Times New Roman" w:eastAsia="宋体"/>
                <w:sz w:val="18"/>
                <w:lang w:val="en-US" w:eastAsia="zh-CN"/>
              </w:rPr>
            </w:pPr>
            <w:r>
              <w:rPr>
                <w:rFonts w:hint="eastAsia" w:ascii="Times New Roman"/>
                <w:sz w:val="18"/>
                <w:lang w:val="en-US" w:eastAsia="zh-CN"/>
              </w:rPr>
              <w:t>0</w:t>
            </w:r>
          </w:p>
        </w:tc>
      </w:tr>
    </w:tbl>
    <w:p>
      <w:pPr>
        <w:pStyle w:val="3"/>
        <w:spacing w:before="12"/>
        <w:rPr>
          <w:rFonts w:ascii="黑体"/>
          <w:b/>
          <w:sz w:val="13"/>
        </w:rPr>
      </w:pPr>
    </w:p>
    <w:p>
      <w:pPr>
        <w:keepNext w:val="0"/>
        <w:keepLines w:val="0"/>
        <w:widowControl/>
        <w:suppressLineNumbers w:val="0"/>
        <w:jc w:val="left"/>
      </w:pPr>
      <w:r>
        <w:rPr>
          <w:rFonts w:ascii="黑体" w:hAnsi="宋体" w:eastAsia="黑体" w:cs="黑体"/>
          <w:color w:val="000000"/>
          <w:kern w:val="0"/>
          <w:sz w:val="18"/>
          <w:szCs w:val="18"/>
          <w:lang w:val="en-US" w:eastAsia="zh-CN" w:bidi="ar"/>
        </w:rPr>
        <w:t xml:space="preserve">填表说明：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1. 由乡镇（森林草原经营单位）组织填写； </w:t>
      </w:r>
    </w:p>
    <w:p>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 xml:space="preserve">2. 散坟数量：按村屯统计在公墓和农村公益性墓地以外建造的私坟数量；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3. 庙宇数量：按村屯统计祠庙、寺庙等宗教信仰场所数量；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4. 工矿企业数量：按村屯统计林牧区及边缘分布的工矿企业数量；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5. 旅游景点数量：按村屯统计森林公园、风景区等旅游景点数量；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6. 其他火源点数量：可根据实际情况增加需要调查的重要火源点类型，需注明火源点类型。 </w:t>
      </w:r>
    </w:p>
    <w:p>
      <w:r>
        <w:br w:type="page"/>
      </w:r>
    </w:p>
    <w:p>
      <w:pPr>
        <w:pStyle w:val="2"/>
        <w:spacing w:before="0"/>
        <w:ind w:left="0"/>
        <w:jc w:val="center"/>
      </w:pPr>
      <w:r>
        <w:t>附表 A.8 无民事行为能力和限制民事行为能力人口调查表</w:t>
      </w:r>
    </w:p>
    <w:tbl>
      <w:tblPr>
        <w:tblStyle w:val="4"/>
        <w:tblpPr w:leftFromText="180" w:rightFromText="180" w:vertAnchor="text" w:horzAnchor="page" w:tblpX="1507" w:tblpY="155"/>
        <w:tblOverlap w:val="never"/>
        <w:tblW w:w="9030" w:type="dxa"/>
        <w:tblInd w:w="0" w:type="dxa"/>
        <w:shd w:val="clear" w:color="auto" w:fill="auto"/>
        <w:tblLayout w:type="autofit"/>
        <w:tblCellMar>
          <w:top w:w="0" w:type="dxa"/>
          <w:left w:w="0" w:type="dxa"/>
          <w:bottom w:w="0" w:type="dxa"/>
          <w:right w:w="0" w:type="dxa"/>
        </w:tblCellMar>
      </w:tblPr>
      <w:tblGrid>
        <w:gridCol w:w="4530"/>
        <w:gridCol w:w="4500"/>
      </w:tblGrid>
      <w:tr>
        <w:tblPrEx>
          <w:shd w:val="clear" w:color="auto" w:fill="auto"/>
          <w:tblCellMar>
            <w:top w:w="0" w:type="dxa"/>
            <w:left w:w="0" w:type="dxa"/>
            <w:bottom w:w="0" w:type="dxa"/>
            <w:right w:w="0" w:type="dxa"/>
          </w:tblCellMar>
        </w:tblPrEx>
        <w:trPr>
          <w:trHeight w:val="285" w:hRule="atLeast"/>
        </w:trPr>
        <w:tc>
          <w:tcPr>
            <w:tcW w:w="453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村屯名称</w:t>
            </w:r>
          </w:p>
        </w:tc>
        <w:tc>
          <w:tcPr>
            <w:tcW w:w="450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无民事行为能力和限制民事行为能力人员数量</w:t>
            </w:r>
          </w:p>
        </w:tc>
      </w:tr>
      <w:tr>
        <w:tblPrEx>
          <w:shd w:val="clear" w:color="auto" w:fill="auto"/>
          <w:tblCellMar>
            <w:top w:w="0" w:type="dxa"/>
            <w:left w:w="0" w:type="dxa"/>
            <w:bottom w:w="0" w:type="dxa"/>
            <w:right w:w="0" w:type="dxa"/>
          </w:tblCellMar>
        </w:tblPrEx>
        <w:trPr>
          <w:trHeight w:val="285" w:hRule="atLeast"/>
        </w:trPr>
        <w:tc>
          <w:tcPr>
            <w:tcW w:w="453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PrEx>
        <w:trPr>
          <w:trHeight w:val="556" w:hRule="atLeast"/>
        </w:trPr>
        <w:tc>
          <w:tcPr>
            <w:tcW w:w="45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18"/>
                <w:szCs w:val="18"/>
                <w:u w:val="none"/>
              </w:rPr>
            </w:pPr>
          </w:p>
        </w:tc>
        <w:tc>
          <w:tcPr>
            <w:tcW w:w="4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18"/>
                <w:szCs w:val="18"/>
                <w:u w:val="none"/>
              </w:rPr>
            </w:pPr>
          </w:p>
        </w:tc>
      </w:tr>
      <w:tr>
        <w:tblPrEx>
          <w:shd w:val="clear" w:color="auto" w:fill="auto"/>
        </w:tblPrEx>
        <w:trPr>
          <w:trHeight w:val="509" w:hRule="atLeast"/>
        </w:trPr>
        <w:tc>
          <w:tcPr>
            <w:tcW w:w="45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18"/>
                <w:szCs w:val="18"/>
                <w:u w:val="none"/>
              </w:rPr>
            </w:pPr>
          </w:p>
        </w:tc>
        <w:tc>
          <w:tcPr>
            <w:tcW w:w="4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578" w:hRule="atLeast"/>
        </w:trPr>
        <w:tc>
          <w:tcPr>
            <w:tcW w:w="45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18"/>
                <w:szCs w:val="18"/>
                <w:u w:val="none"/>
              </w:rPr>
            </w:pPr>
          </w:p>
        </w:tc>
        <w:tc>
          <w:tcPr>
            <w:tcW w:w="4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18"/>
                <w:szCs w:val="18"/>
                <w:u w:val="none"/>
              </w:rPr>
            </w:pPr>
          </w:p>
        </w:tc>
      </w:tr>
      <w:tr>
        <w:tblPrEx>
          <w:shd w:val="clear" w:color="auto" w:fill="auto"/>
          <w:tblCellMar>
            <w:top w:w="0" w:type="dxa"/>
            <w:left w:w="0" w:type="dxa"/>
            <w:bottom w:w="0" w:type="dxa"/>
            <w:right w:w="0" w:type="dxa"/>
          </w:tblCellMar>
        </w:tblPrEx>
        <w:trPr>
          <w:trHeight w:val="589" w:hRule="atLeast"/>
        </w:trPr>
        <w:tc>
          <w:tcPr>
            <w:tcW w:w="45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18"/>
                <w:szCs w:val="18"/>
                <w:u w:val="none"/>
              </w:rPr>
            </w:pPr>
          </w:p>
        </w:tc>
        <w:tc>
          <w:tcPr>
            <w:tcW w:w="4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pStyle w:val="3"/>
        <w:spacing w:before="12"/>
        <w:rPr>
          <w:rFonts w:ascii="黑体"/>
          <w:b/>
          <w:sz w:val="13"/>
        </w:rPr>
      </w:pPr>
    </w:p>
    <w:p>
      <w:pPr>
        <w:keepNext w:val="0"/>
        <w:keepLines w:val="0"/>
        <w:widowControl/>
        <w:suppressLineNumbers w:val="0"/>
        <w:jc w:val="left"/>
      </w:pPr>
      <w:r>
        <w:rPr>
          <w:rFonts w:ascii="黑体" w:hAnsi="宋体" w:eastAsia="黑体" w:cs="黑体"/>
          <w:color w:val="000000"/>
          <w:kern w:val="0"/>
          <w:sz w:val="18"/>
          <w:szCs w:val="18"/>
          <w:lang w:val="en-US" w:eastAsia="zh-CN" w:bidi="ar"/>
        </w:rPr>
        <w:t xml:space="preserve">填表说明：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1. 由乡镇（森林草原经营单位）组织填写；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2. 统计范围：乡级行政区域或经营单位管辖区域； </w:t>
      </w:r>
    </w:p>
    <w:p>
      <w:pPr>
        <w:keepNext w:val="0"/>
        <w:keepLines w:val="0"/>
        <w:widowControl/>
        <w:suppressLineNumbers w:val="0"/>
        <w:jc w:val="left"/>
      </w:pPr>
      <w:r>
        <w:rPr>
          <w:rFonts w:hint="eastAsia" w:ascii="宋体" w:hAnsi="宋体" w:eastAsia="宋体" w:cs="宋体"/>
          <w:color w:val="000000"/>
          <w:kern w:val="0"/>
          <w:sz w:val="18"/>
          <w:szCs w:val="18"/>
          <w:lang w:val="en-US" w:eastAsia="zh-CN" w:bidi="ar"/>
        </w:rPr>
        <w:t>3. 人员数量：按村屯统计居住在林牧区内及边缘 500 米范围内的无民事行为能力和限制民事行为能力的痴呆病人、精神障碍者的数量。其中，14 周岁及以下儿童按照《基层减灾资源（能力）调查技术规范》进行调查，不在本表进行填报。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572A1"/>
    <w:rsid w:val="02D5106E"/>
    <w:rsid w:val="0348259F"/>
    <w:rsid w:val="034F760D"/>
    <w:rsid w:val="1339474C"/>
    <w:rsid w:val="164F194D"/>
    <w:rsid w:val="16AC06C0"/>
    <w:rsid w:val="17D01D16"/>
    <w:rsid w:val="17E72379"/>
    <w:rsid w:val="2071177D"/>
    <w:rsid w:val="21D72168"/>
    <w:rsid w:val="24225946"/>
    <w:rsid w:val="24463E18"/>
    <w:rsid w:val="295B665E"/>
    <w:rsid w:val="31442A03"/>
    <w:rsid w:val="32821AB7"/>
    <w:rsid w:val="362673D4"/>
    <w:rsid w:val="39C90D86"/>
    <w:rsid w:val="43BA6D8B"/>
    <w:rsid w:val="4DF213FD"/>
    <w:rsid w:val="52C841F7"/>
    <w:rsid w:val="5F9E104B"/>
    <w:rsid w:val="63256977"/>
    <w:rsid w:val="678F72BC"/>
    <w:rsid w:val="67EF651C"/>
    <w:rsid w:val="6AC078D2"/>
    <w:rsid w:val="733720AE"/>
    <w:rsid w:val="76EF5CA3"/>
    <w:rsid w:val="784E7D34"/>
    <w:rsid w:val="79153690"/>
    <w:rsid w:val="7C01777D"/>
    <w:rsid w:val="7DE66495"/>
    <w:rsid w:val="7DE97DCC"/>
    <w:rsid w:val="7F527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spacing w:before="71"/>
      <w:ind w:left="857"/>
      <w:jc w:val="center"/>
      <w:outlineLvl w:val="2"/>
    </w:pPr>
    <w:rPr>
      <w:rFonts w:ascii="黑体" w:hAnsi="黑体" w:eastAsia="黑体" w:cs="黑体"/>
      <w:b/>
      <w:bCs/>
      <w:sz w:val="21"/>
      <w:szCs w:val="21"/>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1"/>
      <w:szCs w:val="21"/>
      <w:lang w:val="zh-CN" w:eastAsia="zh-CN" w:bidi="zh-CN"/>
    </w:rPr>
  </w:style>
  <w:style w:type="paragraph" w:customStyle="1" w:styleId="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2021-06-02T06:41:00Z</dcterms:created>
  <dc:creator>Zhongce008</dc:creator>
  <cp:lastModifiedBy>超级英雄 </cp:lastModifiedBy>
  <cp:lastPrinted>2021-10-08T09:15:00Z</cp:lastPrinted>
  <dcterms:modified xsi:type="dcterms:W3CDTF">2021-10-25T01:59:45Z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E25413FE1DFA460586D30AD9BF5707DD</vt:lpwstr>
  </property>
</Properties>
</file>