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4B" w:rsidRDefault="00E55E4B" w:rsidP="00E55E4B">
      <w:pPr>
        <w:jc w:val="center"/>
        <w:rPr>
          <w:rFonts w:ascii="方正小标宋简体" w:eastAsia="方正小标宋简体"/>
          <w:sz w:val="44"/>
          <w:szCs w:val="44"/>
        </w:rPr>
      </w:pPr>
      <w:r w:rsidRPr="00E55E4B">
        <w:rPr>
          <w:rFonts w:ascii="方正小标宋简体" w:eastAsia="方正小标宋简体" w:hint="eastAsia"/>
          <w:sz w:val="44"/>
          <w:szCs w:val="44"/>
        </w:rPr>
        <w:t>结婚登记办理</w:t>
      </w:r>
      <w:r>
        <w:rPr>
          <w:rFonts w:ascii="方正小标宋简体" w:eastAsia="方正小标宋简体" w:hint="eastAsia"/>
          <w:sz w:val="44"/>
          <w:szCs w:val="44"/>
        </w:rPr>
        <w:t>的</w:t>
      </w:r>
      <w:r w:rsidRPr="00E55E4B">
        <w:rPr>
          <w:rFonts w:ascii="方正小标宋简体" w:eastAsia="方正小标宋简体" w:hint="eastAsia"/>
          <w:sz w:val="44"/>
          <w:szCs w:val="44"/>
        </w:rPr>
        <w:t>条件</w:t>
      </w:r>
    </w:p>
    <w:p w:rsidR="0077305D" w:rsidRDefault="0077305D" w:rsidP="00E55E4B">
      <w:pPr>
        <w:rPr>
          <w:rFonts w:ascii="仿宋" w:eastAsia="仿宋" w:hAnsi="仿宋" w:hint="eastAsia"/>
          <w:sz w:val="32"/>
          <w:szCs w:val="32"/>
        </w:rPr>
      </w:pPr>
    </w:p>
    <w:p w:rsidR="00E55E4B" w:rsidRDefault="00E55E4B" w:rsidP="00E55E4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申请办理结婚登记的条件与程序</w:t>
      </w:r>
    </w:p>
    <w:p w:rsidR="00E55E4B" w:rsidRDefault="00E55E4B" w:rsidP="00E55E4B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结婚登记按照初审-受理-登记（发证）的程序办理。受理结婚登记申请的条件是：</w:t>
      </w:r>
    </w:p>
    <w:p w:rsidR="00E55E4B" w:rsidRDefault="00E55E4B" w:rsidP="00E55E4B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一、男女双方至少有一方为奈曼旗户籍（管辖权）；</w:t>
      </w:r>
    </w:p>
    <w:p w:rsidR="00E55E4B" w:rsidRDefault="00E55E4B" w:rsidP="00E55E4B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二、男女双方共同</w:t>
      </w:r>
      <w:r w:rsidR="000E0ED0">
        <w:rPr>
          <w:rFonts w:ascii="仿宋" w:eastAsia="仿宋" w:hAnsi="仿宋" w:hint="eastAsia"/>
          <w:sz w:val="32"/>
          <w:szCs w:val="32"/>
        </w:rPr>
        <w:t>、自愿</w:t>
      </w:r>
      <w:r>
        <w:rPr>
          <w:rFonts w:ascii="仿宋" w:eastAsia="仿宋" w:hAnsi="仿宋" w:hint="eastAsia"/>
          <w:sz w:val="32"/>
          <w:szCs w:val="32"/>
        </w:rPr>
        <w:t>到</w:t>
      </w:r>
      <w:r w:rsidR="000E0ED0">
        <w:rPr>
          <w:rFonts w:ascii="仿宋" w:eastAsia="仿宋" w:hAnsi="仿宋" w:hint="eastAsia"/>
          <w:sz w:val="32"/>
          <w:szCs w:val="32"/>
        </w:rPr>
        <w:t>婚姻登记处提出申请；</w:t>
      </w:r>
    </w:p>
    <w:p w:rsidR="000E0ED0" w:rsidRDefault="000E0ED0" w:rsidP="00E55E4B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三、当事人男年满22周岁，女年满20周岁（居住在内蒙古自治区境内的少数民族男方20周岁女方18周岁）；</w:t>
      </w:r>
    </w:p>
    <w:p w:rsidR="000E0ED0" w:rsidRDefault="000E0ED0" w:rsidP="00E55E4B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四、当事人双方均无配偶（未婚、离婚、丧偶）；</w:t>
      </w:r>
    </w:p>
    <w:p w:rsidR="000E0ED0" w:rsidRDefault="000E0ED0" w:rsidP="00E55E4B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五、男女双方没有直系血亲和三代以内的旁系血亲关系；</w:t>
      </w:r>
    </w:p>
    <w:p w:rsidR="000E0ED0" w:rsidRPr="00E55E4B" w:rsidRDefault="000E0ED0" w:rsidP="00E55E4B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六、当事人办理结婚登记需要提交身份证、户口簿</w:t>
      </w:r>
      <w:r w:rsidR="00100EDD">
        <w:rPr>
          <w:rFonts w:ascii="仿宋" w:eastAsia="仿宋" w:hAnsi="仿宋" w:hint="eastAsia"/>
          <w:sz w:val="32"/>
          <w:szCs w:val="32"/>
        </w:rPr>
        <w:t>、合影照片等。</w:t>
      </w:r>
    </w:p>
    <w:sectPr w:rsidR="000E0ED0" w:rsidRPr="00E55E4B" w:rsidSect="00145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5E4B"/>
    <w:rsid w:val="000E0ED0"/>
    <w:rsid w:val="00100EDD"/>
    <w:rsid w:val="0014554B"/>
    <w:rsid w:val="0077305D"/>
    <w:rsid w:val="00773B2B"/>
    <w:rsid w:val="00E5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2020-07-01T07:31:00Z</dcterms:created>
  <dcterms:modified xsi:type="dcterms:W3CDTF">2020-07-01T09:03:00Z</dcterms:modified>
</cp:coreProperties>
</file>