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hint="eastAsia"/>
          <w:sz w:val="36"/>
          <w:szCs w:val="36"/>
          <w:lang w:val="en-US" w:eastAsia="zh-CN"/>
        </w:rPr>
      </w:pPr>
      <w:r>
        <w:rPr>
          <w:rFonts w:hint="eastAsia"/>
          <w:lang w:val="en-US" w:eastAsia="zh-CN"/>
        </w:rPr>
        <w:t xml:space="preserve">                </w:t>
      </w:r>
      <w:r>
        <w:rPr>
          <w:rStyle w:val="5"/>
          <w:rFonts w:hint="eastAsia"/>
          <w:sz w:val="36"/>
          <w:szCs w:val="36"/>
          <w:lang w:val="en-US" w:eastAsia="zh-CN"/>
        </w:rPr>
        <w:t>包德日干图村党支部上半年工作总结</w:t>
      </w:r>
    </w:p>
    <w:p>
      <w:pPr>
        <w:rPr>
          <w:rFonts w:hint="eastAsia"/>
          <w:lang w:val="en-US" w:eastAsia="zh-CN"/>
        </w:rPr>
      </w:pPr>
    </w:p>
    <w:p>
      <w:pPr>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在苏木党委正确领导下，认真学习贯彻十九大精神，以习近平新时代中国特色和社会思想为指引，以建设“五面”红旗党支部为目标充分发挥党组织的战斗堡垒和和党员的先锋模范作用，推动支部工作顺利。</w:t>
      </w:r>
    </w:p>
    <w:p>
      <w:pPr>
        <w:rPr>
          <w:rFonts w:hint="default"/>
          <w:sz w:val="24"/>
          <w:szCs w:val="24"/>
          <w:lang w:val="en-US" w:eastAsia="zh-CN"/>
        </w:rPr>
      </w:pPr>
      <w:bookmarkStart w:id="0" w:name="_GoBack"/>
      <w:bookmarkEnd w:id="0"/>
    </w:p>
    <w:p>
      <w:pPr>
        <w:rPr>
          <w:rFonts w:hint="eastAsia"/>
          <w:sz w:val="24"/>
          <w:szCs w:val="24"/>
          <w:lang w:val="en-US" w:eastAsia="zh-CN"/>
        </w:rPr>
      </w:pPr>
      <w:r>
        <w:rPr>
          <w:rFonts w:hint="eastAsia"/>
          <w:sz w:val="24"/>
          <w:szCs w:val="24"/>
          <w:lang w:val="en-US" w:eastAsia="zh-CN"/>
        </w:rPr>
        <w:t xml:space="preserve">   一、  基本情况</w:t>
      </w:r>
    </w:p>
    <w:p>
      <w:pPr>
        <w:rPr>
          <w:rFonts w:hint="eastAsia"/>
          <w:sz w:val="24"/>
          <w:szCs w:val="24"/>
          <w:lang w:val="en-US" w:eastAsia="zh-CN"/>
        </w:rPr>
      </w:pPr>
      <w:r>
        <w:rPr>
          <w:rFonts w:hint="eastAsia"/>
          <w:sz w:val="24"/>
          <w:szCs w:val="24"/>
          <w:lang w:val="en-US" w:eastAsia="zh-CN"/>
        </w:rPr>
        <w:t xml:space="preserve">     村支部共有36名党员，60岁以上党员12名，流动党员12名</w:t>
      </w:r>
    </w:p>
    <w:p>
      <w:pPr>
        <w:ind w:firstLine="240" w:firstLineChars="100"/>
        <w:rPr>
          <w:rFonts w:hint="eastAsia"/>
          <w:sz w:val="24"/>
          <w:szCs w:val="24"/>
          <w:lang w:val="en-US" w:eastAsia="zh-CN"/>
        </w:rPr>
      </w:pPr>
    </w:p>
    <w:p>
      <w:pPr>
        <w:numPr>
          <w:numId w:val="0"/>
        </w:numPr>
        <w:rPr>
          <w:rFonts w:hint="eastAsia"/>
          <w:sz w:val="24"/>
          <w:szCs w:val="24"/>
          <w:lang w:val="en-US" w:eastAsia="zh-CN"/>
        </w:rPr>
      </w:pPr>
      <w:r>
        <w:rPr>
          <w:rFonts w:hint="eastAsia"/>
          <w:sz w:val="24"/>
          <w:szCs w:val="24"/>
          <w:lang w:val="en-US" w:eastAsia="zh-CN"/>
        </w:rPr>
        <w:t>1、坚持党员学习制度，抓好基层人员建设，今年是“十四”五开局之年，也是建党100周年，作为一名党员首先将“两学一做”为党员的准成，将习近平总书记在党史学习教育动员大会的重要讲话及五本书，五个专题片做主要学习内容，让党员学史明理，学史崇德，学史增信，学史历行。</w:t>
      </w:r>
    </w:p>
    <w:p>
      <w:pPr>
        <w:numPr>
          <w:numId w:val="0"/>
        </w:numPr>
        <w:rPr>
          <w:rFonts w:hint="eastAsia"/>
          <w:sz w:val="24"/>
          <w:szCs w:val="24"/>
          <w:lang w:val="en-US" w:eastAsia="zh-CN"/>
        </w:rPr>
      </w:pPr>
    </w:p>
    <w:p>
      <w:pPr>
        <w:numPr>
          <w:numId w:val="0"/>
        </w:numPr>
        <w:rPr>
          <w:rFonts w:hint="eastAsia"/>
          <w:sz w:val="24"/>
          <w:szCs w:val="24"/>
          <w:lang w:val="en-US" w:eastAsia="zh-CN"/>
        </w:rPr>
      </w:pPr>
      <w:r>
        <w:rPr>
          <w:rFonts w:hint="eastAsia"/>
          <w:sz w:val="24"/>
          <w:szCs w:val="24"/>
          <w:lang w:val="en-US" w:eastAsia="zh-CN"/>
        </w:rPr>
        <w:t>2、七月一日组织全体党员升国旗，重温入党誓词，并且聆听了习近平总书记在庆祝中国共产党成立100周年的重要讲话，通过这次活动激发了广大党员的爱国热情，加深了理想信念的认识，从而增加了党支部的凝聚力和向心力。</w:t>
      </w:r>
    </w:p>
    <w:p>
      <w:pPr>
        <w:numPr>
          <w:numId w:val="0"/>
        </w:numPr>
        <w:rPr>
          <w:rFonts w:hint="eastAsia"/>
          <w:sz w:val="24"/>
          <w:szCs w:val="24"/>
          <w:lang w:val="en-US" w:eastAsia="zh-CN"/>
        </w:rPr>
      </w:pPr>
    </w:p>
    <w:p>
      <w:pPr>
        <w:numPr>
          <w:numId w:val="0"/>
        </w:numPr>
        <w:rPr>
          <w:rFonts w:hint="default"/>
          <w:sz w:val="24"/>
          <w:szCs w:val="24"/>
          <w:lang w:val="en-US" w:eastAsia="zh-CN"/>
        </w:rPr>
      </w:pPr>
      <w:r>
        <w:rPr>
          <w:rFonts w:hint="eastAsia"/>
          <w:sz w:val="24"/>
          <w:szCs w:val="24"/>
          <w:lang w:val="en-US" w:eastAsia="zh-CN"/>
        </w:rPr>
        <w:t>3、抓好队伍建设，发展和培养新鲜血液，在发展上建设标准，严格把握发展质量，严把程序关，年底将一名预备党员予以转正，吸纳入党积极分子两名。</w:t>
      </w:r>
    </w:p>
    <w:p>
      <w:pPr>
        <w:numPr>
          <w:numId w:val="0"/>
        </w:numPr>
        <w:ind w:leftChars="100"/>
        <w:rPr>
          <w:rFonts w:hint="eastAsia"/>
          <w:sz w:val="24"/>
          <w:szCs w:val="24"/>
          <w:lang w:val="en-US" w:eastAsia="zh-CN"/>
        </w:rPr>
      </w:pPr>
    </w:p>
    <w:p>
      <w:pPr>
        <w:numPr>
          <w:numId w:val="0"/>
        </w:numPr>
        <w:rPr>
          <w:rFonts w:hint="default"/>
          <w:sz w:val="24"/>
          <w:szCs w:val="24"/>
          <w:lang w:val="en-US" w:eastAsia="zh-CN"/>
        </w:rPr>
      </w:pPr>
      <w:r>
        <w:rPr>
          <w:rFonts w:hint="eastAsia"/>
          <w:sz w:val="24"/>
          <w:szCs w:val="24"/>
          <w:lang w:val="en-US" w:eastAsia="zh-CN"/>
        </w:rPr>
        <w:t>4、抓好党风廉政政策，在抓党风廉政的活动中，对照党风廉政责任书的相关内容，以习近平新时代中国特色思想为指导，切实转变工作作风为重点，提高执政为民的思想，加强民众监督制度，做到党务，村务，财务，公开化。</w:t>
      </w:r>
    </w:p>
    <w:p>
      <w:pPr>
        <w:numPr>
          <w:numId w:val="0"/>
        </w:numPr>
        <w:ind w:leftChars="100"/>
        <w:rPr>
          <w:rFonts w:hint="eastAsia"/>
          <w:sz w:val="24"/>
          <w:szCs w:val="24"/>
          <w:lang w:val="en-US" w:eastAsia="zh-CN"/>
        </w:rPr>
      </w:pPr>
    </w:p>
    <w:p>
      <w:pPr>
        <w:numPr>
          <w:numId w:val="0"/>
        </w:numPr>
        <w:ind w:leftChars="100"/>
        <w:rPr>
          <w:rFonts w:hint="default"/>
          <w:sz w:val="24"/>
          <w:szCs w:val="24"/>
          <w:lang w:val="en-US" w:eastAsia="zh-CN"/>
        </w:rPr>
      </w:pPr>
      <w:r>
        <w:rPr>
          <w:rFonts w:hint="eastAsia"/>
          <w:sz w:val="24"/>
          <w:szCs w:val="24"/>
          <w:lang w:val="en-US" w:eastAsia="zh-CN"/>
        </w:rPr>
        <w:t>二、 意识形态工作</w:t>
      </w:r>
    </w:p>
    <w:p>
      <w:pPr>
        <w:numPr>
          <w:numId w:val="0"/>
        </w:numPr>
        <w:ind w:leftChars="100"/>
        <w:rPr>
          <w:rFonts w:hint="eastAsia"/>
          <w:sz w:val="24"/>
          <w:szCs w:val="24"/>
          <w:lang w:val="en-US" w:eastAsia="zh-CN"/>
        </w:rPr>
      </w:pPr>
      <w:r>
        <w:rPr>
          <w:rFonts w:hint="eastAsia"/>
          <w:sz w:val="24"/>
          <w:szCs w:val="24"/>
          <w:lang w:val="en-US" w:eastAsia="zh-CN"/>
        </w:rPr>
        <w:t xml:space="preserve">      意识形态是开展各项工作之首，首先要抓好阵地建设，充分运用草原书屋，村内各种微信群，主要是三务公开群，及扩音器等传媒体，传达上级各种精神，及布置相关的工作，让各种组织在支部的领导下开展工作，对在网络上出现的不正当言论已于制止。</w:t>
      </w:r>
    </w:p>
    <w:p>
      <w:pPr>
        <w:numPr>
          <w:numId w:val="0"/>
        </w:numPr>
        <w:ind w:leftChars="100"/>
        <w:rPr>
          <w:rFonts w:hint="eastAsia"/>
          <w:sz w:val="24"/>
          <w:szCs w:val="24"/>
          <w:lang w:val="en-US" w:eastAsia="zh-CN"/>
        </w:rPr>
      </w:pPr>
    </w:p>
    <w:p>
      <w:pPr>
        <w:numPr>
          <w:numId w:val="0"/>
        </w:numPr>
        <w:ind w:leftChars="100"/>
        <w:rPr>
          <w:rFonts w:hint="eastAsia"/>
          <w:sz w:val="24"/>
          <w:szCs w:val="24"/>
          <w:lang w:val="en-US" w:eastAsia="zh-CN"/>
        </w:rPr>
      </w:pPr>
      <w:r>
        <w:rPr>
          <w:rFonts w:hint="eastAsia"/>
          <w:sz w:val="24"/>
          <w:szCs w:val="24"/>
          <w:lang w:val="en-US" w:eastAsia="zh-CN"/>
        </w:rPr>
        <w:t>三、中心工作</w:t>
      </w:r>
    </w:p>
    <w:p>
      <w:pPr>
        <w:numPr>
          <w:numId w:val="0"/>
        </w:numPr>
        <w:ind w:leftChars="100"/>
        <w:rPr>
          <w:rFonts w:hint="default"/>
          <w:sz w:val="24"/>
          <w:szCs w:val="24"/>
          <w:lang w:val="en-US" w:eastAsia="zh-CN"/>
        </w:rPr>
      </w:pPr>
      <w:r>
        <w:rPr>
          <w:rFonts w:hint="eastAsia"/>
          <w:sz w:val="24"/>
          <w:szCs w:val="24"/>
          <w:lang w:val="en-US" w:eastAsia="zh-CN"/>
        </w:rPr>
        <w:t xml:space="preserve">    今年是“十四”五开局之年，结合本村现状。</w:t>
      </w:r>
    </w:p>
    <w:p>
      <w:pPr>
        <w:numPr>
          <w:ilvl w:val="0"/>
          <w:numId w:val="1"/>
        </w:numPr>
        <w:rPr>
          <w:rFonts w:hint="eastAsia"/>
          <w:sz w:val="24"/>
          <w:szCs w:val="24"/>
          <w:lang w:val="en-US" w:eastAsia="zh-CN"/>
        </w:rPr>
      </w:pPr>
      <w:r>
        <w:rPr>
          <w:rFonts w:hint="eastAsia"/>
          <w:sz w:val="24"/>
          <w:szCs w:val="24"/>
          <w:lang w:val="en-US" w:eastAsia="zh-CN"/>
        </w:rPr>
        <w:t>无立木林地有序排查，建台账并逐一进行销号</w:t>
      </w:r>
    </w:p>
    <w:p>
      <w:pPr>
        <w:numPr>
          <w:ilvl w:val="0"/>
          <w:numId w:val="1"/>
        </w:numPr>
        <w:rPr>
          <w:rFonts w:hint="default"/>
          <w:sz w:val="24"/>
          <w:szCs w:val="24"/>
          <w:lang w:val="en-US" w:eastAsia="zh-CN"/>
        </w:rPr>
      </w:pPr>
      <w:r>
        <w:rPr>
          <w:rFonts w:hint="eastAsia"/>
          <w:sz w:val="24"/>
          <w:szCs w:val="24"/>
          <w:lang w:val="en-US" w:eastAsia="zh-CN"/>
        </w:rPr>
        <w:t>环卫工作，年初已将行政村及自然村主街道，东西街道，有序进行清理，近期在路两侧低洼处进行垫土并将路边喷洒除草剂使村容有所改变。</w:t>
      </w:r>
    </w:p>
    <w:p>
      <w:pPr>
        <w:numPr>
          <w:ilvl w:val="0"/>
          <w:numId w:val="1"/>
        </w:numPr>
        <w:rPr>
          <w:rFonts w:hint="default"/>
          <w:sz w:val="24"/>
          <w:szCs w:val="24"/>
          <w:lang w:val="en-US" w:eastAsia="zh-CN"/>
        </w:rPr>
      </w:pPr>
      <w:r>
        <w:rPr>
          <w:rFonts w:hint="eastAsia"/>
          <w:sz w:val="24"/>
          <w:szCs w:val="24"/>
          <w:lang w:val="en-US" w:eastAsia="zh-CN"/>
        </w:rPr>
        <w:t>入户排查防反平工作：入432户，将各户底数摸清，人均纯收入都达到8000以上。</w:t>
      </w:r>
    </w:p>
    <w:p>
      <w:pPr>
        <w:numPr>
          <w:ilvl w:val="0"/>
          <w:numId w:val="1"/>
        </w:numPr>
        <w:rPr>
          <w:rFonts w:hint="default"/>
          <w:sz w:val="24"/>
          <w:szCs w:val="24"/>
          <w:lang w:val="en-US" w:eastAsia="zh-CN"/>
        </w:rPr>
      </w:pPr>
      <w:r>
        <w:rPr>
          <w:rFonts w:hint="eastAsia"/>
          <w:sz w:val="24"/>
          <w:szCs w:val="24"/>
          <w:lang w:val="en-US" w:eastAsia="zh-CN"/>
        </w:rPr>
        <w:t>为了达到乡村振兴工作，村以将最低生活保障人口进行调整，由原来127人，进行调整，现以剩37人</w:t>
      </w:r>
    </w:p>
    <w:p>
      <w:pPr>
        <w:numPr>
          <w:ilvl w:val="0"/>
          <w:numId w:val="1"/>
        </w:numPr>
        <w:rPr>
          <w:rFonts w:hint="default"/>
          <w:sz w:val="24"/>
          <w:szCs w:val="24"/>
          <w:lang w:val="en-US" w:eastAsia="zh-CN"/>
        </w:rPr>
      </w:pPr>
      <w:r>
        <w:rPr>
          <w:rFonts w:hint="eastAsia"/>
          <w:sz w:val="24"/>
          <w:szCs w:val="24"/>
          <w:lang w:val="en-US" w:eastAsia="zh-CN"/>
        </w:rPr>
        <w:t>新冠疫苗接种工作，本村接种率已达到90%</w:t>
      </w:r>
    </w:p>
    <w:p>
      <w:pPr>
        <w:numPr>
          <w:numId w:val="0"/>
        </w:numPr>
        <w:ind w:leftChars="100"/>
        <w:rPr>
          <w:rFonts w:hint="eastAsia"/>
          <w:sz w:val="24"/>
          <w:szCs w:val="24"/>
          <w:lang w:val="en-US" w:eastAsia="zh-CN"/>
        </w:rPr>
      </w:pPr>
    </w:p>
    <w:p>
      <w:pPr>
        <w:numPr>
          <w:numId w:val="0"/>
        </w:numPr>
        <w:ind w:leftChars="100"/>
        <w:rPr>
          <w:rFonts w:hint="default"/>
          <w:sz w:val="24"/>
          <w:szCs w:val="24"/>
          <w:lang w:val="en-US" w:eastAsia="zh-CN"/>
        </w:rPr>
      </w:pPr>
      <w:r>
        <w:rPr>
          <w:rFonts w:hint="eastAsia"/>
          <w:sz w:val="24"/>
          <w:szCs w:val="24"/>
          <w:lang w:val="en-US" w:eastAsia="zh-CN"/>
        </w:rPr>
        <w:t>四、 工作不足</w:t>
      </w:r>
    </w:p>
    <w:p>
      <w:pPr>
        <w:numPr>
          <w:ilvl w:val="0"/>
          <w:numId w:val="2"/>
        </w:numPr>
        <w:ind w:leftChars="100"/>
        <w:rPr>
          <w:rFonts w:hint="eastAsia"/>
          <w:sz w:val="24"/>
          <w:szCs w:val="24"/>
          <w:lang w:val="en-US" w:eastAsia="zh-CN"/>
        </w:rPr>
      </w:pPr>
      <w:r>
        <w:rPr>
          <w:rFonts w:hint="eastAsia"/>
          <w:sz w:val="24"/>
          <w:szCs w:val="24"/>
          <w:lang w:val="en-US" w:eastAsia="zh-CN"/>
        </w:rPr>
        <w:t>对个别党员发挥不明显的，已于做好相关工作，整体学习次数较少，先锋模范作用有待加强。</w:t>
      </w:r>
    </w:p>
    <w:p>
      <w:pPr>
        <w:numPr>
          <w:numId w:val="0"/>
        </w:numPr>
        <w:ind w:leftChars="100"/>
        <w:rPr>
          <w:rFonts w:hint="default"/>
          <w:sz w:val="24"/>
          <w:szCs w:val="24"/>
          <w:lang w:val="en-US" w:eastAsia="zh-CN"/>
        </w:rPr>
      </w:pPr>
      <w:r>
        <w:rPr>
          <w:rFonts w:hint="eastAsia"/>
          <w:sz w:val="24"/>
          <w:szCs w:val="24"/>
          <w:lang w:val="en-US" w:eastAsia="zh-CN"/>
        </w:rPr>
        <w:t>五、 下半年思路</w:t>
      </w:r>
    </w:p>
    <w:p>
      <w:pPr>
        <w:numPr>
          <w:ilvl w:val="0"/>
          <w:numId w:val="3"/>
        </w:numPr>
        <w:ind w:leftChars="100"/>
        <w:rPr>
          <w:rFonts w:hint="eastAsia"/>
          <w:sz w:val="24"/>
          <w:szCs w:val="24"/>
          <w:lang w:val="en-US" w:eastAsia="zh-CN"/>
        </w:rPr>
      </w:pPr>
      <w:r>
        <w:rPr>
          <w:rFonts w:hint="eastAsia"/>
          <w:sz w:val="24"/>
          <w:szCs w:val="24"/>
          <w:lang w:val="en-US" w:eastAsia="zh-CN"/>
        </w:rPr>
        <w:t>对不合格党员已于劝退</w:t>
      </w:r>
    </w:p>
    <w:p>
      <w:pPr>
        <w:numPr>
          <w:ilvl w:val="0"/>
          <w:numId w:val="3"/>
        </w:numPr>
        <w:ind w:leftChars="100"/>
        <w:rPr>
          <w:rFonts w:hint="default"/>
          <w:sz w:val="24"/>
          <w:szCs w:val="24"/>
          <w:lang w:val="en-US" w:eastAsia="zh-CN"/>
        </w:rPr>
      </w:pPr>
      <w:r>
        <w:rPr>
          <w:rFonts w:hint="eastAsia"/>
          <w:sz w:val="24"/>
          <w:szCs w:val="24"/>
          <w:lang w:val="en-US" w:eastAsia="zh-CN"/>
        </w:rPr>
        <w:t>完成党委交代的各项学习内容</w:t>
      </w:r>
    </w:p>
    <w:p>
      <w:pPr>
        <w:numPr>
          <w:ilvl w:val="0"/>
          <w:numId w:val="3"/>
        </w:numPr>
        <w:ind w:leftChars="100"/>
        <w:rPr>
          <w:rFonts w:hint="default"/>
          <w:sz w:val="24"/>
          <w:szCs w:val="24"/>
          <w:lang w:val="en-US" w:eastAsia="zh-CN"/>
        </w:rPr>
      </w:pPr>
      <w:r>
        <w:rPr>
          <w:rFonts w:hint="eastAsia"/>
          <w:sz w:val="24"/>
          <w:szCs w:val="24"/>
          <w:lang w:val="en-US" w:eastAsia="zh-CN"/>
        </w:rPr>
        <w:t>用理论充实头脑（学习强国）在实际生活中发挥作用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D1558"/>
    <w:multiLevelType w:val="singleLevel"/>
    <w:tmpl w:val="94FD1558"/>
    <w:lvl w:ilvl="0" w:tentative="0">
      <w:start w:val="1"/>
      <w:numFmt w:val="decimal"/>
      <w:suff w:val="nothing"/>
      <w:lvlText w:val="%1、"/>
      <w:lvlJc w:val="left"/>
    </w:lvl>
  </w:abstractNum>
  <w:abstractNum w:abstractNumId="1">
    <w:nsid w:val="24E04DE1"/>
    <w:multiLevelType w:val="singleLevel"/>
    <w:tmpl w:val="24E04DE1"/>
    <w:lvl w:ilvl="0" w:tentative="0">
      <w:start w:val="1"/>
      <w:numFmt w:val="decimal"/>
      <w:suff w:val="nothing"/>
      <w:lvlText w:val="%1、"/>
      <w:lvlJc w:val="left"/>
    </w:lvl>
  </w:abstractNum>
  <w:abstractNum w:abstractNumId="2">
    <w:nsid w:val="556131F7"/>
    <w:multiLevelType w:val="singleLevel"/>
    <w:tmpl w:val="556131F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577D2"/>
    <w:rsid w:val="56C5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2021-08-05T11:09:00Z</dcterms:created>
  <dc:creator>　</dc:creator>
  <cp:lastModifiedBy>　</cp:lastModifiedBy>
  <dcterms:modified xsi:type="dcterms:W3CDTF">2021-08-05T11:57:12Z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