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88" w:afterAutospacing="0"/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188" w:afterAutospacing="0"/>
        <w:ind w:firstLine="1104" w:firstLineChars="250"/>
        <w:rPr>
          <w:rFonts w:asciiTheme="minorEastAsia" w:hAnsiTheme="minorEastAsia" w:eastAsiaTheme="minorEastAsia"/>
          <w:b/>
          <w:bCs/>
          <w:color w:val="3D4145"/>
          <w:sz w:val="44"/>
          <w:szCs w:val="27"/>
        </w:rPr>
      </w:pPr>
      <w:r>
        <w:rPr>
          <w:rFonts w:hint="eastAsia" w:asciiTheme="minorEastAsia" w:hAnsiTheme="minorEastAsia" w:eastAsiaTheme="minorEastAsia"/>
          <w:b/>
          <w:bCs/>
          <w:color w:val="3D4145"/>
          <w:sz w:val="44"/>
          <w:szCs w:val="27"/>
        </w:rPr>
        <w:t>“奉献不断、爱心不止”</w:t>
      </w:r>
    </w:p>
    <w:p>
      <w:pPr>
        <w:pStyle w:val="4"/>
        <w:shd w:val="clear" w:color="auto" w:fill="FFFFFF"/>
        <w:spacing w:before="0" w:beforeAutospacing="0" w:after="188" w:afterAutospacing="0"/>
        <w:ind w:firstLine="1767" w:firstLineChars="400"/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3D4145"/>
          <w:sz w:val="44"/>
          <w:szCs w:val="27"/>
        </w:rPr>
        <w:t>——</w:t>
      </w:r>
      <w:r>
        <w:rPr>
          <w:rFonts w:hint="eastAsia" w:asciiTheme="minorEastAsia" w:hAnsiTheme="minorEastAsia" w:eastAsiaTheme="minorEastAsia"/>
          <w:b/>
          <w:bCs/>
          <w:color w:val="3C3C3D"/>
          <w:spacing w:val="6"/>
          <w:sz w:val="44"/>
          <w:szCs w:val="53"/>
        </w:rPr>
        <w:t>用博爱之心传递温暖</w:t>
      </w:r>
    </w:p>
    <w:p>
      <w:pPr>
        <w:tabs>
          <w:tab w:val="left" w:pos="3096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4"/>
        <w:shd w:val="clear" w:color="auto" w:fill="FFFFFF"/>
        <w:spacing w:before="0" w:beforeAutospacing="0" w:after="188" w:afterAutospacing="0"/>
        <w:ind w:firstLine="480"/>
        <w:rPr>
          <w:rFonts w:asciiTheme="minorEastAsia" w:hAnsiTheme="minorEastAsia" w:eastAsiaTheme="minorEastAsia"/>
          <w:color w:val="3D4145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D4145"/>
          <w:sz w:val="28"/>
          <w:szCs w:val="28"/>
        </w:rPr>
        <w:t xml:space="preserve"> “奉献不断、爱心不止”，</w:t>
      </w:r>
      <w:r>
        <w:rPr>
          <w:rFonts w:hint="eastAsia" w:asciiTheme="minorEastAsia" w:hAnsiTheme="minorEastAsia" w:eastAsiaTheme="minorEastAsia"/>
          <w:color w:val="3D4145"/>
          <w:sz w:val="28"/>
          <w:szCs w:val="28"/>
          <w:lang w:eastAsia="zh-CN"/>
        </w:rPr>
        <w:t>诺恩吉雅社区共驻共建单位</w:t>
      </w:r>
      <w:r>
        <w:rPr>
          <w:rFonts w:hint="eastAsia" w:asciiTheme="minorEastAsia" w:hAnsiTheme="minorEastAsia" w:eastAsiaTheme="minorEastAsia"/>
          <w:color w:val="3D4145"/>
          <w:sz w:val="28"/>
          <w:szCs w:val="28"/>
        </w:rPr>
        <w:t>奈曼旗园区办管委会积极参与公益事业，为社区、为困难群众一直在默默奉献着。特别在今年的党史教育学习中积极响应“我为群众办实事”这一掷地有声地口号。</w:t>
      </w:r>
    </w:p>
    <w:p>
      <w:pPr>
        <w:pStyle w:val="7"/>
        <w:shd w:val="clear" w:color="auto" w:fill="FFFFFF"/>
        <w:ind w:firstLine="584" w:firstLineChars="200"/>
        <w:jc w:val="both"/>
        <w:rPr>
          <w:rFonts w:asciiTheme="minorEastAsia" w:hAnsiTheme="minorEastAsia" w:eastAsiaTheme="minorEastAsia"/>
          <w:color w:val="3C3C3D"/>
          <w:spacing w:val="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在温馨佳苑小区居住的荣贵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锋一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家三口，他和妻子都没有固定收入，每年只能靠打零工维持生活，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日子虽然不富裕，但是一家三口是温馨幸福的。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但是病痛的折磨打破了原本平静的幸福生活。荣贵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锋于今年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val="en-US" w:eastAsia="zh-CN"/>
        </w:rPr>
        <w:t>4月份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患有直肠癌，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因家庭贫困，无钱做手术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，对于他们这样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普通的家庭无疑是雪上加霜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热心公益事业的奈曼旗园区办管委会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通过诺恩吉雅社区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得知他们的困境后，于今年</w:t>
      </w:r>
      <w:r>
        <w:rPr>
          <w:rFonts w:hint="eastAsia" w:asciiTheme="minorEastAsia" w:hAnsiTheme="minorEastAsia" w:eastAsiaTheme="minorEastAsia"/>
          <w:sz w:val="28"/>
          <w:szCs w:val="28"/>
        </w:rPr>
        <w:t>2021年8月份，园区办管委会负责人第一时间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来到他们家中，与他们一家亲切交谈，了解他们的家庭生活状况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孩子学习情况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荣贵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锋的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身体状况，鼓励他们积极面对生活，要有战胜疾病的勇气，相信党和国家的好政策，一切都会好起来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随后将8000元慰问金递到了荣贵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锋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手中，同时为他们家带来了米、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面、油生活用品。</w:t>
      </w:r>
    </w:p>
    <w:p>
      <w:pPr>
        <w:pStyle w:val="7"/>
        <w:shd w:val="clear" w:color="auto" w:fill="FFFFFF"/>
        <w:ind w:firstLine="584" w:firstLineChars="200"/>
        <w:jc w:val="both"/>
        <w:rPr>
          <w:rFonts w:asciiTheme="minorEastAsia" w:hAnsiTheme="minorEastAsia" w:eastAsiaTheme="minorEastAsia"/>
          <w:color w:val="3C3C3D"/>
          <w:spacing w:val="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女儿荣锴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琦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品学兼优，今年9月份考上大学，孩子上大学的费用，再次让他们一筹莫展。今天在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工业园区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管委会的努力下，协同爱心企业宏基水泥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有限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公司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，通过奈曼旗慈善总会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，为荣贵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锋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一家送来4万元善款，为他们一家解决了孩子上学的费用。</w:t>
      </w:r>
    </w:p>
    <w:p>
      <w:pPr>
        <w:pStyle w:val="7"/>
        <w:shd w:val="clear" w:color="auto" w:fill="FFFFFF"/>
        <w:ind w:firstLine="584" w:firstLineChars="200"/>
        <w:jc w:val="both"/>
        <w:rPr>
          <w:rFonts w:asciiTheme="minorEastAsia" w:hAnsiTheme="minorEastAsia" w:eastAsiaTheme="minorEastAsia"/>
          <w:color w:val="3C3C3D"/>
          <w:spacing w:val="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荣贵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锋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一家满含热泪，激动地说不出话来，他们感谢党和国家的好政策，感谢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奈曼旗工业园区管委会、感谢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爱心企业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奈曼旗宏基水泥有限公司、感谢奈曼旗慈善总会、感谢中共奈曼旗大沁他拉街道、感谢中共奈曼旗大沁他拉街道诺恩吉雅社区总支部委员会，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他们一家会积极乐观的面对生活，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  <w:lang w:eastAsia="zh-CN"/>
        </w:rPr>
        <w:t>荣贵锋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表示会积极治疗，争取早日康复，女儿表示努力学习，学业有成后回报社会、回报所有关心、帮助过她们的人！</w:t>
      </w:r>
    </w:p>
    <w:p>
      <w:pPr>
        <w:pStyle w:val="7"/>
        <w:shd w:val="clear" w:color="auto" w:fill="FFFFFF"/>
        <w:ind w:firstLine="438" w:firstLineChars="150"/>
        <w:jc w:val="both"/>
        <w:rPr>
          <w:rFonts w:asciiTheme="minorEastAsia" w:hAnsiTheme="minorEastAsia" w:eastAsiaTheme="minorEastAsia"/>
          <w:color w:val="3C3C3D"/>
          <w:spacing w:val="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最后，园区办管委会、宏基水泥公司领导纷纷表示，</w:t>
      </w:r>
      <w:r>
        <w:rPr>
          <w:rFonts w:hint="eastAsia" w:asciiTheme="minorEastAsia" w:hAnsiTheme="minorEastAsia" w:eastAsiaTheme="minorEastAsia"/>
          <w:color w:val="3D4145"/>
          <w:sz w:val="28"/>
          <w:szCs w:val="28"/>
        </w:rPr>
        <w:t>奉献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>是我们中华民族的传统美德，作为一家企业，我们得益于社会，也应当用博爱之心奉献于社会。</w:t>
      </w:r>
      <w:r>
        <w:rPr>
          <w:rFonts w:hint="eastAsia" w:asciiTheme="minorEastAsia" w:hAnsiTheme="minorEastAsia" w:eastAsiaTheme="minorEastAsia"/>
          <w:color w:val="3D4145"/>
          <w:sz w:val="28"/>
          <w:szCs w:val="28"/>
        </w:rPr>
        <w:t>“奉献不断、爱心不止”，我们要继续致力于公益事业，为困难群众尽一份微薄之力！</w:t>
      </w:r>
      <w:r>
        <w:rPr>
          <w:rFonts w:hint="eastAsia" w:asciiTheme="minorEastAsia" w:hAnsiTheme="minorEastAsia" w:eastAsiaTheme="minorEastAsia"/>
          <w:color w:val="3C3C3D"/>
          <w:spacing w:val="6"/>
          <w:sz w:val="28"/>
          <w:szCs w:val="28"/>
        </w:rPr>
        <w:t xml:space="preserve"> </w:t>
      </w:r>
    </w:p>
    <w:p>
      <w:pPr>
        <w:tabs>
          <w:tab w:val="left" w:pos="1635"/>
        </w:tabs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tabs>
          <w:tab w:val="left" w:pos="314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大沁他拉街道诺恩吉雅社区总支部委员会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2021年9月7日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24"/>
    <w:rsid w:val="000A00BA"/>
    <w:rsid w:val="0020187D"/>
    <w:rsid w:val="00244599"/>
    <w:rsid w:val="003F100E"/>
    <w:rsid w:val="00436C36"/>
    <w:rsid w:val="00562F0E"/>
    <w:rsid w:val="006C6B7B"/>
    <w:rsid w:val="00712B24"/>
    <w:rsid w:val="00734DD7"/>
    <w:rsid w:val="008A62D1"/>
    <w:rsid w:val="009261EB"/>
    <w:rsid w:val="00AC4B5B"/>
    <w:rsid w:val="00C24BBD"/>
    <w:rsid w:val="00D60C70"/>
    <w:rsid w:val="00E716E4"/>
    <w:rsid w:val="00E83D6F"/>
    <w:rsid w:val="00EA6F93"/>
    <w:rsid w:val="00EC6A08"/>
    <w:rsid w:val="00ED1CF7"/>
    <w:rsid w:val="0A3C7D4B"/>
    <w:rsid w:val="0D0752D0"/>
    <w:rsid w:val="0E7B146E"/>
    <w:rsid w:val="0FA6290D"/>
    <w:rsid w:val="12BB373C"/>
    <w:rsid w:val="14FF35D4"/>
    <w:rsid w:val="15D9242A"/>
    <w:rsid w:val="17C46DF6"/>
    <w:rsid w:val="182D4A92"/>
    <w:rsid w:val="18AB00E6"/>
    <w:rsid w:val="194E737C"/>
    <w:rsid w:val="1CA23EFA"/>
    <w:rsid w:val="1D74540D"/>
    <w:rsid w:val="1F4E39EE"/>
    <w:rsid w:val="2296560F"/>
    <w:rsid w:val="26B525CA"/>
    <w:rsid w:val="273345EE"/>
    <w:rsid w:val="294062D4"/>
    <w:rsid w:val="2DA365DA"/>
    <w:rsid w:val="31DF41DF"/>
    <w:rsid w:val="3653550A"/>
    <w:rsid w:val="4AC96C34"/>
    <w:rsid w:val="4B937539"/>
    <w:rsid w:val="4CD55CCB"/>
    <w:rsid w:val="4E9F1785"/>
    <w:rsid w:val="56124B75"/>
    <w:rsid w:val="58FB6737"/>
    <w:rsid w:val="5EF42BC4"/>
    <w:rsid w:val="611E7D52"/>
    <w:rsid w:val="66104A75"/>
    <w:rsid w:val="6632685B"/>
    <w:rsid w:val="67A06FE3"/>
    <w:rsid w:val="6BFF3B8A"/>
    <w:rsid w:val="6F1B7144"/>
    <w:rsid w:val="732102E7"/>
    <w:rsid w:val="753B73D1"/>
    <w:rsid w:val="78A05A14"/>
    <w:rsid w:val="7B252EA9"/>
    <w:rsid w:val="7C0804A8"/>
    <w:rsid w:val="7E4B2618"/>
    <w:rsid w:val="7E8C2B37"/>
    <w:rsid w:val="7F4228A2"/>
    <w:rsid w:val="7FA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cla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hidden-p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2021-09-06T10:13:00Z</dcterms:created>
  <dc:creator>OS</dc:creator>
  <cp:lastModifiedBy>沐浴阳光666</cp:lastModifiedBy>
  <dcterms:modified xsi:type="dcterms:W3CDTF">2021-09-06T06:47:14Z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A47C4247CB4046C2B58D159B2DF5A27D</vt:lpwstr>
  </property>
</Properties>
</file>