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537" w:firstLineChars="11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太平村</w:t>
      </w:r>
      <w:r>
        <w:rPr>
          <w:sz w:val="48"/>
          <w:szCs w:val="48"/>
        </w:rPr>
        <w:t>20</w:t>
      </w:r>
      <w:r>
        <w:rPr>
          <w:rFonts w:hint="eastAsia"/>
          <w:sz w:val="48"/>
          <w:szCs w:val="48"/>
          <w:lang w:val="en-US" w:eastAsia="zh-CN"/>
        </w:rPr>
        <w:t>21</w:t>
      </w:r>
      <w:r>
        <w:rPr>
          <w:rFonts w:hint="eastAsia"/>
          <w:sz w:val="48"/>
          <w:szCs w:val="48"/>
        </w:rPr>
        <w:t>年防汛预案</w:t>
      </w:r>
    </w:p>
    <w:p>
      <w:pPr>
        <w:jc w:val="center"/>
        <w:rPr>
          <w:sz w:val="48"/>
          <w:szCs w:val="48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结合本村实际，经驻村工作队、两委班子、村民代表开会研究，制定我村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年防汛预案。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一；成立抢险防汛领导小组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长：刘国学（书记</w:t>
      </w:r>
      <w:r>
        <w:rPr>
          <w:rFonts w:hint="eastAsia"/>
          <w:sz w:val="32"/>
          <w:szCs w:val="32"/>
          <w:lang w:eastAsia="zh-CN"/>
        </w:rPr>
        <w:t>兼村主任</w:t>
      </w:r>
      <w:r>
        <w:rPr>
          <w:rFonts w:hint="eastAsia"/>
          <w:sz w:val="32"/>
          <w:szCs w:val="32"/>
        </w:rPr>
        <w:t>）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eastAsia="zh-CN"/>
        </w:rPr>
        <w:t>刘芳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副书记</w:t>
      </w:r>
      <w:r>
        <w:rPr>
          <w:rFonts w:hint="eastAsia"/>
          <w:sz w:val="32"/>
          <w:szCs w:val="32"/>
        </w:rPr>
        <w:t>）</w:t>
      </w:r>
    </w:p>
    <w:p>
      <w:pPr>
        <w:ind w:left="160" w:leftChars="76" w:firstLine="800" w:firstLineChars="25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</w:rPr>
        <w:t>成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员：</w:t>
      </w:r>
      <w:r>
        <w:rPr>
          <w:rFonts w:hint="eastAsia"/>
          <w:sz w:val="30"/>
          <w:szCs w:val="30"/>
        </w:rPr>
        <w:t>张学民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赵秀华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常素梅</w:t>
      </w:r>
      <w:r>
        <w:rPr>
          <w:rFonts w:hint="eastAsia"/>
          <w:sz w:val="30"/>
          <w:szCs w:val="30"/>
          <w:lang w:val="en-US" w:eastAsia="zh-CN"/>
        </w:rPr>
        <w:t xml:space="preserve"> 赵国民 孙伟东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>二；制定汛期村委会值班值宿制度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b/>
          <w:sz w:val="36"/>
          <w:szCs w:val="36"/>
        </w:rPr>
        <w:t>太平村干部值班轮流表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121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    名</w:t>
            </w:r>
          </w:p>
        </w:tc>
        <w:tc>
          <w:tcPr>
            <w:tcW w:w="312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时    间</w:t>
            </w:r>
          </w:p>
        </w:tc>
        <w:tc>
          <w:tcPr>
            <w:tcW w:w="263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刘国学</w:t>
            </w:r>
          </w:p>
        </w:tc>
        <w:tc>
          <w:tcPr>
            <w:tcW w:w="312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一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13500631195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刘芳</w:t>
            </w:r>
          </w:p>
        </w:tc>
        <w:tc>
          <w:tcPr>
            <w:tcW w:w="312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二</w:t>
            </w:r>
          </w:p>
        </w:tc>
        <w:tc>
          <w:tcPr>
            <w:tcW w:w="263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13848558618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张学民</w:t>
            </w:r>
          </w:p>
        </w:tc>
        <w:tc>
          <w:tcPr>
            <w:tcW w:w="312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三</w:t>
            </w:r>
          </w:p>
        </w:tc>
        <w:tc>
          <w:tcPr>
            <w:tcW w:w="263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/>
                <w:sz w:val="36"/>
                <w:szCs w:val="36"/>
              </w:rPr>
              <w:t>47531165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赵秀华</w:t>
            </w:r>
          </w:p>
        </w:tc>
        <w:tc>
          <w:tcPr>
            <w:tcW w:w="312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四</w:t>
            </w:r>
          </w:p>
        </w:tc>
        <w:tc>
          <w:tcPr>
            <w:tcW w:w="263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15004902886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6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常素梅</w:t>
            </w:r>
          </w:p>
        </w:tc>
        <w:tc>
          <w:tcPr>
            <w:tcW w:w="31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五</w:t>
            </w:r>
          </w:p>
        </w:tc>
        <w:tc>
          <w:tcPr>
            <w:tcW w:w="26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18204967542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6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孙伟东</w:t>
            </w:r>
          </w:p>
        </w:tc>
        <w:tc>
          <w:tcPr>
            <w:tcW w:w="31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六</w:t>
            </w:r>
          </w:p>
        </w:tc>
        <w:tc>
          <w:tcPr>
            <w:tcW w:w="26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13789452118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6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赵国民</w:t>
            </w:r>
          </w:p>
        </w:tc>
        <w:tc>
          <w:tcPr>
            <w:tcW w:w="31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 期 日</w:t>
            </w:r>
          </w:p>
        </w:tc>
        <w:tc>
          <w:tcPr>
            <w:tcW w:w="26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13848557318</w:t>
            </w:r>
          </w:p>
        </w:tc>
      </w:tr>
    </w:tbl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三；成立村民组抢险防汛应急队伍</w:t>
      </w:r>
    </w:p>
    <w:tbl>
      <w:tblPr>
        <w:tblStyle w:val="5"/>
        <w:tblW w:w="10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23"/>
        <w:gridCol w:w="1068"/>
        <w:gridCol w:w="1923"/>
        <w:gridCol w:w="2094"/>
        <w:gridCol w:w="1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00" w:type="dxa"/>
            <w:gridSpan w:val="6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52"/>
                <w:szCs w:val="52"/>
              </w:rPr>
              <w:t>太平村村应急抢险队成员名单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队长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刘国学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13500631195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副队长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刘芳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13848558618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刘国辉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15848508729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袁贵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15934945811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张秀龙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15248344944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张立君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15847531165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张勇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15848592558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张慧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13948656015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赵国田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15934945964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孙国江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13634756110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康国清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13848856482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王道德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15847581895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袁学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15134713844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康国峰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13947505690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孟庆发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13947569389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邓玉海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15560554623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王有林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15647530589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赵国民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13848557318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邓玉江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15047531760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袁江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15849536913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李海锋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15847507415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邓玉苍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15947345520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袁龙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13034759588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张华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15144977839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邓玉和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13654754137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袁祥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15147591342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刘彬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18734816617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魏广学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13039532668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张建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13087177268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张波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13722059702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赵飞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15849553189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王道龙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13298064509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赵国源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15004928656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赵广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13644759371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王道江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15849540992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康跃明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13145252125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侯景山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15849547163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王道海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13488552605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康国印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13948156157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侯景峰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15848775630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张俊发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13722156456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赵春宇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15894854246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朱凤军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15848659323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张俊锋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13947508590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袁会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15047493301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朱凤明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15134747795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朱凤岐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13847577957</w:t>
            </w:r>
          </w:p>
        </w:tc>
      </w:tr>
    </w:tbl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四；制定本村详细防汛预案。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村重点防护地段：由</w:t>
      </w:r>
      <w:r>
        <w:rPr>
          <w:rFonts w:hint="eastAsia"/>
          <w:sz w:val="32"/>
          <w:szCs w:val="32"/>
          <w:lang w:eastAsia="zh-CN"/>
        </w:rPr>
        <w:t>刘国学</w:t>
      </w:r>
      <w:r>
        <w:rPr>
          <w:rFonts w:hint="eastAsia"/>
          <w:sz w:val="32"/>
          <w:szCs w:val="32"/>
        </w:rPr>
        <w:t>负责看护村内低洼户看护</w:t>
      </w:r>
      <w:r>
        <w:rPr>
          <w:rFonts w:hint="eastAsia"/>
          <w:sz w:val="36"/>
          <w:szCs w:val="32"/>
        </w:rPr>
        <w:t>。</w:t>
      </w:r>
      <w:r>
        <w:rPr>
          <w:sz w:val="36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村重点防护地段；由</w:t>
      </w:r>
      <w:r>
        <w:rPr>
          <w:rFonts w:hint="eastAsia"/>
          <w:sz w:val="32"/>
          <w:szCs w:val="32"/>
          <w:lang w:eastAsia="zh-CN"/>
        </w:rPr>
        <w:t>刘芳</w:t>
      </w:r>
      <w:r>
        <w:rPr>
          <w:rFonts w:hint="eastAsia"/>
          <w:sz w:val="32"/>
          <w:szCs w:val="32"/>
        </w:rPr>
        <w:t>负责管护村内房舍险情排查工作。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张学民、赵秀华、孙国财配合书记和村主任做好各种险情工作。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4、值班人员要保持通讯设备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小时畅通。出现情况及时报村防汛领导小组。备好防汛工具。如；铁锹手电筒等。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>五；成立了防汛抢险应急车队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b/>
          <w:sz w:val="36"/>
          <w:szCs w:val="36"/>
        </w:rPr>
        <w:t>太平村防汛机动车名单</w:t>
      </w:r>
    </w:p>
    <w:tbl>
      <w:tblPr>
        <w:tblStyle w:val="5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2385"/>
        <w:gridCol w:w="2355"/>
        <w:gridCol w:w="3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车型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刘亚波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13948558991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铲车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王道龙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13298064509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四轮车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张雨龙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15894850482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四轮车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邓玉和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13654754137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四轮车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赵国民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13848558618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四轮车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刘彬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18734816617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四轮车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张晓磊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13500631195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铲车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张秀成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13948650702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钩机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；防汛责任人必须服从抢险防汛领导小组统一领导，险情发生时，第一时间向抢险防汛领导小组报告，不准瞒报。抢险防汛领导小组第一时间做出研判，本村抢险防汛应急队伍能处理的不准越级上报。预案制定后，各责任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及时入户宣传，作到家喻户晓。</w:t>
      </w:r>
    </w:p>
    <w:p>
      <w:pPr>
        <w:ind w:firstLine="3740" w:firstLineChars="850"/>
        <w:rPr>
          <w:sz w:val="44"/>
          <w:szCs w:val="44"/>
        </w:rPr>
      </w:pPr>
    </w:p>
    <w:p>
      <w:pPr>
        <w:ind w:left="880" w:firstLine="3740" w:firstLineChars="850"/>
        <w:rPr>
          <w:sz w:val="44"/>
          <w:szCs w:val="44"/>
        </w:rPr>
      </w:pPr>
      <w:r>
        <w:rPr>
          <w:rFonts w:hint="eastAsia"/>
          <w:sz w:val="44"/>
          <w:szCs w:val="44"/>
        </w:rPr>
        <w:t>太平村民委员会</w:t>
      </w:r>
    </w:p>
    <w:p>
      <w:pPr>
        <w:ind w:firstLine="5280" w:firstLineChars="1200"/>
        <w:rPr>
          <w:sz w:val="44"/>
          <w:szCs w:val="44"/>
        </w:rPr>
      </w:pPr>
    </w:p>
    <w:p>
      <w:pPr>
        <w:ind w:firstLine="5280" w:firstLineChars="1200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21</w:t>
      </w:r>
      <w:r>
        <w:rPr>
          <w:sz w:val="44"/>
          <w:szCs w:val="44"/>
        </w:rPr>
        <w:t>-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sz w:val="44"/>
          <w:szCs w:val="44"/>
        </w:rPr>
        <w:t>-13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ab/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99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96BE2"/>
    <w:multiLevelType w:val="singleLevel"/>
    <w:tmpl w:val="38396BE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750219"/>
    <w:rsid w:val="00011C08"/>
    <w:rsid w:val="00044501"/>
    <w:rsid w:val="00047AED"/>
    <w:rsid w:val="000535F1"/>
    <w:rsid w:val="000958FD"/>
    <w:rsid w:val="000F7350"/>
    <w:rsid w:val="0011370B"/>
    <w:rsid w:val="00147716"/>
    <w:rsid w:val="001C20E0"/>
    <w:rsid w:val="002746E0"/>
    <w:rsid w:val="002A3076"/>
    <w:rsid w:val="002C517B"/>
    <w:rsid w:val="002D35A3"/>
    <w:rsid w:val="002D5C57"/>
    <w:rsid w:val="00307B5A"/>
    <w:rsid w:val="003250C5"/>
    <w:rsid w:val="003668B3"/>
    <w:rsid w:val="003B6670"/>
    <w:rsid w:val="003D2128"/>
    <w:rsid w:val="003F5A51"/>
    <w:rsid w:val="0042737E"/>
    <w:rsid w:val="00434BA2"/>
    <w:rsid w:val="0043613F"/>
    <w:rsid w:val="004A7FF1"/>
    <w:rsid w:val="004D1ABB"/>
    <w:rsid w:val="00534FD7"/>
    <w:rsid w:val="00535D14"/>
    <w:rsid w:val="00536B05"/>
    <w:rsid w:val="00564ADC"/>
    <w:rsid w:val="005B48F2"/>
    <w:rsid w:val="005B4A26"/>
    <w:rsid w:val="005D7AE6"/>
    <w:rsid w:val="0062623A"/>
    <w:rsid w:val="006541C3"/>
    <w:rsid w:val="006A0089"/>
    <w:rsid w:val="00725D47"/>
    <w:rsid w:val="00732B36"/>
    <w:rsid w:val="007442A9"/>
    <w:rsid w:val="00772FA6"/>
    <w:rsid w:val="00802185"/>
    <w:rsid w:val="00830F0D"/>
    <w:rsid w:val="00832140"/>
    <w:rsid w:val="008C32C0"/>
    <w:rsid w:val="008F531F"/>
    <w:rsid w:val="00950A63"/>
    <w:rsid w:val="009C2228"/>
    <w:rsid w:val="009E6FAB"/>
    <w:rsid w:val="009E7275"/>
    <w:rsid w:val="00A33815"/>
    <w:rsid w:val="00A418C1"/>
    <w:rsid w:val="00AA0F2B"/>
    <w:rsid w:val="00AA4355"/>
    <w:rsid w:val="00AD656C"/>
    <w:rsid w:val="00B6254B"/>
    <w:rsid w:val="00B811D7"/>
    <w:rsid w:val="00B81D2B"/>
    <w:rsid w:val="00C1541B"/>
    <w:rsid w:val="00C65E44"/>
    <w:rsid w:val="00C73433"/>
    <w:rsid w:val="00CA60D9"/>
    <w:rsid w:val="00CB0890"/>
    <w:rsid w:val="00CC1DC5"/>
    <w:rsid w:val="00CC34C5"/>
    <w:rsid w:val="00CF20EA"/>
    <w:rsid w:val="00D17954"/>
    <w:rsid w:val="00D76F83"/>
    <w:rsid w:val="00E4784B"/>
    <w:rsid w:val="00E657CE"/>
    <w:rsid w:val="00E719C4"/>
    <w:rsid w:val="00EB78BA"/>
    <w:rsid w:val="00F227FA"/>
    <w:rsid w:val="00FB5B74"/>
    <w:rsid w:val="00FD3017"/>
    <w:rsid w:val="00FE186B"/>
    <w:rsid w:val="091F51BE"/>
    <w:rsid w:val="09A360D7"/>
    <w:rsid w:val="0B750219"/>
    <w:rsid w:val="0C83705D"/>
    <w:rsid w:val="0CDB4300"/>
    <w:rsid w:val="100202CE"/>
    <w:rsid w:val="108E5549"/>
    <w:rsid w:val="121600D2"/>
    <w:rsid w:val="128F14B7"/>
    <w:rsid w:val="159A4693"/>
    <w:rsid w:val="16387D81"/>
    <w:rsid w:val="163C56F6"/>
    <w:rsid w:val="1A3907C6"/>
    <w:rsid w:val="1B480218"/>
    <w:rsid w:val="243B7B1A"/>
    <w:rsid w:val="248928F5"/>
    <w:rsid w:val="24B7643E"/>
    <w:rsid w:val="28240037"/>
    <w:rsid w:val="28E3310C"/>
    <w:rsid w:val="2C2E2898"/>
    <w:rsid w:val="2CEE60AA"/>
    <w:rsid w:val="2E08735B"/>
    <w:rsid w:val="2EB310DC"/>
    <w:rsid w:val="32E34AF9"/>
    <w:rsid w:val="34CA6C56"/>
    <w:rsid w:val="34FB3478"/>
    <w:rsid w:val="35EC40B4"/>
    <w:rsid w:val="35F95221"/>
    <w:rsid w:val="36AB313F"/>
    <w:rsid w:val="3724054E"/>
    <w:rsid w:val="384221DA"/>
    <w:rsid w:val="395555EF"/>
    <w:rsid w:val="3DF46012"/>
    <w:rsid w:val="3EF929CA"/>
    <w:rsid w:val="3F7B1D8A"/>
    <w:rsid w:val="43F52E1A"/>
    <w:rsid w:val="46596C3B"/>
    <w:rsid w:val="48F542CA"/>
    <w:rsid w:val="49D0758D"/>
    <w:rsid w:val="4BA4597E"/>
    <w:rsid w:val="4CA21CB7"/>
    <w:rsid w:val="4D2140E7"/>
    <w:rsid w:val="4DDD4329"/>
    <w:rsid w:val="4E8B1E06"/>
    <w:rsid w:val="4F8E71C8"/>
    <w:rsid w:val="4FA6694F"/>
    <w:rsid w:val="50225F41"/>
    <w:rsid w:val="51C31F60"/>
    <w:rsid w:val="54105627"/>
    <w:rsid w:val="56795F51"/>
    <w:rsid w:val="56E3679E"/>
    <w:rsid w:val="5AD66982"/>
    <w:rsid w:val="5BBD64E5"/>
    <w:rsid w:val="5CA3214E"/>
    <w:rsid w:val="5D0579A2"/>
    <w:rsid w:val="5D5428D4"/>
    <w:rsid w:val="5FA36A3D"/>
    <w:rsid w:val="5FDC48E8"/>
    <w:rsid w:val="60202068"/>
    <w:rsid w:val="606B3967"/>
    <w:rsid w:val="61410D2E"/>
    <w:rsid w:val="62CB6DB2"/>
    <w:rsid w:val="65E25FC9"/>
    <w:rsid w:val="67597039"/>
    <w:rsid w:val="67CF1043"/>
    <w:rsid w:val="6B4E22CA"/>
    <w:rsid w:val="6E570F85"/>
    <w:rsid w:val="719F4271"/>
    <w:rsid w:val="724F2848"/>
    <w:rsid w:val="7A496F91"/>
    <w:rsid w:val="7BF548AA"/>
    <w:rsid w:val="7FA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1"/>
    <w:qFormat/>
    <w:uiPriority w:val="99"/>
    <w:pPr>
      <w:spacing w:line="500" w:lineRule="exact"/>
    </w:pPr>
    <w:rPr>
      <w:rFonts w:ascii="Tahoma" w:hAnsi="Tahoma" w:eastAsia="微软雅黑"/>
      <w:sz w:val="22"/>
      <w:szCs w:val="22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C79F0-D79A-4ABF-8E17-1BE7C3B7E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771</Words>
  <Characters>1481</Characters>
  <Lines>12</Lines>
  <Paragraphs>4</Paragraphs>
  <TotalTime>1</TotalTime>
  <ScaleCrop>false</ScaleCrop>
  <LinksUpToDate>false</LinksUpToDate>
  <CharactersWithSpaces>2248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2018-06-13T00:54:00Z</dcterms:created>
  <dc:creator>Administrator</dc:creator>
  <cp:lastModifiedBy>简简单单</cp:lastModifiedBy>
  <cp:lastPrinted>2018-06-20T01:08:00Z</cp:lastPrinted>
  <dcterms:modified xsi:type="dcterms:W3CDTF">2021-07-27T10:14:58Z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6ED99A3A06BF42DB827F0E72A1610508</vt:lpwstr>
  </property>
</Properties>
</file>