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0" w:firstLineChars="500"/>
        <w:rPr>
          <w:rFonts w:hint="default" w:eastAsiaTheme="minorEastAsia"/>
          <w:sz w:val="28"/>
          <w:szCs w:val="28"/>
          <w:lang w:val="en-US" w:eastAsia="zh-CN"/>
        </w:rPr>
      </w:pPr>
      <w:r>
        <w:rPr>
          <w:rFonts w:hint="eastAsia"/>
          <w:sz w:val="28"/>
          <w:szCs w:val="28"/>
          <w:lang w:val="en-US" w:eastAsia="zh-CN"/>
        </w:rPr>
        <w:t>明仁苏木党委推进全苏木党史学习教育工作</w:t>
      </w:r>
    </w:p>
    <w:p>
      <w:pPr>
        <w:ind w:firstLine="560" w:firstLineChars="200"/>
        <w:rPr>
          <w:rFonts w:hint="default" w:eastAsiaTheme="minorEastAsia"/>
          <w:sz w:val="28"/>
          <w:szCs w:val="28"/>
          <w:lang w:val="en-US" w:eastAsia="zh-CN"/>
        </w:rPr>
      </w:pPr>
      <w:r>
        <w:rPr>
          <w:rFonts w:hint="eastAsia" w:eastAsiaTheme="minorEastAsia"/>
          <w:sz w:val="28"/>
          <w:szCs w:val="28"/>
          <w:lang w:val="en-US" w:eastAsia="zh-CN"/>
        </w:rPr>
        <w:t>2021年5月7</w:t>
      </w:r>
      <w:r>
        <w:rPr>
          <w:rFonts w:hint="eastAsia"/>
          <w:sz w:val="28"/>
          <w:szCs w:val="28"/>
          <w:lang w:val="en-US" w:eastAsia="zh-CN"/>
        </w:rPr>
        <w:t>日</w:t>
      </w:r>
      <w:r>
        <w:rPr>
          <w:rFonts w:hint="eastAsia" w:eastAsiaTheme="minorEastAsia"/>
          <w:sz w:val="28"/>
          <w:szCs w:val="28"/>
          <w:lang w:val="en-US" w:eastAsia="zh-CN"/>
        </w:rPr>
        <w:t>苏木党委</w:t>
      </w:r>
      <w:r>
        <w:rPr>
          <w:rFonts w:hint="eastAsia"/>
          <w:sz w:val="28"/>
          <w:szCs w:val="28"/>
          <w:lang w:val="en-US" w:eastAsia="zh-CN"/>
        </w:rPr>
        <w:t>赵书记一行</w:t>
      </w:r>
      <w:r>
        <w:rPr>
          <w:rFonts w:hint="eastAsia" w:eastAsiaTheme="minorEastAsia"/>
          <w:sz w:val="28"/>
          <w:szCs w:val="28"/>
          <w:lang w:val="en-US" w:eastAsia="zh-CN"/>
        </w:rPr>
        <w:t>、27个嘎查村</w:t>
      </w:r>
      <w:r>
        <w:rPr>
          <w:rFonts w:hint="eastAsia"/>
          <w:sz w:val="28"/>
          <w:szCs w:val="28"/>
          <w:lang w:val="en-US" w:eastAsia="zh-CN"/>
        </w:rPr>
        <w:t>书记</w:t>
      </w:r>
      <w:r>
        <w:rPr>
          <w:rFonts w:hint="eastAsia" w:eastAsiaTheme="minorEastAsia"/>
          <w:sz w:val="28"/>
          <w:szCs w:val="28"/>
          <w:lang w:val="en-US" w:eastAsia="zh-CN"/>
        </w:rPr>
        <w:t>来南大德号嘎查调研党史学习教育工作。</w:t>
      </w:r>
    </w:p>
    <w:p>
      <w:pPr>
        <w:rPr>
          <w:rFonts w:hint="default" w:eastAsiaTheme="minorEastAsia"/>
          <w:sz w:val="44"/>
          <w:szCs w:val="32"/>
          <w:lang w:val="en-US" w:eastAsia="zh-CN"/>
        </w:rPr>
      </w:pPr>
      <w:r>
        <w:rPr>
          <w:rFonts w:hint="default" w:eastAsiaTheme="minorEastAsia"/>
          <w:sz w:val="44"/>
          <w:szCs w:val="32"/>
          <w:lang w:val="en-US" w:eastAsia="zh-CN"/>
        </w:rPr>
        <w:drawing>
          <wp:inline distT="0" distB="0" distL="114300" distR="114300">
            <wp:extent cx="5266690" cy="3950335"/>
            <wp:effectExtent l="0" t="0" r="10160" b="12065"/>
            <wp:docPr id="1" name="图片 1" descr="微信图片_2021063009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30090725"/>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ind w:firstLine="480" w:firstLineChars="200"/>
        <w:rPr>
          <w:rFonts w:hint="default" w:eastAsiaTheme="minorEastAsia"/>
          <w:sz w:val="24"/>
          <w:szCs w:val="28"/>
          <w:lang w:val="en-US" w:eastAsia="zh-CN"/>
        </w:rPr>
      </w:pPr>
      <w:r>
        <w:rPr>
          <w:rFonts w:hint="eastAsia" w:eastAsiaTheme="minorEastAsia"/>
          <w:sz w:val="24"/>
          <w:szCs w:val="28"/>
          <w:lang w:val="en-US" w:eastAsia="zh-CN"/>
        </w:rPr>
        <w:t>苏木党委、27个嘎查村书记来南大德号嘎查调研党史学习教育工作推进了南大德号党支部党史学习教育进入了一个新阶段，南大德号党支部研讨《我为群众办实事》项目</w:t>
      </w:r>
    </w:p>
    <w:p>
      <w:pPr>
        <w:rPr>
          <w:rFonts w:hint="default" w:eastAsiaTheme="minorEastAsia"/>
          <w:sz w:val="24"/>
          <w:szCs w:val="32"/>
          <w:lang w:val="en-US" w:eastAsia="zh-CN"/>
        </w:rPr>
      </w:pPr>
    </w:p>
    <w:p>
      <w:pPr>
        <w:rPr>
          <w:rFonts w:hint="default" w:eastAsiaTheme="minorEastAsia"/>
          <w:sz w:val="44"/>
          <w:szCs w:val="32"/>
          <w:lang w:val="en-US" w:eastAsia="zh-CN"/>
        </w:rPr>
      </w:pPr>
      <w:bookmarkStart w:id="0" w:name="_GoBack"/>
      <w:bookmarkEnd w:id="0"/>
      <w:r>
        <w:rPr>
          <w:rFonts w:hint="default" w:eastAsiaTheme="minorEastAsia"/>
          <w:sz w:val="44"/>
          <w:szCs w:val="32"/>
          <w:lang w:val="en-US" w:eastAsia="zh-CN"/>
        </w:rPr>
        <w:drawing>
          <wp:inline distT="0" distB="0" distL="114300" distR="114300">
            <wp:extent cx="5266690" cy="3950335"/>
            <wp:effectExtent l="0" t="0" r="10160" b="12065"/>
            <wp:docPr id="2" name="图片 2" descr="微信图片_2021063008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30080106"/>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ind w:firstLine="640" w:firstLineChars="200"/>
        <w:rPr>
          <w:rFonts w:hint="default"/>
          <w:sz w:val="32"/>
          <w:szCs w:val="32"/>
          <w:lang w:val="en-US" w:eastAsia="zh-CN"/>
        </w:rPr>
      </w:pPr>
    </w:p>
    <w:p>
      <w:pPr>
        <w:ind w:firstLine="640" w:firstLineChars="200"/>
        <w:rPr>
          <w:rFonts w:hint="default"/>
          <w:sz w:val="32"/>
          <w:szCs w:val="32"/>
          <w:lang w:val="en-US" w:eastAsia="zh-CN"/>
        </w:rPr>
      </w:pPr>
    </w:p>
    <w:p>
      <w:pPr>
        <w:ind w:firstLine="640" w:firstLineChars="200"/>
        <w:rPr>
          <w:rFonts w:hint="default"/>
          <w:sz w:val="32"/>
          <w:szCs w:val="32"/>
          <w:lang w:val="en-US" w:eastAsia="zh-CN"/>
        </w:rPr>
      </w:pPr>
    </w:p>
    <w:sectPr>
      <w:pgSz w:w="11906" w:h="16838"/>
      <w:pgMar w:top="476" w:right="1800" w:bottom="7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210F"/>
    <w:rsid w:val="02B65D1F"/>
    <w:rsid w:val="11D37DEF"/>
    <w:rsid w:val="16C7439E"/>
    <w:rsid w:val="17133CB9"/>
    <w:rsid w:val="1D9C02AD"/>
    <w:rsid w:val="1DB84290"/>
    <w:rsid w:val="1E152F47"/>
    <w:rsid w:val="1F7719E1"/>
    <w:rsid w:val="223F1687"/>
    <w:rsid w:val="253F6949"/>
    <w:rsid w:val="275A3117"/>
    <w:rsid w:val="285D1D4C"/>
    <w:rsid w:val="2FBC2A45"/>
    <w:rsid w:val="34A26F83"/>
    <w:rsid w:val="355565E6"/>
    <w:rsid w:val="37C625E1"/>
    <w:rsid w:val="3D901F37"/>
    <w:rsid w:val="4C324B17"/>
    <w:rsid w:val="4C4C1979"/>
    <w:rsid w:val="5D5079FC"/>
    <w:rsid w:val="6EAA2A82"/>
    <w:rsid w:val="710C2041"/>
    <w:rsid w:val="7180467E"/>
    <w:rsid w:val="73975757"/>
    <w:rsid w:val="75133222"/>
    <w:rsid w:val="75FB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2021-06-25T03:53:00Z</dcterms:created>
  <dc:creator>Joker</dc:creator>
  <cp:lastModifiedBy>Joker</cp:lastModifiedBy>
  <cp:lastPrinted>2021-06-30T00:33:00Z</cp:lastPrinted>
  <dcterms:modified xsi:type="dcterms:W3CDTF">2021-07-15T02:25:03Z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