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00" w:firstLineChars="11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治安镇</w:t>
      </w:r>
      <w:r>
        <w:rPr>
          <w:sz w:val="30"/>
          <w:szCs w:val="30"/>
        </w:rPr>
        <w:t>低保</w:t>
      </w:r>
      <w:r>
        <w:rPr>
          <w:rFonts w:hint="eastAsia"/>
          <w:sz w:val="30"/>
          <w:szCs w:val="30"/>
          <w:lang w:eastAsia="zh-CN"/>
        </w:rPr>
        <w:t>、五保、残疾专项治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理巩固提升统计表</w:t>
      </w:r>
    </w:p>
    <w:tbl>
      <w:tblPr>
        <w:tblStyle w:val="4"/>
        <w:tblpPr w:leftFromText="180" w:rightFromText="180" w:vertAnchor="text" w:horzAnchor="page" w:tblpX="1321" w:tblpY="279"/>
        <w:tblOverlap w:val="never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10"/>
        <w:gridCol w:w="3105"/>
        <w:gridCol w:w="2610"/>
        <w:gridCol w:w="1365"/>
        <w:gridCol w:w="990"/>
        <w:gridCol w:w="1590"/>
        <w:gridCol w:w="64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嘎查村</w:t>
            </w:r>
          </w:p>
        </w:tc>
        <w:tc>
          <w:tcPr>
            <w:tcW w:w="6825" w:type="dxa"/>
            <w:gridSpan w:val="3"/>
          </w:tcPr>
          <w:p>
            <w:pPr>
              <w:ind w:firstLine="1890" w:firstLineChars="9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低保</w:t>
            </w:r>
          </w:p>
        </w:tc>
        <w:tc>
          <w:tcPr>
            <w:tcW w:w="3945" w:type="dxa"/>
            <w:gridSpan w:val="3"/>
          </w:tcPr>
          <w:p>
            <w:pPr>
              <w:ind w:firstLine="1890" w:firstLineChars="90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残疾</w:t>
            </w:r>
          </w:p>
        </w:tc>
        <w:tc>
          <w:tcPr>
            <w:tcW w:w="2130" w:type="dxa"/>
            <w:gridSpan w:val="2"/>
          </w:tcPr>
          <w:p>
            <w:pPr>
              <w:ind w:firstLine="630" w:firstLineChars="30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55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户数人数</w:t>
            </w:r>
          </w:p>
        </w:tc>
        <w:tc>
          <w:tcPr>
            <w:tcW w:w="3105" w:type="dxa"/>
          </w:tcPr>
          <w:p>
            <w:pPr>
              <w:ind w:firstLine="840" w:firstLineChars="40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类型人数</w:t>
            </w:r>
          </w:p>
        </w:tc>
        <w:tc>
          <w:tcPr>
            <w:tcW w:w="261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整改户情况（包括渐退）</w:t>
            </w:r>
          </w:p>
        </w:tc>
        <w:tc>
          <w:tcPr>
            <w:tcW w:w="2355" w:type="dxa"/>
            <w:gridSpan w:val="2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类型人数</w:t>
            </w:r>
          </w:p>
        </w:tc>
        <w:tc>
          <w:tcPr>
            <w:tcW w:w="159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整改户（追缴）</w:t>
            </w:r>
          </w:p>
        </w:tc>
        <w:tc>
          <w:tcPr>
            <w:tcW w:w="64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户数</w:t>
            </w:r>
          </w:p>
        </w:tc>
        <w:tc>
          <w:tcPr>
            <w:tcW w:w="148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整改户（追缴）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5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沙巴淖尔嘎查</w:t>
            </w:r>
          </w:p>
        </w:tc>
        <w:tc>
          <w:tcPr>
            <w:tcW w:w="111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39户</w:t>
            </w:r>
          </w:p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05" w:type="dxa"/>
          </w:tcPr>
          <w:p>
            <w:pPr>
              <w:ind w:left="210" w:hanging="210" w:hangingChars="1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C1：20户，34人；</w:t>
            </w:r>
          </w:p>
          <w:p>
            <w:pPr>
              <w:ind w:left="210" w:hanging="210" w:hangingChars="10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C2 :  4户 ，6人；</w:t>
            </w:r>
          </w:p>
          <w:p>
            <w:pPr>
              <w:ind w:left="210" w:hanging="210" w:hangingChars="10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B1：5户，8人；</w:t>
            </w:r>
          </w:p>
          <w:p>
            <w:pPr>
              <w:ind w:left="210" w:hanging="210" w:hangingChars="1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B2：10户，17人；</w:t>
            </w:r>
          </w:p>
          <w:p>
            <w:pPr>
              <w:ind w:left="210" w:hanging="210" w:hangingChars="10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13户26人其中C1，4户12人；C2，2户4人，B1、,2户2人；B2、5户8人</w:t>
            </w:r>
          </w:p>
        </w:tc>
        <w:tc>
          <w:tcPr>
            <w:tcW w:w="2355" w:type="dxa"/>
            <w:gridSpan w:val="2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残疾17人；其中二级残疾5人、一级残疾5人、三级残疾5人。四级残疾2人， </w:t>
            </w:r>
          </w:p>
        </w:tc>
        <w:tc>
          <w:tcPr>
            <w:tcW w:w="159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9户，9人</w:t>
            </w:r>
          </w:p>
        </w:tc>
        <w:tc>
          <w:tcPr>
            <w:tcW w:w="148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5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0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5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0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45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10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134BD"/>
    <w:rsid w:val="0139431D"/>
    <w:rsid w:val="032A0411"/>
    <w:rsid w:val="037071F1"/>
    <w:rsid w:val="03B61CD3"/>
    <w:rsid w:val="03F82898"/>
    <w:rsid w:val="0B5379FC"/>
    <w:rsid w:val="0D3F53F9"/>
    <w:rsid w:val="106F37E3"/>
    <w:rsid w:val="10C70E62"/>
    <w:rsid w:val="11D14D92"/>
    <w:rsid w:val="134D677F"/>
    <w:rsid w:val="15F46C1F"/>
    <w:rsid w:val="18C6135E"/>
    <w:rsid w:val="19D66CBF"/>
    <w:rsid w:val="1A9E6121"/>
    <w:rsid w:val="1ECB3111"/>
    <w:rsid w:val="1ED2283D"/>
    <w:rsid w:val="261A4EFD"/>
    <w:rsid w:val="32B64B22"/>
    <w:rsid w:val="337516FD"/>
    <w:rsid w:val="366415FE"/>
    <w:rsid w:val="39457003"/>
    <w:rsid w:val="3C3A1BF0"/>
    <w:rsid w:val="42D542E3"/>
    <w:rsid w:val="458F69EA"/>
    <w:rsid w:val="45EA271A"/>
    <w:rsid w:val="49927848"/>
    <w:rsid w:val="51C83C3C"/>
    <w:rsid w:val="535052F2"/>
    <w:rsid w:val="575218E8"/>
    <w:rsid w:val="58EC07E1"/>
    <w:rsid w:val="5990180E"/>
    <w:rsid w:val="59D26FE3"/>
    <w:rsid w:val="5A546A4D"/>
    <w:rsid w:val="5B7E4709"/>
    <w:rsid w:val="5C1920E5"/>
    <w:rsid w:val="5E3C6354"/>
    <w:rsid w:val="645F7585"/>
    <w:rsid w:val="67281485"/>
    <w:rsid w:val="69EE640B"/>
    <w:rsid w:val="6A05135E"/>
    <w:rsid w:val="6A5E3D10"/>
    <w:rsid w:val="6F9A4679"/>
    <w:rsid w:val="72861161"/>
    <w:rsid w:val="76FC29BC"/>
    <w:rsid w:val="7830393C"/>
    <w:rsid w:val="7B4C6CE0"/>
    <w:rsid w:val="7D4E0542"/>
    <w:rsid w:val="7D712BBC"/>
    <w:rsid w:val="7D9345DD"/>
    <w:rsid w:val="7EA36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琪琪…</cp:lastModifiedBy>
  <dcterms:modified xsi:type="dcterms:W3CDTF">2021-07-13T01:40:19Z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D8917DA502A843D9986AA10D9A61BFC0</vt:lpwstr>
  </property>
</Properties>
</file>