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/>
        <w:ind w:firstLine="220" w:firstLineChar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黑鱼泡子村</w:t>
      </w:r>
      <w:r>
        <w:rPr>
          <w:rFonts w:hint="eastAsia" w:ascii="黑体" w:eastAsia="黑体"/>
          <w:sz w:val="44"/>
          <w:szCs w:val="44"/>
        </w:rPr>
        <w:t>防汛抗</w:t>
      </w:r>
      <w:r>
        <w:rPr>
          <w:rFonts w:ascii="黑体" w:eastAsia="黑体"/>
          <w:sz w:val="44"/>
          <w:szCs w:val="44"/>
        </w:rPr>
        <w:t>旱</w:t>
      </w:r>
      <w:r>
        <w:rPr>
          <w:rFonts w:hint="eastAsia" w:ascii="黑体" w:eastAsia="黑体"/>
          <w:sz w:val="44"/>
          <w:szCs w:val="44"/>
        </w:rPr>
        <w:t>应急预案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为了做好今年的防汛抗</w:t>
      </w:r>
      <w:r>
        <w:rPr>
          <w:sz w:val="32"/>
          <w:szCs w:val="32"/>
        </w:rPr>
        <w:t>旱</w:t>
      </w:r>
      <w:r>
        <w:rPr>
          <w:rFonts w:hint="eastAsia"/>
          <w:sz w:val="32"/>
          <w:szCs w:val="32"/>
        </w:rPr>
        <w:t>工作，确保重大汛情能够高效有序地进行防汛抢险救灾，根据上级相关文件及会议精神，结合我村实际情况，制定本预案。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一、主要任务和措施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1、落实责任制。认真落实以主要领导负责制为主要内容的各项防汛责任制，完善规章制度，明确工作职责，责任落实到人。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2、制定防汛应急预案。结合我村实际情况，充分估计可能发生的问题，科学合理地制定防汛应急预案。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3、立足预防，主动防范。把洪涝灾害的预防放在防灾减灾工作的中心环节，密切监视雨情、水情、灾情、险情，认真做好各项防范工作。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4、实行24小时值班制。做到24小时有人值班，并有领导带班。确保信息畅通、妥善应对。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5、果断处置，全力抢险。一旦发生重大洪涝灾害，应迅速反应，及时启动应急预案，组织力量全力抢险救灾，尽最大努力避免和减少人员伤亡及财产损失。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二、领导指挥及抢险救灾机构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（一）成立防汛抗旱工作领导小组。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sz w:val="32"/>
          <w:szCs w:val="32"/>
        </w:rPr>
        <w:t>立领导小组</w:t>
      </w:r>
      <w:r>
        <w:rPr>
          <w:rFonts w:hint="eastAsia"/>
          <w:sz w:val="32"/>
          <w:szCs w:val="32"/>
        </w:rPr>
        <w:t>（名单</w:t>
      </w:r>
      <w:r>
        <w:rPr>
          <w:sz w:val="32"/>
          <w:szCs w:val="32"/>
        </w:rPr>
        <w:t>附后），</w:t>
      </w:r>
      <w:r>
        <w:rPr>
          <w:rFonts w:hint="eastAsia"/>
          <w:sz w:val="32"/>
          <w:szCs w:val="32"/>
        </w:rPr>
        <w:t>负责辖区内防汛、抗洪、抢险、救灾的总体工作，协调涉及本村的防汛抢险救灾行动。主要职责：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1、迅速接收和传达上级防汛部门和上级领导关于防汛救灾的各项指令。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2、部署和指挥实施防汛救灾行动。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3、掌握防汛工作基本情况，了解汛情、民情并及时上报。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4、执行上级下达的其他任务。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（二）建立防汛抗洪抢险突击队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从各村民小组抽调年轻力壮的村民组成防汛抢险突击队（名单附后）。主要职责：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1、接收和上报防汛救灾情况。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2、直接参与防汛救灾行动。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3、协调受灾群众安置、转运与接收。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4、执行防汛工作领导小组下达的其他任务。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（三）村防汛抗旱工作领导小组办公室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办公室设在宝贝河村部，</w:t>
      </w:r>
      <w:r>
        <w:rPr>
          <w:sz w:val="32"/>
          <w:szCs w:val="32"/>
        </w:rPr>
        <w:t>书记：</w:t>
      </w:r>
      <w:r>
        <w:rPr>
          <w:rFonts w:hint="eastAsia"/>
          <w:sz w:val="32"/>
          <w:szCs w:val="32"/>
          <w:lang w:eastAsia="zh-CN"/>
        </w:rPr>
        <w:t>王学祥</w:t>
      </w:r>
      <w:r>
        <w:rPr>
          <w:rFonts w:hint="eastAsia"/>
          <w:sz w:val="32"/>
          <w:szCs w:val="32"/>
        </w:rPr>
        <w:t xml:space="preserve"> 手机1</w:t>
      </w:r>
      <w:r>
        <w:rPr>
          <w:rFonts w:hint="eastAsia"/>
          <w:sz w:val="32"/>
          <w:szCs w:val="32"/>
          <w:lang w:val="en-US" w:eastAsia="zh-CN"/>
        </w:rPr>
        <w:t>3948750</w:t>
      </w:r>
      <w:r>
        <w:rPr>
          <w:rFonts w:hint="eastAsia"/>
          <w:sz w:val="32"/>
          <w:szCs w:val="32"/>
        </w:rPr>
        <w:t>618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（四）防汛抢险重点部位人员安排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桑树沟</w:t>
      </w:r>
      <w:r>
        <w:rPr>
          <w:rFonts w:hint="eastAsia"/>
          <w:sz w:val="32"/>
          <w:szCs w:val="32"/>
        </w:rPr>
        <w:t>组塘坝负责人：</w:t>
      </w:r>
      <w:r>
        <w:rPr>
          <w:rFonts w:hint="eastAsia"/>
          <w:sz w:val="32"/>
          <w:szCs w:val="32"/>
          <w:lang w:eastAsia="zh-CN"/>
        </w:rPr>
        <w:t>赵建国</w:t>
      </w:r>
      <w:r>
        <w:rPr>
          <w:rFonts w:hint="eastAsia"/>
          <w:sz w:val="32"/>
          <w:szCs w:val="32"/>
        </w:rPr>
        <w:t>、赵</w:t>
      </w:r>
      <w:r>
        <w:rPr>
          <w:rFonts w:hint="eastAsia"/>
          <w:sz w:val="32"/>
          <w:szCs w:val="32"/>
          <w:lang w:eastAsia="zh-CN"/>
        </w:rPr>
        <w:t>海坤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朝北沟</w:t>
      </w:r>
      <w:r>
        <w:rPr>
          <w:rFonts w:hint="eastAsia"/>
          <w:sz w:val="32"/>
          <w:szCs w:val="32"/>
        </w:rPr>
        <w:t>组塘坝负责人：</w:t>
      </w:r>
      <w:r>
        <w:rPr>
          <w:rFonts w:hint="eastAsia"/>
          <w:sz w:val="32"/>
          <w:szCs w:val="32"/>
          <w:lang w:eastAsia="zh-CN"/>
        </w:rPr>
        <w:t>王福阳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陈凤学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境内</w:t>
      </w:r>
      <w:r>
        <w:rPr>
          <w:rFonts w:hint="eastAsia"/>
          <w:sz w:val="32"/>
          <w:szCs w:val="32"/>
        </w:rPr>
        <w:t>公路、河道负责人：</w:t>
      </w:r>
      <w:r>
        <w:rPr>
          <w:rFonts w:hint="eastAsia"/>
          <w:sz w:val="32"/>
          <w:szCs w:val="32"/>
          <w:lang w:eastAsia="zh-CN"/>
        </w:rPr>
        <w:t>李海新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赵海锋</w:t>
      </w:r>
    </w:p>
    <w:p>
      <w:pPr>
        <w:ind w:left="420" w:leftChars="200"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三、出现汛情后的应急措施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1、加强与上</w:t>
      </w:r>
      <w:r>
        <w:rPr>
          <w:sz w:val="32"/>
          <w:szCs w:val="32"/>
        </w:rPr>
        <w:t>级</w:t>
      </w:r>
      <w:r>
        <w:rPr>
          <w:rFonts w:hint="eastAsia"/>
          <w:sz w:val="32"/>
          <w:szCs w:val="32"/>
        </w:rPr>
        <w:t>防汛部门的沟通，加强汛情监测预报。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2、发生重大汛情、灾</w:t>
      </w:r>
      <w:r>
        <w:rPr>
          <w:sz w:val="32"/>
          <w:szCs w:val="32"/>
        </w:rPr>
        <w:t>情后</w:t>
      </w:r>
      <w:r>
        <w:rPr>
          <w:rFonts w:hint="eastAsia"/>
          <w:sz w:val="32"/>
          <w:szCs w:val="32"/>
        </w:rPr>
        <w:t>，村防汛工作领导小组成员迅速到位，防汛抢险突击队快速集中，投入防汛抢险工作。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、根据我村实际情况对各组提出防汛要求，必要时由各组对群众有组织地进行疏散，采取有力措施，保障人民群众生命及财产安全。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、组织非受灾群众对受灾群众进行救援。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、组织有关人员维护社会秩序，保护国家集体财产不受损失。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、深入灾区了解灾情、民情，做好宣传工作，平息谣传、误传，保持社会稳定。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  <w:lang w:eastAsia="zh-CN"/>
        </w:rPr>
        <w:t>黑鱼泡子村</w:t>
      </w:r>
      <w:r>
        <w:rPr>
          <w:rFonts w:hint="eastAsia"/>
          <w:sz w:val="32"/>
          <w:szCs w:val="32"/>
        </w:rPr>
        <w:t>党</w:t>
      </w:r>
      <w:r>
        <w:rPr>
          <w:sz w:val="32"/>
          <w:szCs w:val="32"/>
        </w:rPr>
        <w:t>支部</w:t>
      </w:r>
    </w:p>
    <w:p>
      <w:pPr>
        <w:ind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黑鱼泡子村民</w:t>
      </w:r>
      <w:r>
        <w:rPr>
          <w:rFonts w:hint="eastAsia"/>
          <w:sz w:val="32"/>
          <w:szCs w:val="32"/>
        </w:rPr>
        <w:t>委员会</w:t>
      </w:r>
    </w:p>
    <w:p>
      <w:pPr>
        <w:ind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年6月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</w:t>
      </w:r>
    </w:p>
    <w:p>
      <w:pPr>
        <w:ind w:firstLine="5280" w:firstLineChars="165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tabs>
          <w:tab w:val="left" w:pos="270"/>
        </w:tabs>
        <w:spacing w:after="156" w:afterLines="5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br w:type="page"/>
      </w:r>
      <w:r>
        <w:rPr>
          <w:rFonts w:hint="eastAsia" w:ascii="黑体" w:eastAsia="黑体"/>
          <w:sz w:val="52"/>
          <w:szCs w:val="52"/>
          <w:lang w:eastAsia="zh-CN"/>
        </w:rPr>
        <w:t>黑鱼泡子村</w:t>
      </w:r>
      <w:r>
        <w:rPr>
          <w:rFonts w:ascii="黑体" w:eastAsia="黑体"/>
          <w:sz w:val="52"/>
          <w:szCs w:val="52"/>
        </w:rPr>
        <w:t>防汛</w:t>
      </w:r>
      <w:r>
        <w:rPr>
          <w:rFonts w:hint="eastAsia" w:ascii="黑体" w:eastAsia="黑体"/>
          <w:sz w:val="52"/>
          <w:szCs w:val="52"/>
        </w:rPr>
        <w:t>抗</w:t>
      </w:r>
      <w:r>
        <w:rPr>
          <w:rFonts w:ascii="黑体" w:eastAsia="黑体"/>
          <w:sz w:val="52"/>
          <w:szCs w:val="52"/>
        </w:rPr>
        <w:t>旱领导小组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151"/>
        <w:gridCol w:w="155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领导小</w:t>
            </w:r>
            <w:r>
              <w:rPr>
                <w:rFonts w:ascii="宋体" w:hAnsi="宋体"/>
                <w:sz w:val="24"/>
              </w:rPr>
              <w:t>组职位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>务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 长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王学祥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支部书记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3948750</w:t>
            </w:r>
            <w:r>
              <w:rPr>
                <w:rFonts w:hint="eastAsia" w:ascii="宋体" w:hAnsi="宋体"/>
                <w:sz w:val="24"/>
              </w:rPr>
              <w:t>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</w:t>
            </w:r>
            <w:r>
              <w:rPr>
                <w:rFonts w:ascii="宋体" w:hAnsi="宋体"/>
                <w:sz w:val="24"/>
              </w:rPr>
              <w:t>组长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李海新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副</w:t>
            </w:r>
            <w:r>
              <w:rPr>
                <w:rFonts w:ascii="宋体" w:hAnsi="宋体"/>
                <w:sz w:val="24"/>
              </w:rPr>
              <w:t>主任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15849522969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restart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赵海锋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  <w:r>
              <w:rPr>
                <w:rFonts w:ascii="宋体" w:hAnsi="宋体"/>
                <w:sz w:val="24"/>
              </w:rPr>
              <w:t>会计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5947531728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史淑荣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</w:t>
            </w:r>
            <w:r>
              <w:rPr>
                <w:rFonts w:ascii="宋体" w:hAnsi="宋体"/>
                <w:sz w:val="24"/>
              </w:rPr>
              <w:t>生主任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3234753819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张玉荣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  <w:r>
              <w:rPr>
                <w:rFonts w:ascii="宋体" w:hAnsi="宋体"/>
                <w:sz w:val="24"/>
              </w:rPr>
              <w:t>委委员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3694184605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赵建国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村民小</w:t>
            </w:r>
            <w:r>
              <w:rPr>
                <w:rFonts w:ascii="宋体" w:hAnsi="宋体"/>
                <w:sz w:val="24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47353685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王福阳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村民小组长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13722054097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白海柱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村民小</w:t>
            </w:r>
            <w:r>
              <w:rPr>
                <w:rFonts w:ascii="宋体" w:hAnsi="宋体"/>
                <w:sz w:val="24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15947355261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270"/>
        </w:tabs>
        <w:rPr>
          <w:rFonts w:ascii="宋体" w:hAnsi="宋体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1418" w:right="1531" w:bottom="130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注</w:t>
      </w:r>
      <w:r>
        <w:rPr>
          <w:rFonts w:ascii="宋体" w:hAnsi="宋体"/>
          <w:sz w:val="28"/>
          <w:szCs w:val="28"/>
        </w:rPr>
        <w:t>：领导小组成员，汛期内要</w:t>
      </w:r>
      <w:r>
        <w:rPr>
          <w:rFonts w:hint="eastAsia" w:ascii="宋体" w:hAnsi="宋体"/>
          <w:sz w:val="28"/>
          <w:szCs w:val="28"/>
        </w:rPr>
        <w:t>24小时</w:t>
      </w:r>
      <w:r>
        <w:rPr>
          <w:rFonts w:ascii="宋体" w:hAnsi="宋体"/>
          <w:sz w:val="28"/>
          <w:szCs w:val="28"/>
        </w:rPr>
        <w:t>开机</w:t>
      </w:r>
    </w:p>
    <w:p>
      <w:pPr>
        <w:tabs>
          <w:tab w:val="left" w:pos="270"/>
        </w:tabs>
        <w:spacing w:after="156" w:afterLines="50"/>
        <w:jc w:val="center"/>
        <w:rPr>
          <w:sz w:val="24"/>
        </w:rPr>
      </w:pPr>
      <w:r>
        <w:rPr>
          <w:rFonts w:hint="eastAsia" w:ascii="黑体" w:eastAsia="黑体"/>
          <w:sz w:val="24"/>
          <w:lang w:eastAsia="zh-CN"/>
        </w:rPr>
        <w:t>黑鱼泡子村</w:t>
      </w:r>
      <w:r>
        <w:rPr>
          <w:rFonts w:hint="eastAsia" w:ascii="黑体" w:eastAsia="黑体"/>
          <w:sz w:val="24"/>
        </w:rPr>
        <w:t>防汛突击队名单</w:t>
      </w:r>
    </w:p>
    <w:tbl>
      <w:tblPr>
        <w:tblStyle w:val="5"/>
        <w:tblW w:w="14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092"/>
        <w:gridCol w:w="854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  <w:r>
              <w:rPr>
                <w:rFonts w:ascii="宋体" w:hAnsi="宋体"/>
                <w:sz w:val="24"/>
              </w:rPr>
              <w:t>然村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队长</w:t>
            </w:r>
          </w:p>
        </w:tc>
        <w:tc>
          <w:tcPr>
            <w:tcW w:w="85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防汛</w:t>
            </w:r>
            <w:r>
              <w:rPr>
                <w:rFonts w:ascii="宋体" w:hAnsi="宋体"/>
                <w:sz w:val="24"/>
              </w:rPr>
              <w:t>用</w:t>
            </w:r>
            <w:r>
              <w:rPr>
                <w:rFonts w:hint="eastAsia" w:ascii="宋体" w:hAnsi="宋体"/>
                <w:sz w:val="24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桑树沟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（一组）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赵建国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5947353685</w:t>
            </w:r>
          </w:p>
        </w:tc>
        <w:tc>
          <w:tcPr>
            <w:tcW w:w="854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赵艳平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15849510685</w:t>
            </w:r>
            <w:r>
              <w:rPr>
                <w:rFonts w:hint="eastAsia" w:ascii="宋体" w:hAnsi="宋体"/>
                <w:sz w:val="24"/>
              </w:rPr>
              <w:t>赵</w:t>
            </w:r>
            <w:r>
              <w:rPr>
                <w:rFonts w:hint="eastAsia" w:ascii="宋体" w:hAnsi="宋体"/>
                <w:sz w:val="24"/>
                <w:lang w:eastAsia="zh-CN"/>
              </w:rPr>
              <w:t>伟平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15048578097李坤13451358939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王学军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15849594359赵继新15934941727赵建忠13734752463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刘国峰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13500639851刘海龙13847503527赵海坤15048558208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刘国成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15924523470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铲车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路德元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15848658662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黑鱼泡子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（二组）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赵海锋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15947531728</w:t>
            </w:r>
          </w:p>
        </w:tc>
        <w:tc>
          <w:tcPr>
            <w:tcW w:w="854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李树荣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18747522809李兆明13789754512李海平15048572740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李勇杰15047158020李海清15947451529李清宇15848366942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李海军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15849515293李国学15848578536李杰15047517092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铲车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李杰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15047517092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朝北沟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（三组）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王福阳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13722054097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陈凤学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13624859841王海明13514751541王金民13722154711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王福兴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15849567031王福贵18747448109王洪柱15934943417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王殿春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18248349472王金富13947538657王庆学15848859025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铲车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王庆贺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15947153952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敖包后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（四组）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白海柱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15947355261</w:t>
            </w:r>
          </w:p>
        </w:tc>
        <w:tc>
          <w:tcPr>
            <w:tcW w:w="854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白铁龙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15048570708高明全13500630925姬志刚15147574383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白全宝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15204841792白铁虎15048511725代军13474854782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李树军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15247566569姬志明15947453871何文兴13624063691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铲车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吴海龙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5934945103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854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注：防汛用铁锹等工具队员自备，树木、取土按就近就地的原则取用，防汛袋、救灾物资等由村集体筹备提供。</w:t>
      </w:r>
    </w:p>
    <w:p>
      <w:pPr>
        <w:spacing w:after="156" w:afterLines="50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  <w:r>
        <w:rPr>
          <w:rFonts w:ascii="黑体" w:hAnsi="黑体" w:eastAsia="黑体" w:cs="宋体"/>
          <w:b/>
          <w:bCs/>
          <w:kern w:val="0"/>
          <w:sz w:val="48"/>
          <w:szCs w:val="48"/>
        </w:rPr>
        <w:br w:type="page"/>
      </w:r>
      <w:r>
        <w:rPr>
          <w:rFonts w:hint="eastAsia" w:ascii="黑体" w:hAnsi="黑体" w:eastAsia="黑体" w:cs="宋体"/>
          <w:b/>
          <w:bCs/>
          <w:kern w:val="0"/>
          <w:sz w:val="48"/>
          <w:szCs w:val="48"/>
          <w:lang w:eastAsia="zh-CN"/>
        </w:rPr>
        <w:t>黑鱼泡子村</w:t>
      </w:r>
      <w:r>
        <w:rPr>
          <w:rFonts w:hint="eastAsia" w:ascii="黑体" w:hAnsi="黑体" w:eastAsia="黑体" w:cs="宋体"/>
          <w:b/>
          <w:bCs/>
          <w:kern w:val="0"/>
          <w:sz w:val="48"/>
          <w:szCs w:val="48"/>
        </w:rPr>
        <w:t>防汛值班轮流表</w:t>
      </w:r>
    </w:p>
    <w:tbl>
      <w:tblPr>
        <w:tblStyle w:val="5"/>
        <w:tblW w:w="14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3969"/>
        <w:gridCol w:w="8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值班领导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值班人员</w:t>
            </w:r>
          </w:p>
        </w:tc>
        <w:tc>
          <w:tcPr>
            <w:tcW w:w="80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王学祥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3948750618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赵建国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159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47353685</w:t>
            </w:r>
          </w:p>
        </w:tc>
        <w:tc>
          <w:tcPr>
            <w:tcW w:w="80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每月1日、5日、9日、13日、17日、21日、25日、29日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李海新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5849522969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张玉荣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13694184605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80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每月2日、6日、10日、14日、18日、22日、26日、30日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赵海锋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5947531728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白海柱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947355261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80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每月3日、7日、11日、15日、19日、23日、27日、31日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史淑荣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13234753819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王福阳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13722054097</w:t>
            </w:r>
          </w:p>
        </w:tc>
        <w:tc>
          <w:tcPr>
            <w:tcW w:w="80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每月4日、8日、12日、16日、20日、24日、28日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注：值班人员要认真值班，确保及时到位，要密切关注密切监视雨情、水情，如有灾情、险情及时上报。</w:t>
      </w:r>
    </w:p>
    <w:p>
      <w:bookmarkStart w:id="0" w:name="_GoBack"/>
      <w:bookmarkEnd w:id="0"/>
    </w:p>
    <w:sectPr>
      <w:pgSz w:w="16838" w:h="11906" w:orient="landscape"/>
      <w:pgMar w:top="1474" w:right="1361" w:bottom="1134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97E3B6D"/>
    <w:rsid w:val="197E3B6D"/>
    <w:rsid w:val="2325216F"/>
    <w:rsid w:val="2FA304B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2021-06-20T22:59:00Z</dcterms:created>
  <dc:creator>宫晓旭 </dc:creator>
  <cp:lastModifiedBy>Administrator</cp:lastModifiedBy>
  <dcterms:modified xsi:type="dcterms:W3CDTF">2020-08-29T02:27:56Z</dcterms:modified>
  <dc:title>黑鱼泡子村防汛抗旱应急预案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  <property fmtid="{D5CDD505-2E9C-101B-9397-08002B2CF9AE}" pid="3" name="ICV">
    <vt:lpwstr>05139E8668474440B3B78FF2ACDBDCE4</vt:lpwstr>
  </property>
</Properties>
</file>