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 w:hint="eastAsia"/>
          <w:sz w:val="36"/>
          <w:szCs w:val="36"/>
        </w:rPr>
        <w:t>大沁他拉镇</w:t>
      </w:r>
      <w:r>
        <w:rPr>
          <w:rFonts w:ascii="黑体" w:hAnsi="黑体" w:eastAsia="黑体" w:cs="黑体" w:hint="eastAsia"/>
          <w:sz w:val="36"/>
          <w:szCs w:val="36"/>
          <w:u w:color="auto" w:val="single"/>
        </w:rPr>
        <w:t xml:space="preserve"> 西湖 </w:t>
      </w:r>
      <w:r>
        <w:rPr>
          <w:rFonts w:ascii="黑体" w:hAnsi="黑体" w:eastAsia="黑体" w:cs="黑体" w:hint="eastAsia"/>
          <w:sz w:val="36"/>
          <w:szCs w:val="36"/>
        </w:rPr>
        <w:t>村党组织</w:t>
      </w:r>
      <w:r>
        <w:rPr>
          <w:rFonts w:ascii="黑体" w:hAnsi="黑体" w:eastAsia="黑体" w:hint="eastAsia"/>
          <w:sz w:val="36"/>
          <w:szCs w:val="36"/>
        </w:rPr>
        <w:t>推荐出席大沁他拉镇第十二次党代表大会代表候选人推荐人选</w:t>
      </w:r>
      <w:r>
        <w:rPr>
          <w:rFonts w:ascii="黑体" w:hAnsi="黑体" w:eastAsia="黑体" w:cs="黑体" w:hint="eastAsia"/>
          <w:sz w:val="36"/>
          <w:szCs w:val="36"/>
        </w:rPr>
        <w:t>统</w:t>
      </w:r>
      <w:r>
        <w:rPr>
          <w:rFonts w:ascii="黑体" w:hAnsi="黑体" w:eastAsia="黑体" w:cs="黑体" w:hint="eastAsia"/>
          <w:sz w:val="36"/>
          <w:szCs w:val="36"/>
        </w:rPr>
        <w:t>计结果</w:t>
      </w:r>
      <w:r>
        <w:rPr>
          <w:rFonts w:ascii="黑体" w:hAnsi="黑体" w:eastAsia="黑体" w:cs="黑体"/>
          <w:sz w:val="36"/>
          <w:szCs w:val="36"/>
        </w:rPr>
      </w:r>
    </w:p>
    <w:p>
      <w:pPr>
        <w:spacing/>
        <w:jc w:val="left"/>
        <w:tabs>
          <w:tab w:val="center" w:pos="4264" w:leader="none"/>
          <w:tab w:val="right" w:pos="8528" w:leader="none"/>
        </w:tabs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 w:hint="eastAsia"/>
          <w:sz w:val="36"/>
          <w:szCs w:val="36"/>
        </w:rPr>
        <w:t>报告单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</w:r>
    </w:p>
    <w:p>
      <w:pPr>
        <w:ind w:firstLine="640"/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 w:hint="eastAsia"/>
          <w:sz w:val="32"/>
          <w:szCs w:val="32"/>
        </w:rPr>
        <w:t>我支部（总支）于20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ascii="仿宋" w:hAnsi="仿宋" w:eastAsia="仿宋" w:cs="仿宋" w:hint="eastAsia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 w:hint="eastAsia"/>
          <w:sz w:val="32"/>
          <w:szCs w:val="32"/>
        </w:rPr>
        <w:t>月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12 </w:t>
      </w:r>
      <w:r>
        <w:rPr>
          <w:rFonts w:ascii="仿宋" w:hAnsi="仿宋" w:eastAsia="仿宋" w:cs="仿宋" w:hint="eastAsia"/>
          <w:sz w:val="32"/>
          <w:szCs w:val="32"/>
        </w:rPr>
        <w:t>日召开党员和村民代表会议，酝酿出席大沁他拉镇第十二次党代表大会代表候选人推荐人选。应参加投票的党员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27 </w:t>
      </w:r>
      <w:r>
        <w:rPr>
          <w:rFonts w:ascii="仿宋" w:hAnsi="仿宋" w:eastAsia="仿宋" w:cs="仿宋" w:hint="eastAsia"/>
          <w:sz w:val="32"/>
          <w:szCs w:val="32"/>
        </w:rPr>
        <w:t>人，实参加投票的党员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22 </w:t>
      </w:r>
      <w:r>
        <w:rPr>
          <w:rFonts w:ascii="仿宋" w:hAnsi="仿宋" w:eastAsia="仿宋" w:cs="仿宋" w:hint="eastAsia"/>
          <w:sz w:val="32"/>
          <w:szCs w:val="32"/>
        </w:rPr>
        <w:t>人，共发出党员推荐票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22 </w:t>
      </w:r>
      <w:r>
        <w:rPr>
          <w:rFonts w:ascii="仿宋" w:hAnsi="仿宋" w:eastAsia="仿宋" w:cs="仿宋" w:hint="eastAsia"/>
          <w:sz w:val="32"/>
          <w:szCs w:val="32"/>
        </w:rPr>
        <w:t>张，收回党员推荐票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22 </w:t>
      </w:r>
      <w:r>
        <w:rPr>
          <w:rFonts w:ascii="仿宋" w:hAnsi="仿宋" w:eastAsia="仿宋" w:cs="仿宋" w:hint="eastAsia"/>
          <w:sz w:val="32"/>
          <w:szCs w:val="32"/>
        </w:rPr>
        <w:t>张，其中：有效党员推荐票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22 </w:t>
      </w:r>
      <w:r>
        <w:rPr>
          <w:rFonts w:ascii="仿宋" w:hAnsi="仿宋" w:eastAsia="仿宋" w:cs="仿宋" w:hint="eastAsia"/>
          <w:sz w:val="32"/>
          <w:szCs w:val="32"/>
        </w:rPr>
        <w:t>张。应参加投票的村民代表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 13 </w:t>
      </w:r>
      <w:r>
        <w:rPr>
          <w:rFonts w:ascii="仿宋" w:hAnsi="仿宋" w:eastAsia="仿宋" w:cs="仿宋" w:hint="eastAsia"/>
          <w:sz w:val="32"/>
          <w:szCs w:val="32"/>
        </w:rPr>
        <w:t>人，实参加投票的村民代表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 8</w:t>
      </w:r>
      <w:r>
        <w:rPr>
          <w:rFonts w:ascii="仿宋" w:hAnsi="仿宋" w:eastAsia="仿宋" w:cs="仿宋"/>
          <w:sz w:val="32"/>
          <w:szCs w:val="32"/>
          <w:u w:color="auto" w:val="single"/>
        </w:rPr>
        <w:t xml:space="preserve"> </w:t>
      </w:r>
      <w:r>
        <w:rPr>
          <w:rFonts w:ascii="仿宋" w:hAnsi="仿宋" w:eastAsia="仿宋" w:cs="仿宋" w:hint="eastAsia"/>
          <w:sz w:val="32"/>
          <w:szCs w:val="32"/>
        </w:rPr>
        <w:t>人，与党员交叉身份的村民代表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 4  </w:t>
      </w:r>
      <w:r>
        <w:rPr>
          <w:rFonts w:ascii="仿宋" w:hAnsi="仿宋" w:eastAsia="仿宋" w:cs="仿宋" w:hint="eastAsia"/>
          <w:sz w:val="32"/>
          <w:szCs w:val="32"/>
        </w:rPr>
        <w:t>人，共发出村民代表推荐票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 8 </w:t>
      </w:r>
      <w:r>
        <w:rPr>
          <w:rFonts w:ascii="仿宋" w:hAnsi="仿宋" w:eastAsia="仿宋" w:cs="仿宋" w:hint="eastAsia"/>
          <w:sz w:val="32"/>
          <w:szCs w:val="32"/>
        </w:rPr>
        <w:t>张，收回村民代表推荐票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 8 </w:t>
      </w:r>
      <w:r>
        <w:rPr>
          <w:rFonts w:ascii="仿宋" w:hAnsi="仿宋" w:eastAsia="仿宋" w:cs="仿宋" w:hint="eastAsia"/>
          <w:sz w:val="32"/>
          <w:szCs w:val="32"/>
        </w:rPr>
        <w:t>张，其中：有效村民代表推荐票</w:t>
      </w:r>
      <w:r>
        <w:rPr>
          <w:rFonts w:ascii="仿宋" w:hAnsi="仿宋" w:eastAsia="仿宋" w:cs="仿宋" w:hint="eastAsia"/>
          <w:sz w:val="32"/>
          <w:szCs w:val="32"/>
          <w:u w:color="auto" w:val="single"/>
        </w:rPr>
        <w:t xml:space="preserve"> 8 </w:t>
      </w:r>
      <w:r>
        <w:rPr>
          <w:rFonts w:ascii="仿宋" w:hAnsi="仿宋" w:eastAsia="仿宋" w:cs="仿宋" w:hint="eastAsia"/>
          <w:sz w:val="32"/>
          <w:szCs w:val="32"/>
        </w:rPr>
        <w:t>张。推荐结果统计如下：</w:t>
      </w:r>
      <w:r>
        <w:rPr>
          <w:rFonts w:ascii="仿宋" w:hAnsi="仿宋" w:eastAsia="仿宋" w:cs="仿宋"/>
          <w:sz w:val="32"/>
          <w:szCs w:val="32"/>
        </w:rPr>
      </w:r>
    </w:p>
    <w:tbl>
      <w:tblPr>
        <w:jc w:val="center"/>
        <w:tblW w:w="8359" w:type="dxa"/>
      </w:tblPr>
      <w:tblGrid>
        <w:gridCol w:w="2425"/>
        <w:gridCol w:w="2839"/>
        <w:gridCol w:w="3095"/>
      </w:tblGrid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 w:hint="eastAsia"/>
                <w:sz w:val="32"/>
                <w:szCs w:val="32"/>
              </w:rPr>
              <w:t>名</w:t>
            </w: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党员推荐得票数</w:t>
            </w: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/>
              <w:jc w:val="center"/>
              <w:widowControl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村民代表推荐得票数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牛景鹏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9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田军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9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杜晓明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9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戴军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8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18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程忠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1</w:t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周文学</w:t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 w:hint="eastAsia"/>
                <w:sz w:val="32"/>
                <w:szCs w:val="32"/>
              </w:rPr>
            </w:pPr>
            <w:r>
              <w:rPr>
                <w:rFonts w:ascii="仿宋" w:hAnsi="仿宋" w:eastAsia="仿宋" w:cs="仿宋" w:hint="eastAsia"/>
                <w:sz w:val="32"/>
                <w:szCs w:val="32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</w:tr>
      <w:tr>
        <w:trPr>
          <w:trHeight w:val="615" w:hRule="atLeast"/>
        </w:trPr>
        <w:tc>
          <w:tcPr>
            <w:tcW w:w="2425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2839" w:type="dxa"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  <w:tc>
          <w:tcPr>
            <w:tcW w:w="3095" w:type="dxa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</w: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 w:hint="eastAsia"/>
          <w:sz w:val="32"/>
          <w:szCs w:val="32"/>
        </w:rPr>
        <w:t>备注：此结果作为确定代表推荐人选的参考依据之一。</w:t>
      </w:r>
      <w:r>
        <w:rPr>
          <w:rFonts w:ascii="仿宋" w:hAnsi="仿宋" w:eastAsia="仿宋" w:cs="仿宋"/>
          <w:sz w:val="32"/>
          <w:szCs w:val="32"/>
        </w:rPr>
      </w:r>
    </w:p>
    <w:p>
      <w:pPr>
        <w:spacing w:line="500" w:lineRule="exact"/>
        <w:jc w:val="left"/>
        <w:rPr>
          <w:rFonts w:ascii="仿宋" w:hAnsi="仿宋" w:eastAsia="仿宋" w:cs="仿宋" w:hint="eastAsia"/>
          <w:sz w:val="32"/>
          <w:szCs w:val="32"/>
        </w:rPr>
      </w:pPr>
      <w:r>
        <w:rPr>
          <w:rFonts w:ascii="仿宋" w:hAnsi="仿宋" w:eastAsia="仿宋" w:cs="仿宋" w:hint="eastAsia"/>
          <w:sz w:val="32"/>
          <w:szCs w:val="32"/>
        </w:rPr>
        <w:t>工作人员签字：</w:t>
      </w:r>
      <w:r>
        <w:rPr>
          <w:rFonts w:ascii="仿宋" w:hAnsi="仿宋" w:eastAsia="仿宋" w:cs="仿宋" w:hint="eastAsia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689" w:top="986" w:right="1689" w:bottom="986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2181884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 w:customStyle="1">
    <w:name w:val="页眉 字符"/>
    <w:rPr>
      <w:sz w:val="18"/>
      <w:szCs w:val="18"/>
    </w:rPr>
  </w:style>
  <w:style w:type="character" w:styleId="" w:customStyle="1">
    <w:name w:val="页脚 字符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 w:customStyle="1">
    <w:name w:val="页眉 字符"/>
    <w:rPr>
      <w:sz w:val="18"/>
      <w:szCs w:val="18"/>
    </w:rPr>
  </w:style>
  <w:style w:type="character" w:styleId="" w:customStyle="1">
    <w:name w:val="页脚 字符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8</cp:revision>
  <cp:lastPrinted>2021-05-24T09:15:47Z</cp:lastPrinted>
  <dcterms:created xsi:type="dcterms:W3CDTF">2021-05-10T07:04:00Z</dcterms:created>
  <dcterms:modified xsi:type="dcterms:W3CDTF">2021-05-24T09:14:08Z</dcterms:modified>
</cp:coreProperties>
</file>