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 w:val="0"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lang w:eastAsia="zh-CN"/>
        </w:rPr>
        <w:t>治安镇查干好来</w:t>
      </w:r>
      <w:r>
        <w:rPr>
          <w:rFonts w:hint="eastAsia" w:asciiTheme="majorEastAsia" w:hAnsiTheme="majorEastAsia" w:eastAsiaTheme="majorEastAsia" w:cstheme="majorEastAsia"/>
          <w:b w:val="0"/>
          <w:bCs/>
          <w:lang w:val="en-US" w:eastAsia="zh-CN"/>
        </w:rPr>
        <w:t>村党员自律公约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1、按时参加组织生活，不迟到、早退或无故不参加组织生活。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2、按时足额缴纳党费，不拖欠、少交或不交党费。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3、带头维护村“两委”工作，不拖后腿、使绊子、添乱子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4、带头遵守会议纪律，不扰乱会场秩序。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5、带头遵守村规民约，不以各种理由违反村规民约。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6、带头依法诚信经营，不制假售假或从事其他明令禁止的经营活动。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7、带头维护村集体利益，不占用集体资源资产，不拖欠集体资金，不煽动、参与、纵容或默许亲属滋事，干涉工程项目建设。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8、带头维护村庄和谐稳定，不散布谣言、蛊惑群众，不组织或参与集体上访、越级上访，不组织参与赌博、封建迷信及邪教活动。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9、带头维护环境秩序，不乱扔乱放垃圾杂物、乱贴乱画，不在居住区内排污等。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我承诺严格遵守党规党纪和党员自律公约，发挥模范带头作用，请对我进行监督。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党员签名（按手印）：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1AD"/>
    <w:rsid w:val="08D6430E"/>
    <w:rsid w:val="0AB0623D"/>
    <w:rsid w:val="0D185FF2"/>
    <w:rsid w:val="0E655DDB"/>
    <w:rsid w:val="19786510"/>
    <w:rsid w:val="1F8E0712"/>
    <w:rsid w:val="200773FB"/>
    <w:rsid w:val="21ED5E21"/>
    <w:rsid w:val="2B3631F1"/>
    <w:rsid w:val="55BF269E"/>
    <w:rsid w:val="57021F2B"/>
    <w:rsid w:val="5F633019"/>
    <w:rsid w:val="690F2263"/>
    <w:rsid w:val="735C3B26"/>
    <w:rsid w:val="76387363"/>
    <w:rsid w:val="77144E58"/>
    <w:rsid w:val="7DC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2021-04-11T00:59:39Z</cp:lastPrinted>
  <dcterms:modified xsi:type="dcterms:W3CDTF">2021-04-11T01:01:18Z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6B3D56A1B38A4D9C9BD550278EB4B842</vt:lpwstr>
  </property>
</Properties>
</file>