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开展党史学习教育的实施方案</w:t>
      </w:r>
    </w:p>
    <w:p>
      <w:pPr>
        <w:ind w:firstLine="315" w:firstLineChars="150"/>
        <w:rPr>
          <w:rFonts w:hint="eastAsia"/>
        </w:rPr>
      </w:pPr>
      <w:r>
        <w:rPr>
          <w:rFonts w:hint="eastAsia"/>
        </w:rPr>
        <w:t>为贯彻落实中央</w:t>
      </w:r>
      <w:r>
        <w:rPr>
          <w:rFonts w:hint="eastAsia"/>
          <w:lang w:eastAsia="zh-CN"/>
        </w:rPr>
        <w:t>和上级</w:t>
      </w:r>
      <w:r>
        <w:rPr>
          <w:rFonts w:hint="eastAsia"/>
        </w:rPr>
        <w:t>党委关于开展党史学习教育的要求，</w:t>
      </w:r>
      <w:r>
        <w:rPr>
          <w:rFonts w:hint="eastAsia"/>
          <w:lang w:eastAsia="zh-CN"/>
        </w:rPr>
        <w:t>根据苏木党委“开展党史学习教育实施方案”</w:t>
      </w:r>
      <w:r>
        <w:rPr>
          <w:rFonts w:hint="eastAsia"/>
        </w:rPr>
        <w:t>结合</w:t>
      </w:r>
      <w:r>
        <w:rPr>
          <w:rFonts w:hint="eastAsia"/>
          <w:lang w:eastAsia="zh-CN"/>
        </w:rPr>
        <w:t>我嘎查</w:t>
      </w:r>
      <w:r>
        <w:rPr>
          <w:rFonts w:hint="eastAsia"/>
        </w:rPr>
        <w:t>实际，制定如下实施方案。  　　</w:t>
      </w:r>
    </w:p>
    <w:p>
      <w:pPr>
        <w:ind w:firstLine="315" w:firstLineChars="150"/>
        <w:rPr>
          <w:rFonts w:hint="eastAsia"/>
        </w:rPr>
      </w:pPr>
      <w:r>
        <w:rPr>
          <w:rFonts w:hint="eastAsia"/>
        </w:rPr>
        <w:t>一、重大意义和目标要求  　</w:t>
      </w:r>
    </w:p>
    <w:p>
      <w:pPr>
        <w:ind w:firstLine="315" w:firstLineChars="150"/>
        <w:rPr>
          <w:rFonts w:hint="eastAsia"/>
        </w:rPr>
      </w:pPr>
      <w:r>
        <w:rPr>
          <w:rFonts w:hint="eastAsia"/>
        </w:rPr>
        <w:t xml:space="preserve">　今年是中国共产党成立100周年，在全党集中开展党史学习教育，是以习近平同志为核心的党中央立足党的百年历史起点，统筹中华民族伟大复兴战略全局和世界百年未有之大变局，为动员全党全国满怀信心投身全面建设社会主义现代化国家作出的重大决策，对推动全党深入学习领会习近平新时代中国特色社会主义思想，更好总结历史经验、认识历史规律、掌握历史主动，建设更加强大的马克思主义执政党，在新的起点上奋力夺取新时代中国特色社会主义伟大胜利，具有重大而深远的意义。坚持以马克思列宁主义、毛泽东思想、邓小平理论、“三个代表”重要思想、科学发展观、习近平新时代中国特色社会主义思想为指导，认真学习贯彻习近平总书记来陕考察重要讲话精神，深入学习贯彻党的十九大和十九届二中、三中、四中、五中全会精神，全面贯彻省委、市委全会精神，坚持学习党史与学习新中国史、改革开放史、社会主义发展史相贯通，做到学史明理、学史增信、学史崇德、学史力行，不断提高政治判断力、政治领悟力、政治执行力，坚持学党史、悟思想、办实事、开新局，准确把握上级对x工作部署要求，用党的创新理论武装头脑、指导实践、推动工作，激励X党员干部职工凝心聚力、开拓创新、真抓实干，为推动“十项重点工作”实现新突破、加快国家X城市建设步伐、奋力谱写新时代追赶超越新篇章作出新的贡献。 </w:t>
      </w:r>
    </w:p>
    <w:p>
      <w:pPr>
        <w:numPr>
          <w:ilvl w:val="0"/>
          <w:numId w:val="1"/>
        </w:numPr>
        <w:ind w:left="420" w:leftChars="0" w:firstLine="0" w:firstLineChars="0"/>
        <w:rPr>
          <w:rFonts w:hint="eastAsia"/>
        </w:rPr>
      </w:pPr>
      <w:r>
        <w:rPr>
          <w:rFonts w:hint="eastAsia"/>
        </w:rPr>
        <w:t>学习内容  　</w:t>
      </w:r>
    </w:p>
    <w:p>
      <w:pPr>
        <w:numPr>
          <w:ilvl w:val="0"/>
          <w:numId w:val="0"/>
        </w:numPr>
        <w:rPr>
          <w:rFonts w:hint="eastAsia"/>
        </w:rPr>
      </w:pPr>
      <w:r>
        <w:rPr>
          <w:rFonts w:hint="eastAsia"/>
          <w:lang w:eastAsia="zh-CN"/>
        </w:rPr>
        <w:t>（一）</w:t>
      </w:r>
      <w:r>
        <w:rPr>
          <w:rFonts w:hint="eastAsia"/>
        </w:rPr>
        <w:t>深刻铭记中国共产党百年奋斗的光辉历程。我们党的一百年，是艰苦卓绝攻坚克难的一百年。党领导人民历经千难万险，战胜各种考验，实现了民族独立和人民解放、国家富强和人民幸福，书写了中华民族发展史上的壮丽篇章。通过学习，深刻铭记我们党走过的光辉历程，付出的巨大牺牲，展现的巨大勇气，彰显的巨大力量，深刻认识党的领导、中国特色社会主义道路是历史的选择、人民的选择。</w:t>
      </w:r>
    </w:p>
    <w:p>
      <w:pPr>
        <w:numPr>
          <w:ilvl w:val="0"/>
          <w:numId w:val="0"/>
        </w:numPr>
        <w:rPr>
          <w:rFonts w:hint="eastAsia"/>
        </w:rPr>
      </w:pPr>
      <w:r>
        <w:rPr>
          <w:rFonts w:hint="eastAsia"/>
          <w:lang w:eastAsia="zh-CN"/>
        </w:rPr>
        <w:t>（二）</w:t>
      </w:r>
      <w:r>
        <w:rPr>
          <w:rFonts w:hint="eastAsia"/>
        </w:rPr>
        <w:t>深刻认识中国共产党为国家和民族做出的伟大贡献。我们党的100年是创造辉煌开创未来的100年。党领导人民推翻了“三座大山”，建立了新中国，建立了社会主义制度，开辟了中国特色社会主义道路，即将完成全面建成小康社会的千年夙愿，创造了经济快速发展和社会长期稳定奇迹。</w:t>
      </w:r>
    </w:p>
    <w:p>
      <w:pPr>
        <w:numPr>
          <w:ilvl w:val="0"/>
          <w:numId w:val="0"/>
        </w:numPr>
        <w:rPr>
          <w:rFonts w:hint="eastAsia"/>
        </w:rPr>
      </w:pPr>
      <w:r>
        <w:rPr>
          <w:rFonts w:hint="eastAsia"/>
          <w:lang w:eastAsia="zh-CN"/>
        </w:rPr>
        <w:t>（三）</w:t>
      </w:r>
      <w:r>
        <w:rPr>
          <w:rFonts w:hint="eastAsia"/>
        </w:rPr>
        <w:t>深刻感悟中国共产党始终不渝为人民的初心宗旨。我们党的100年是矢志践行初心使命的100年，我们党始终保持同人民群众的血肉联系，与人民心心相印，与人民同甘共苦，与人民团结奋斗。</w:t>
      </w:r>
    </w:p>
    <w:p>
      <w:pPr>
        <w:numPr>
          <w:ilvl w:val="0"/>
          <w:numId w:val="0"/>
        </w:numPr>
        <w:rPr>
          <w:rFonts w:hint="eastAsia"/>
        </w:rPr>
      </w:pPr>
      <w:r>
        <w:rPr>
          <w:rFonts w:hint="eastAsia"/>
          <w:lang w:eastAsia="zh-CN"/>
        </w:rPr>
        <w:t>（四）</w:t>
      </w:r>
      <w:r>
        <w:rPr>
          <w:rFonts w:hint="eastAsia"/>
        </w:rPr>
        <w:t>系统掌握中国共产党推进马克思主义中国化形成的重大理论成果。我们党的100年是不断推进马克思主义中国化的100年。我们党坚持把马克思主义基本原理同中国具体实际和时代特征相结合，形成了毛泽东思想、邓小平理论、“三个代表”重要思想、科学发展观、习近平新时代中国特色社会主义思想等一系列的重大理论成果。</w:t>
      </w:r>
    </w:p>
    <w:p>
      <w:pPr>
        <w:numPr>
          <w:ilvl w:val="0"/>
          <w:numId w:val="0"/>
        </w:numPr>
        <w:rPr>
          <w:rFonts w:hint="eastAsia"/>
        </w:rPr>
      </w:pPr>
      <w:r>
        <w:rPr>
          <w:rFonts w:hint="eastAsia"/>
          <w:lang w:eastAsia="zh-CN"/>
        </w:rPr>
        <w:t>（五）</w:t>
      </w:r>
      <w:r>
        <w:rPr>
          <w:rFonts w:hint="eastAsia"/>
        </w:rPr>
        <w:t>学习传承中国共产党在长期奋斗中铸就的伟大精神。通过学习，始终牢记革命理想高于天、崇高精神永不过时，高度珍视精神财富，自觉继承革命传统、传承红色基因、补足精神之钙，在伟大斗争中不断书写中国共产党人新的精神史诗。  　　</w:t>
      </w:r>
    </w:p>
    <w:p>
      <w:pPr>
        <w:numPr>
          <w:ilvl w:val="0"/>
          <w:numId w:val="0"/>
        </w:numPr>
        <w:rPr>
          <w:rFonts w:hint="eastAsia"/>
        </w:rPr>
      </w:pPr>
      <w:r>
        <w:rPr>
          <w:rFonts w:hint="eastAsia"/>
          <w:lang w:eastAsia="zh-CN"/>
        </w:rPr>
        <w:t>（六）</w:t>
      </w:r>
      <w:r>
        <w:rPr>
          <w:rFonts w:hint="eastAsia"/>
        </w:rPr>
        <w:t>深刻领会中国共产党成功推进革命、建设、改革的宝贵经验。我们党的一百年，是不断总结经验提高应对风险挑战能力水平的一百年。我们党一步步走过来，不断总结经验，提高本领，不断提高应对风险、化险为夷的能力水平，积累了弥足珍贵的历史经验。</w:t>
      </w:r>
    </w:p>
    <w:p>
      <w:pPr>
        <w:numPr>
          <w:ilvl w:val="0"/>
          <w:numId w:val="1"/>
        </w:numPr>
        <w:ind w:left="420" w:leftChars="0" w:firstLine="0" w:firstLineChars="0"/>
        <w:rPr>
          <w:rFonts w:hint="eastAsia"/>
        </w:rPr>
      </w:pPr>
      <w:r>
        <w:rPr>
          <w:rFonts w:hint="eastAsia"/>
        </w:rPr>
        <w:t>工作安排  　　</w:t>
      </w:r>
    </w:p>
    <w:p>
      <w:pPr>
        <w:numPr>
          <w:ilvl w:val="0"/>
          <w:numId w:val="0"/>
        </w:numPr>
        <w:rPr>
          <w:rFonts w:hint="eastAsia"/>
        </w:rPr>
      </w:pPr>
      <w:r>
        <w:rPr>
          <w:rFonts w:hint="eastAsia"/>
        </w:rPr>
        <w:t>党史学习教育贯穿2021年全年，按照</w:t>
      </w:r>
      <w:r>
        <w:rPr>
          <w:rFonts w:hint="eastAsia"/>
          <w:lang w:eastAsia="zh-CN"/>
        </w:rPr>
        <w:t>嘎查</w:t>
      </w:r>
      <w:r>
        <w:rPr>
          <w:rFonts w:hint="eastAsia"/>
        </w:rPr>
        <w:t>党</w:t>
      </w:r>
      <w:r>
        <w:rPr>
          <w:rFonts w:hint="eastAsia"/>
          <w:lang w:eastAsia="zh-CN"/>
        </w:rPr>
        <w:t>支部</w:t>
      </w:r>
      <w:r>
        <w:rPr>
          <w:rFonts w:hint="eastAsia"/>
        </w:rPr>
        <w:t>统一部署，党史学习教育分两个阶段实施。  　　</w:t>
      </w:r>
    </w:p>
    <w:p>
      <w:pPr>
        <w:numPr>
          <w:ilvl w:val="0"/>
          <w:numId w:val="0"/>
        </w:numPr>
        <w:ind w:left="420" w:leftChars="0"/>
        <w:rPr>
          <w:rFonts w:hint="eastAsia"/>
        </w:rPr>
      </w:pPr>
      <w:r>
        <w:rPr>
          <w:rFonts w:hint="eastAsia"/>
        </w:rPr>
        <w:t xml:space="preserve">具体安排如下： </w:t>
      </w:r>
    </w:p>
    <w:p>
      <w:pPr>
        <w:numPr>
          <w:ilvl w:val="0"/>
          <w:numId w:val="0"/>
        </w:numPr>
        <w:rPr>
          <w:rFonts w:hint="eastAsia"/>
        </w:rPr>
      </w:pPr>
      <w:r>
        <w:rPr>
          <w:rFonts w:hint="eastAsia"/>
        </w:rPr>
        <w:t>组织开展形式多样的专题学习教育。</w:t>
      </w:r>
      <w:r>
        <w:rPr>
          <w:rFonts w:hint="eastAsia"/>
          <w:lang w:eastAsia="zh-CN"/>
        </w:rPr>
        <w:t>我</w:t>
      </w:r>
      <w:r>
        <w:rPr>
          <w:rFonts w:hint="eastAsia"/>
        </w:rPr>
        <w:t>党支部认真制定专题学习计划，采取主题党日、“三会一课”等形式，开展主题突出、特色鲜明、形式多样的学习活动。“七一”前后，</w:t>
      </w:r>
      <w:r>
        <w:rPr>
          <w:rFonts w:hint="eastAsia"/>
          <w:lang w:eastAsia="zh-CN"/>
        </w:rPr>
        <w:t>党支部书记</w:t>
      </w:r>
      <w:r>
        <w:rPr>
          <w:rFonts w:hint="eastAsia"/>
        </w:rPr>
        <w:t xml:space="preserve">在党支部讲一次党史专题党课。党支部书记要在本支部讲一次党课。抓好习近平同志《论中国共产党历史》《毛泽东、邓小平、江泽民、胡锦涛关于中国共产党历史论述摘编》《习近平新时代中国特色社会主义思想学习问答》《中国共产党简史》等指定学习材料的学习研讨。  </w:t>
      </w:r>
    </w:p>
    <w:p>
      <w:pPr>
        <w:numPr>
          <w:ilvl w:val="0"/>
          <w:numId w:val="0"/>
        </w:numPr>
        <w:rPr>
          <w:rFonts w:hint="eastAsia"/>
        </w:rPr>
      </w:pPr>
      <w:r>
        <w:rPr>
          <w:rFonts w:hint="eastAsia"/>
        </w:rPr>
        <w:t>深入开展交流研讨。党支部要组织党员干部围绕“在党的领导下我国发生了哪些翻天覆地的变化”“党为国家和民族作出了哪些伟大贡献”“党在长期奋斗中铸就的伟大精神有哪些、自己有什么感悟”“党始终不渝为人民的初心宗旨有哪些体现”“如何学懂弄通做实习近平新时代中国特色社会主义思想”等5个专题进行交流研讨，更深刻感悟中国共产党为什么“能”、马克思主义为什么“行”、中国特色社会主义为什么“好”，更自觉用习近平新时代中国特色社会主义思想指引前行。</w:t>
      </w:r>
      <w:bookmarkStart w:id="0" w:name="_GoBack"/>
      <w:bookmarkEnd w:id="0"/>
      <w:r>
        <w:rPr>
          <w:rFonts w:hint="eastAsia"/>
        </w:rPr>
        <w:t xml:space="preserve">  </w:t>
      </w:r>
    </w:p>
    <w:p>
      <w:pPr>
        <w:numPr>
          <w:ilvl w:val="0"/>
          <w:numId w:val="0"/>
        </w:numPr>
        <w:rPr>
          <w:rFonts w:hint="eastAsia"/>
        </w:rPr>
      </w:pPr>
      <w:r>
        <w:rPr>
          <w:rFonts w:hint="eastAsia"/>
          <w:lang w:val="en-US" w:eastAsia="zh-CN"/>
        </w:rPr>
        <w:t>1、</w:t>
      </w:r>
      <w:r>
        <w:rPr>
          <w:rFonts w:hint="eastAsia"/>
        </w:rPr>
        <w:t>组织开展丰富多彩的系列主题活动。党支部要结合“三会一课”“主题党日”等开展红色经典诵读、唱红歌、参观红色教育基地、观看红色主题影片等活动，全面激发党员干部爱党情怀，展示广大党员追赶超越的精神风貌，扎实推动各项工作高标准完成。</w:t>
      </w:r>
    </w:p>
    <w:p>
      <w:pPr>
        <w:numPr>
          <w:ilvl w:val="0"/>
          <w:numId w:val="0"/>
        </w:numPr>
        <w:rPr>
          <w:rFonts w:hint="eastAsia"/>
        </w:rPr>
      </w:pPr>
      <w:r>
        <w:rPr>
          <w:rFonts w:hint="eastAsia"/>
          <w:lang w:val="en-US" w:eastAsia="zh-CN"/>
        </w:rPr>
        <w:t>2、</w:t>
      </w:r>
      <w:r>
        <w:rPr>
          <w:rFonts w:hint="eastAsia"/>
        </w:rPr>
        <w:t xml:space="preserve">开展“我为群众办实事”实践活动。党支部要结合工作实际，积极开展走访、慰问、帮扶帮困等活动。认真开展“服务市民、温暖城市”活动，组织党员干部进社区为群众送温暖。 </w:t>
      </w:r>
    </w:p>
    <w:p>
      <w:pPr>
        <w:numPr>
          <w:ilvl w:val="0"/>
          <w:numId w:val="0"/>
        </w:numPr>
        <w:rPr>
          <w:rFonts w:hint="eastAsia"/>
        </w:rPr>
      </w:pPr>
      <w:r>
        <w:rPr>
          <w:rFonts w:hint="eastAsia"/>
          <w:lang w:val="en-US" w:eastAsia="zh-CN"/>
        </w:rPr>
        <w:t>3、</w:t>
      </w:r>
      <w:r>
        <w:rPr>
          <w:rFonts w:hint="eastAsia"/>
        </w:rPr>
        <w:t>召开专题组织生活会。党支部要召开专题组织生活会，开展党性分析，交流学习体会。领导干部要严格执行双重组织生活制度，以普通党员身份参加组织生活，一起学习讨论，一起交流心得，一起接受思想教育，确保学习取得扎实成效。</w:t>
      </w:r>
    </w:p>
    <w:p>
      <w:pPr>
        <w:numPr>
          <w:ilvl w:val="0"/>
          <w:numId w:val="1"/>
        </w:numPr>
        <w:ind w:left="420" w:leftChars="0" w:firstLine="0" w:firstLineChars="0"/>
        <w:rPr>
          <w:rFonts w:hint="eastAsia"/>
        </w:rPr>
      </w:pPr>
      <w:r>
        <w:rPr>
          <w:rFonts w:hint="eastAsia"/>
        </w:rPr>
        <w:t>工作要求  　　</w:t>
      </w:r>
    </w:p>
    <w:p>
      <w:pPr>
        <w:numPr>
          <w:ilvl w:val="0"/>
          <w:numId w:val="0"/>
        </w:numPr>
        <w:rPr>
          <w:rFonts w:hint="eastAsia"/>
        </w:rPr>
      </w:pPr>
      <w:r>
        <w:rPr>
          <w:rFonts w:hint="eastAsia"/>
          <w:lang w:eastAsia="zh-CN"/>
        </w:rPr>
        <w:t>（一）</w:t>
      </w:r>
      <w:r>
        <w:rPr>
          <w:rFonts w:hint="eastAsia"/>
        </w:rPr>
        <w:t>加强组织领导。成立</w:t>
      </w:r>
      <w:r>
        <w:rPr>
          <w:rFonts w:hint="eastAsia"/>
          <w:lang w:eastAsia="zh-CN"/>
        </w:rPr>
        <w:t>洛僧筒嘎查</w:t>
      </w:r>
      <w:r>
        <w:rPr>
          <w:rFonts w:hint="eastAsia"/>
        </w:rPr>
        <w:t>党史学习教育领导小组，</w:t>
      </w:r>
      <w:r>
        <w:rPr>
          <w:rFonts w:hint="eastAsia"/>
          <w:lang w:eastAsia="zh-CN"/>
        </w:rPr>
        <w:t>党支部</w:t>
      </w:r>
      <w:r>
        <w:rPr>
          <w:rFonts w:hint="eastAsia"/>
        </w:rPr>
        <w:t>书记任组长，</w:t>
      </w:r>
      <w:r>
        <w:rPr>
          <w:rFonts w:hint="eastAsia"/>
          <w:lang w:eastAsia="zh-CN"/>
        </w:rPr>
        <w:t>支委委员</w:t>
      </w:r>
      <w:r>
        <w:rPr>
          <w:rFonts w:hint="eastAsia"/>
        </w:rPr>
        <w:t>为成员。 　　</w:t>
      </w:r>
    </w:p>
    <w:p>
      <w:pPr>
        <w:numPr>
          <w:ilvl w:val="0"/>
          <w:numId w:val="0"/>
        </w:numPr>
        <w:rPr>
          <w:rFonts w:hint="eastAsia"/>
        </w:rPr>
      </w:pPr>
      <w:r>
        <w:rPr>
          <w:rFonts w:hint="eastAsia"/>
          <w:lang w:eastAsia="zh-CN"/>
        </w:rPr>
        <w:t>（二）</w:t>
      </w:r>
      <w:r>
        <w:rPr>
          <w:rFonts w:hint="eastAsia"/>
        </w:rPr>
        <w:t>加强督促指导。结合工作实际，将党史学习教育纳入全年整体工作计划，作为一项重大政治任务和今年党建工作重点内容，领导班子成员加强对分管单位学习教育的指导，坚持实事求是、统筹安排，抓住关键点、把握要害处，切实使党史学习教育在我</w:t>
      </w:r>
      <w:r>
        <w:rPr>
          <w:rFonts w:hint="eastAsia"/>
          <w:lang w:eastAsia="zh-CN"/>
        </w:rPr>
        <w:t>支部</w:t>
      </w:r>
      <w:r>
        <w:rPr>
          <w:rFonts w:hint="eastAsia"/>
        </w:rPr>
        <w:t>落到实处、见到实效。  　　</w:t>
      </w:r>
    </w:p>
    <w:p>
      <w:pPr>
        <w:numPr>
          <w:ilvl w:val="0"/>
          <w:numId w:val="0"/>
        </w:numPr>
        <w:rPr>
          <w:rFonts w:hint="eastAsia"/>
        </w:rPr>
      </w:pPr>
      <w:r>
        <w:rPr>
          <w:rFonts w:hint="eastAsia"/>
          <w:lang w:eastAsia="zh-CN"/>
        </w:rPr>
        <w:t>（三）</w:t>
      </w:r>
      <w:r>
        <w:rPr>
          <w:rFonts w:hint="eastAsia"/>
        </w:rPr>
        <w:t>坚持统筹谋划。把党史学习教育同解决实际问题结合起来，注重将党史学习教育融入日常、抓在经常，增强学习教育的针对性、实效性和吸引力、凝聚力，切实通过党史学习教育推动工作落实。</w:t>
      </w:r>
    </w:p>
    <w:p>
      <w:pPr>
        <w:numPr>
          <w:ilvl w:val="0"/>
          <w:numId w:val="0"/>
        </w:numPr>
      </w:pPr>
      <w:r>
        <w:rPr>
          <w:rFonts w:hint="eastAsia"/>
          <w:lang w:eastAsia="zh-CN"/>
        </w:rPr>
        <w:t>（四）</w:t>
      </w:r>
      <w:r>
        <w:rPr>
          <w:rFonts w:hint="eastAsia"/>
        </w:rPr>
        <w:t>营造浓厚氛围。充分利用</w:t>
      </w:r>
      <w:r>
        <w:rPr>
          <w:rFonts w:hint="eastAsia"/>
          <w:lang w:eastAsia="zh-CN"/>
        </w:rPr>
        <w:t>嘎查</w:t>
      </w:r>
      <w:r>
        <w:rPr>
          <w:rFonts w:hint="eastAsia"/>
        </w:rPr>
        <w:t>微信公众号、橱窗等载体和平台，设立专栏，深入宣传党中央决策部署和</w:t>
      </w:r>
      <w:r>
        <w:rPr>
          <w:rFonts w:hint="eastAsia"/>
          <w:lang w:eastAsia="zh-CN"/>
        </w:rPr>
        <w:t>自治区区</w:t>
      </w:r>
      <w:r>
        <w:rPr>
          <w:rFonts w:hint="eastAsia"/>
        </w:rPr>
        <w:t>委、市委工作要求，为党史学习教育营造浓厚舆论氛围。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247A2F"/>
    <w:multiLevelType w:val="singleLevel"/>
    <w:tmpl w:val="A6247A2F"/>
    <w:lvl w:ilvl="0" w:tentative="0">
      <w:start w:val="2"/>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D18"/>
    <w:rsid w:val="001F1EA7"/>
    <w:rsid w:val="002D3CFD"/>
    <w:rsid w:val="00540D18"/>
    <w:rsid w:val="00D931B9"/>
    <w:rsid w:val="175213F9"/>
    <w:rsid w:val="28751504"/>
    <w:rsid w:val="2BCF2B76"/>
    <w:rsid w:val="344536A2"/>
    <w:rsid w:val="3F3652E3"/>
    <w:rsid w:val="3FF655DB"/>
    <w:rsid w:val="43CE351D"/>
    <w:rsid w:val="53B05B9A"/>
    <w:rsid w:val="612433F1"/>
    <w:rsid w:val="637D4FB8"/>
    <w:rsid w:val="6A32660C"/>
    <w:rsid w:val="6F7A2551"/>
    <w:rsid w:val="7BF2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571</Words>
  <Characters>3257</Characters>
  <Lines>27</Lines>
  <Paragraphs>7</Paragraphs>
  <TotalTime>24</TotalTime>
  <ScaleCrop>false</ScaleCrop>
  <LinksUpToDate>false</LinksUpToDate>
  <CharactersWithSpaces>3821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2021-04-12T03:03:00Z</dcterms:created>
  <dc:creator>Administrator</dc:creator>
  <cp:lastModifiedBy>伊登扎布</cp:lastModifiedBy>
  <dcterms:modified xsi:type="dcterms:W3CDTF">2021-04-14T02:22:31Z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