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40"/>
          <w:szCs w:val="48"/>
          <w:lang w:eastAsia="zh-CN"/>
        </w:rPr>
      </w:pPr>
      <w:r>
        <w:rPr>
          <w:rFonts w:hint="eastAsia"/>
          <w:b/>
          <w:bCs/>
          <w:i w:val="0"/>
          <w:iCs w:val="0"/>
          <w:sz w:val="40"/>
          <w:szCs w:val="48"/>
          <w:lang w:eastAsia="zh-CN"/>
        </w:rPr>
        <w:t>妇联主席工作汇报</w:t>
      </w:r>
    </w:p>
    <w:p>
      <w:pPr>
        <w:jc w:val="center"/>
        <w:rPr>
          <w:rFonts w:hint="eastAsia"/>
          <w:b/>
          <w:bCs/>
          <w:i w:val="0"/>
          <w:iCs w:val="0"/>
          <w:sz w:val="40"/>
          <w:szCs w:val="4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各位领导、各位代表大家好：</w:t>
      </w:r>
    </w:p>
    <w:p>
      <w:pPr>
        <w:rPr>
          <w:rFonts w:hint="eastAsia" w:hAnsi="宋体" w:asciiTheme="minorAscii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我是孟和嘎查村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上一届妇联主席兼</w:t>
      </w:r>
      <w:r>
        <w:rPr>
          <w:rFonts w:hint="eastAsia" w:ascii="宋体" w:hAnsi="宋体"/>
          <w:sz w:val="32"/>
          <w:szCs w:val="32"/>
        </w:rPr>
        <w:t>计生主任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，我的工作职责是协助镇妇联、村支部做好本职工作，带领好广大妇女同志们增强学习、扎实工作，认真</w:t>
      </w:r>
      <w:r>
        <w:rPr>
          <w:rFonts w:hint="eastAsia" w:hAnsi="仿宋_GB2312" w:eastAsia="仿宋_GB2312" w:cs="仿宋_GB2312" w:asciiTheme="minorAscii"/>
          <w:sz w:val="32"/>
          <w:szCs w:val="32"/>
          <w:lang w:val="en-US" w:eastAsia="zh-CN"/>
        </w:rPr>
        <w:t>为民办事，</w:t>
      </w:r>
      <w:r>
        <w:rPr>
          <w:rFonts w:hint="eastAsia" w:hAnsi="宋体" w:asciiTheme="minorAscii"/>
          <w:sz w:val="32"/>
          <w:szCs w:val="32"/>
        </w:rPr>
        <w:t>在这</w:t>
      </w:r>
      <w:r>
        <w:rPr>
          <w:rFonts w:hint="eastAsia" w:asciiTheme="minorAscii"/>
          <w:sz w:val="32"/>
          <w:szCs w:val="32"/>
        </w:rPr>
        <w:t>3</w:t>
      </w:r>
      <w:r>
        <w:rPr>
          <w:rFonts w:hint="eastAsia" w:hAnsi="宋体" w:asciiTheme="minorAscii"/>
          <w:sz w:val="32"/>
          <w:szCs w:val="32"/>
        </w:rPr>
        <w:t>年的工作中我积极参与和完成镇村安排的各项工作任务。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上一届妇联组织共有妇女代表45人，其中主席1人，副主席1人，执委人员15人。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二、加强学习、不断求索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学习是明确政治的方向，提高能力水平和业务水平的重要途径，所以我更要刻苦学习 ，不断求索，努力进取，学习现代化管理知识。不断更新、完善自我，要时刻把党和人民的利益放在第一位，注重自己的形象，树立良好的人生观。</w:t>
      </w:r>
    </w:p>
    <w:p>
      <w:pPr>
        <w:bidi w:val="0"/>
        <w:jc w:val="left"/>
        <w:rPr>
          <w:rFonts w:ascii="宋体" w:hAnsi="宋体"/>
          <w:color w:val="434343"/>
          <w:sz w:val="32"/>
          <w:szCs w:val="32"/>
          <w:shd w:val="clear" w:color="auto" w:fill="F2FBEE"/>
        </w:rPr>
      </w:pPr>
      <w:r>
        <w:rPr>
          <w:rFonts w:hAnsi="宋体" w:asciiTheme="minorAscii"/>
          <w:color w:val="000000" w:themeColor="text1"/>
          <w:sz w:val="32"/>
          <w:szCs w:val="32"/>
          <w:highlight w:val="none"/>
          <w:shd w:val="clear" w:color="auto" w:fill="F2FBEE"/>
          <w14:textFill>
            <w14:solidFill>
              <w14:schemeClr w14:val="tx1"/>
            </w14:solidFill>
          </w14:textFill>
        </w:rPr>
        <w:t>村级</w:t>
      </w:r>
      <w:r>
        <w:rPr>
          <w:rFonts w:hint="eastAsia" w:hAnsi="宋体" w:asciiTheme="minorAscii"/>
          <w:color w:val="000000" w:themeColor="text1"/>
          <w:sz w:val="32"/>
          <w:szCs w:val="32"/>
          <w:highlight w:val="none"/>
          <w:shd w:val="clear" w:color="auto" w:fill="F2FBEE"/>
          <w:lang w:val="en-US" w:eastAsia="zh-CN"/>
          <w14:textFill>
            <w14:solidFill>
              <w14:schemeClr w14:val="tx1"/>
            </w14:solidFill>
          </w14:textFill>
        </w:rPr>
        <w:t>妇联主席</w:t>
      </w:r>
      <w:r>
        <w:rPr>
          <w:rFonts w:hAnsi="宋体" w:asciiTheme="minorAscii"/>
          <w:color w:val="000000" w:themeColor="text1"/>
          <w:sz w:val="32"/>
          <w:szCs w:val="32"/>
          <w:highlight w:val="none"/>
          <w:shd w:val="clear" w:color="auto" w:fill="F2FBEE"/>
          <w14:textFill>
            <w14:solidFill>
              <w14:schemeClr w14:val="tx1"/>
            </w14:solidFill>
          </w14:textFill>
        </w:rPr>
        <w:t>是广大妇女群众的代言人、知心人，更是妇女群众感情联系的桥梁和纽带</w:t>
      </w:r>
      <w:r>
        <w:rPr>
          <w:rFonts w:hint="eastAsia" w:hAnsi="微软雅黑" w:asciiTheme="minorAscii"/>
          <w:color w:val="auto"/>
          <w:sz w:val="32"/>
          <w:szCs w:val="32"/>
          <w:highlight w:val="none"/>
          <w:shd w:val="clear" w:color="auto" w:fill="F2FBEE"/>
        </w:rPr>
        <w:t>,</w:t>
      </w:r>
      <w:r>
        <w:rPr>
          <w:rFonts w:hAnsi="΢���ź�" w:asciiTheme="minorAscii"/>
          <w:color w:val="575757"/>
          <w:sz w:val="32"/>
          <w:szCs w:val="32"/>
          <w:shd w:val="clear" w:color="auto" w:fill="FFFFFF"/>
        </w:rPr>
        <w:t>要经常深入到她们中间去倾听她们的喜怒哀乐!妇代会工作就是妇女同志们的贴心人，对她们的来访要热情接待，使她们个个愁着来笑着回，让她们真正感受到了社会的关爱!我在做好自己的本职工作之余，利用业余时间带动姐妹们组建了一支“健身舞蹈队”，既强身健体又丰富了乡村的</w:t>
      </w:r>
      <w:r>
        <w:rPr>
          <w:rFonts w:ascii="΢���ź�" w:hAnsi="΢���ź�"/>
          <w:color w:val="575757"/>
          <w:sz w:val="32"/>
          <w:szCs w:val="32"/>
          <w:shd w:val="clear" w:color="auto" w:fill="FFFFFF"/>
        </w:rPr>
        <w:t>文化生活</w:t>
      </w:r>
      <w:r>
        <w:rPr>
          <w:rFonts w:ascii="宋体" w:hAnsi="宋体"/>
          <w:color w:val="434343"/>
          <w:sz w:val="32"/>
          <w:szCs w:val="32"/>
          <w:shd w:val="clear" w:color="auto" w:fill="F2FBEE"/>
        </w:rPr>
        <w:t>，在镇妇联的精心指导下，我认真开展了</w:t>
      </w:r>
      <w:r>
        <w:rPr>
          <w:rFonts w:hint="eastAsia" w:ascii="宋体" w:hAnsi="宋体"/>
          <w:color w:val="434343"/>
          <w:sz w:val="32"/>
          <w:szCs w:val="32"/>
          <w:shd w:val="clear" w:color="auto" w:fill="F2FBEE"/>
          <w:lang w:val="en-US" w:eastAsia="zh-CN"/>
        </w:rPr>
        <w:t>妇联</w:t>
      </w:r>
      <w:r>
        <w:rPr>
          <w:rFonts w:ascii="宋体" w:hAnsi="宋体"/>
          <w:color w:val="434343"/>
          <w:sz w:val="32"/>
          <w:szCs w:val="32"/>
          <w:shd w:val="clear" w:color="auto" w:fill="F2FBEE"/>
        </w:rPr>
        <w:t>的各项工作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三、工作情况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围绕以教育培训为基础，培育新型女农民按照社会主义新农村建设的要求，以培养有文化、懂技术、会经营的新型女农民为目标，加强对农村妇女的教育培训。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近几年来我旗都为35到64周岁的妇女免费提供“两癌”筛查活动。2019年我村免费筛查的妇女58余人，2020年我村免费筛查的妇女40人，结合妇女“三.八”节和重大节日，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大力开展《妇女权益保障法》、《未成年人保》、《婚姻法》等相关法律宣传，关注贫困儿童、留守儿童、空巢老人，并给予学习用品、衣物等慰问品。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以上是这三年来妇联的工作，请大家给予批评指正。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211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  <w:t>报告人：白晓英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346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  <w:t>2021年3月5日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΢���ź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0010"/>
    <w:multiLevelType w:val="singleLevel"/>
    <w:tmpl w:val="516300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56F60"/>
    <w:rsid w:val="32D56F60"/>
    <w:rsid w:val="648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2021-03-07T09:01:00Z</dcterms:created>
  <dc:creator>白晓英</dc:creator>
  <cp:lastModifiedBy>白晓英</cp:lastModifiedBy>
  <dcterms:modified xsi:type="dcterms:W3CDTF">2021-03-07T09:28:52Z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