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val="en-US" w:eastAsia="zh-CN"/>
        </w:rPr>
      </w:pPr>
      <w:bookmarkStart w:id="0" w:name="_GoBack"/>
      <w:r>
        <w:rPr>
          <w:rFonts w:hint="eastAsia" w:ascii="方正小标宋简体" w:hAnsi="方正小标宋简体" w:eastAsia="方正小标宋简体" w:cs="方正小标宋简体"/>
          <w:sz w:val="44"/>
          <w:szCs w:val="44"/>
          <w:lang w:val="en-US" w:eastAsia="zh-CN"/>
        </w:rPr>
        <w:t>关于开展自治区审计厅反馈应享未享残疾人两项补贴信息核查工作的通知</w:t>
      </w:r>
      <w:bookmarkEnd w:id="0"/>
    </w:p>
    <w:p>
      <w:pPr>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各旗县市区民政局：</w:t>
      </w:r>
    </w:p>
    <w:p>
      <w:p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月28日，我局接到自治区审计厅《2021年1月份残疾人两项补贴发放情况核查表》，其中困难残疾人生活补贴应享未享1766人，重度残疾人护理补贴应享未享1875人。为做好核查及上报佐证材料工作，特提出以下几点要求：</w:t>
      </w:r>
    </w:p>
    <w:p>
      <w:pPr>
        <w:numPr>
          <w:ilvl w:val="0"/>
          <w:numId w:val="1"/>
        </w:num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各旗县市区要高度重视，深入分析成因，迅速开展此项工作，并将核查中符合条件的人员纳入保障范围。</w:t>
      </w:r>
    </w:p>
    <w:p>
      <w:pPr>
        <w:numPr>
          <w:ilvl w:val="0"/>
          <w:numId w:val="1"/>
        </w:numPr>
        <w:ind w:firstLine="64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要将此次核查出的死亡人员信息及时反馈给当地残联，协调在残联系统中删除此类人员。</w:t>
      </w:r>
    </w:p>
    <w:p>
      <w:pPr>
        <w:numPr>
          <w:ilvl w:val="0"/>
          <w:numId w:val="1"/>
        </w:numPr>
        <w:ind w:firstLine="64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对本人未提出申请的残疾人，要及时进行宣传告知相关惠民政策，将其纳入保障范围；对自愿放弃的要填写《自愿放弃残疾人惠民政策声明书》并存档。</w:t>
      </w:r>
    </w:p>
    <w:p>
      <w:pPr>
        <w:numPr>
          <w:ilvl w:val="0"/>
          <w:numId w:val="1"/>
        </w:numPr>
        <w:ind w:firstLine="64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各旗县市区要严格按照《提供佐证材料说明》中规定上报佐证材料，并于2月10日前完成上报工作。</w:t>
      </w:r>
    </w:p>
    <w:p>
      <w:pPr>
        <w:numPr>
          <w:numId w:val="0"/>
        </w:numPr>
        <w:ind w:firstLine="64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此通知</w:t>
      </w:r>
    </w:p>
    <w:p>
      <w:pPr>
        <w:numPr>
          <w:numId w:val="0"/>
        </w:numPr>
        <w:ind w:firstLine="640"/>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附：提供佐证材料说明</w:t>
      </w:r>
    </w:p>
    <w:p>
      <w:pPr>
        <w:numPr>
          <w:numId w:val="0"/>
        </w:numPr>
        <w:ind w:firstLine="640"/>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2021年2月1日</w:t>
      </w:r>
    </w:p>
    <w:p>
      <w:pPr>
        <w:numPr>
          <w:numId w:val="0"/>
        </w:numPr>
        <w:ind w:firstLine="640"/>
        <w:jc w:val="right"/>
        <w:rPr>
          <w:rFonts w:hint="eastAsia" w:ascii="仿宋_GB2312" w:hAnsi="仿宋_GB2312" w:eastAsia="仿宋_GB2312" w:cs="仿宋_GB2312"/>
          <w:sz w:val="32"/>
          <w:szCs w:val="32"/>
          <w:lang w:val="en-US" w:eastAsia="zh-CN"/>
        </w:rPr>
      </w:pPr>
    </w:p>
    <w:p>
      <w:pPr>
        <w:numPr>
          <w:numId w:val="0"/>
        </w:numPr>
        <w:ind w:firstLine="64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提供佐证材料说明</w:t>
      </w:r>
    </w:p>
    <w:p>
      <w:pPr>
        <w:keepNext w:val="0"/>
        <w:keepLines w:val="0"/>
        <w:pageBreakBefore w:val="0"/>
        <w:widowControl w:val="0"/>
        <w:numPr>
          <w:numId w:val="0"/>
        </w:numPr>
        <w:kinsoku/>
        <w:wordWrap/>
        <w:overflowPunct/>
        <w:topLinePunct w:val="0"/>
        <w:autoSpaceDE/>
        <w:autoSpaceDN/>
        <w:bidi w:val="0"/>
        <w:adjustRightInd/>
        <w:snapToGrid/>
        <w:spacing w:line="240" w:lineRule="exact"/>
        <w:jc w:val="both"/>
        <w:textAlignment w:val="auto"/>
        <w:rPr>
          <w:rFonts w:hint="eastAsia" w:ascii="方正小标宋简体" w:hAnsi="方正小标宋简体" w:eastAsia="方正小标宋简体" w:cs="方正小标宋简体"/>
          <w:sz w:val="44"/>
          <w:szCs w:val="44"/>
          <w:lang w:val="en-US" w:eastAsia="zh-CN"/>
        </w:rPr>
      </w:pPr>
    </w:p>
    <w:tbl>
      <w:tblPr>
        <w:tblStyle w:val="4"/>
        <w:tblW w:w="9045" w:type="dxa"/>
        <w:tblInd w:w="-2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795"/>
        <w:gridCol w:w="2220"/>
        <w:gridCol w:w="60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both"/>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序号</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未享受原因</w:t>
            </w:r>
          </w:p>
        </w:tc>
        <w:tc>
          <w:tcPr>
            <w:tcW w:w="603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需提供的佐证材料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死亡</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火化证、死亡证明或村委会开具的证明其中一项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2</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退出低保</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旗县市区民政局提供的退出低保系统截图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3</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新增低保</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旗县市区民政局提供的新增低保系统截图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4</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特困人员</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特困证或特困系统中人员信息截图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vAlign w:val="center"/>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5</w:t>
            </w:r>
          </w:p>
        </w:tc>
        <w:tc>
          <w:tcPr>
            <w:tcW w:w="2220" w:type="dxa"/>
            <w:vAlign w:val="center"/>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户籍迁出</w:t>
            </w:r>
          </w:p>
        </w:tc>
        <w:tc>
          <w:tcPr>
            <w:tcW w:w="6030" w:type="dxa"/>
            <w:vAlign w:val="top"/>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户籍系统中迁出证明照片或</w:t>
            </w:r>
            <w:r>
              <w:rPr>
                <w:rFonts w:hint="eastAsia" w:ascii="仿宋_GB2312" w:hAnsi="仿宋_GB2312" w:eastAsia="仿宋_GB2312" w:cs="仿宋_GB2312"/>
                <w:sz w:val="28"/>
                <w:szCs w:val="28"/>
                <w:lang w:val="en-US" w:eastAsia="zh-CN"/>
              </w:rPr>
              <w:t>街道（乡镇苏木）</w:t>
            </w:r>
            <w:r>
              <w:rPr>
                <w:rFonts w:hint="eastAsia" w:ascii="仿宋_GB2312" w:hAnsi="仿宋_GB2312" w:eastAsia="仿宋_GB2312" w:cs="仿宋_GB2312"/>
                <w:sz w:val="28"/>
                <w:szCs w:val="28"/>
                <w:vertAlign w:val="baseline"/>
                <w:lang w:val="en-US" w:eastAsia="zh-CN"/>
              </w:rPr>
              <w:t>开具的证明材料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6</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残疾证到期未换</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残疾证照片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7</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新办理残疾证</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残疾证照片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8</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残疾证降级</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残疾证照片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9</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无法联系</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户籍所在地村委会证明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10</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自愿放弃</w:t>
            </w:r>
          </w:p>
        </w:tc>
        <w:tc>
          <w:tcPr>
            <w:tcW w:w="6030" w:type="dxa"/>
          </w:tcPr>
          <w:p>
            <w:pPr>
              <w:numPr>
                <w:numId w:val="0"/>
              </w:numPr>
              <w:jc w:val="left"/>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lang w:val="en-US" w:eastAsia="zh-CN"/>
              </w:rPr>
              <w:t>《自愿放弃残疾人惠民政策声明书》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11</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执行监禁</w:t>
            </w:r>
          </w:p>
        </w:tc>
        <w:tc>
          <w:tcPr>
            <w:tcW w:w="6030" w:type="dxa"/>
          </w:tcPr>
          <w:p>
            <w:pPr>
              <w:numPr>
                <w:numId w:val="0"/>
              </w:numPr>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法院判决书或街道（乡镇苏木）证明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12</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已享受</w:t>
            </w:r>
          </w:p>
        </w:tc>
        <w:tc>
          <w:tcPr>
            <w:tcW w:w="6030" w:type="dxa"/>
          </w:tcPr>
          <w:p>
            <w:pPr>
              <w:numPr>
                <w:numId w:val="0"/>
              </w:numPr>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一卡通系统已支付截图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795" w:type="dxa"/>
          </w:tcPr>
          <w:p>
            <w:pPr>
              <w:numPr>
                <w:numId w:val="0"/>
              </w:numPr>
              <w:jc w:val="center"/>
              <w:rPr>
                <w:rFonts w:hint="default"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13</w:t>
            </w:r>
          </w:p>
        </w:tc>
        <w:tc>
          <w:tcPr>
            <w:tcW w:w="2220" w:type="dxa"/>
          </w:tcPr>
          <w:p>
            <w:pPr>
              <w:numPr>
                <w:numId w:val="0"/>
              </w:numPr>
              <w:jc w:val="center"/>
              <w:rPr>
                <w:rFonts w:hint="eastAsia" w:ascii="仿宋_GB2312" w:hAnsi="仿宋_GB2312" w:eastAsia="仿宋_GB2312" w:cs="仿宋_GB2312"/>
                <w:sz w:val="28"/>
                <w:szCs w:val="28"/>
                <w:vertAlign w:val="baseline"/>
                <w:lang w:val="en-US" w:eastAsia="zh-CN"/>
              </w:rPr>
            </w:pPr>
            <w:r>
              <w:rPr>
                <w:rFonts w:hint="eastAsia" w:ascii="仿宋_GB2312" w:hAnsi="仿宋_GB2312" w:eastAsia="仿宋_GB2312" w:cs="仿宋_GB2312"/>
                <w:sz w:val="28"/>
                <w:szCs w:val="28"/>
                <w:vertAlign w:val="baseline"/>
                <w:lang w:val="en-US" w:eastAsia="zh-CN"/>
              </w:rPr>
              <w:t>享受其他补贴</w:t>
            </w:r>
          </w:p>
        </w:tc>
        <w:tc>
          <w:tcPr>
            <w:tcW w:w="6030" w:type="dxa"/>
          </w:tcPr>
          <w:p>
            <w:pPr>
              <w:numPr>
                <w:numId w:val="0"/>
              </w:numPr>
              <w:jc w:val="left"/>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vertAlign w:val="baseline"/>
                <w:lang w:val="en-US" w:eastAsia="zh-CN"/>
              </w:rPr>
              <w:t>享受其他补贴相关材料</w:t>
            </w:r>
          </w:p>
        </w:tc>
      </w:tr>
    </w:tbl>
    <w:p>
      <w:pPr>
        <w:numPr>
          <w:numId w:val="0"/>
        </w:numPr>
        <w:jc w:val="both"/>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注：其他原在视情况提供佐证材料</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BC425A6"/>
    <w:multiLevelType w:val="singleLevel"/>
    <w:tmpl w:val="BBC425A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04792E"/>
    <w:rsid w:val="23AE36DB"/>
    <w:rsid w:val="23C32FEC"/>
    <w:rsid w:val="24D020DE"/>
    <w:rsid w:val="26FD09A1"/>
    <w:rsid w:val="2F2545C1"/>
    <w:rsid w:val="2F31325D"/>
    <w:rsid w:val="57592169"/>
    <w:rsid w:val="646E44D8"/>
    <w:rsid w:val="6DA774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2021-02-01T06:51:07Z</dcterms:created>
  <dc:creator>Administrator</dc:creator>
  <cp:lastModifiedBy>Administrator</cp:lastModifiedBy>
  <cp:lastPrinted>2021-02-01T08:51:40Z</cp:lastPrinted>
  <dcterms:modified xsi:type="dcterms:W3CDTF">2021-02-01T09:04:33Z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