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rPr>
      </w:pPr>
      <w:r>
        <w:rPr>
          <w:rFonts w:hint="eastAsia" w:ascii="黑体" w:hAnsi="黑体" w:eastAsia="黑体" w:cs="黑体"/>
          <w:sz w:val="40"/>
          <w:szCs w:val="40"/>
        </w:rPr>
        <w:t>关于中国共产党大沁他拉镇</w:t>
      </w:r>
      <w:r>
        <w:rPr>
          <w:rFonts w:hint="eastAsia" w:ascii="黑体" w:hAnsi="黑体" w:eastAsia="黑体" w:cs="黑体"/>
          <w:sz w:val="40"/>
          <w:szCs w:val="40"/>
          <w:u w:val="single"/>
          <w:lang w:eastAsia="zh-CN"/>
        </w:rPr>
        <w:t>哈沙图嘎查</w:t>
      </w:r>
      <w:r>
        <w:rPr>
          <w:rFonts w:hint="eastAsia" w:ascii="黑体" w:hAnsi="黑体" w:eastAsia="黑体" w:cs="黑体"/>
          <w:sz w:val="40"/>
          <w:szCs w:val="40"/>
        </w:rPr>
        <w:t>党组织班子成员候选人预备人选的请示</w:t>
      </w:r>
    </w:p>
    <w:p>
      <w:pPr>
        <w:spacing w:line="240" w:lineRule="exact"/>
        <w:jc w:val="left"/>
        <w:rPr>
          <w:rFonts w:ascii="黑体" w:hAnsi="黑体" w:eastAsia="黑体" w:cs="黑体"/>
          <w:sz w:val="40"/>
          <w:szCs w:val="40"/>
        </w:rPr>
      </w:pPr>
    </w:p>
    <w:p>
      <w:pPr>
        <w:spacing w:line="240" w:lineRule="exact"/>
        <w:jc w:val="left"/>
        <w:rPr>
          <w:rFonts w:hint="eastAsia" w:ascii="黑体" w:hAnsi="黑体" w:eastAsia="黑体" w:cs="黑体"/>
          <w:sz w:val="40"/>
          <w:szCs w:val="40"/>
        </w:rPr>
      </w:pPr>
    </w:p>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中共大沁他拉镇委员会：</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根据镇党委反馈的嘎查村党组织班子成员候选人初步人选的考察情况，我嘎查于</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12</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31</w:t>
      </w:r>
      <w:r>
        <w:rPr>
          <w:rFonts w:ascii="仿宋" w:hAnsi="仿宋" w:eastAsia="仿宋" w:cs="仿宋"/>
          <w:sz w:val="32"/>
          <w:szCs w:val="32"/>
          <w:u w:val="single"/>
        </w:rPr>
        <w:t xml:space="preserve">  </w:t>
      </w:r>
      <w:r>
        <w:rPr>
          <w:rFonts w:hint="eastAsia" w:ascii="仿宋" w:hAnsi="仿宋" w:eastAsia="仿宋" w:cs="仿宋"/>
          <w:sz w:val="32"/>
          <w:szCs w:val="32"/>
        </w:rPr>
        <w:t>日召开支委会，研究确定候选人预备人选，现五天公示期已满，公示期间无异议。（如有问题请说明）</w:t>
      </w:r>
    </w:p>
    <w:p>
      <w:pPr>
        <w:spacing w:line="520" w:lineRule="exact"/>
        <w:ind w:firstLine="480"/>
        <w:jc w:val="left"/>
        <w:rPr>
          <w:rFonts w:hint="eastAsia" w:ascii="仿宋" w:hAnsi="仿宋" w:eastAsia="仿宋" w:cs="仿宋"/>
          <w:sz w:val="32"/>
          <w:szCs w:val="32"/>
        </w:rPr>
      </w:pPr>
      <w:r>
        <w:rPr>
          <w:rFonts w:hint="eastAsia" w:ascii="仿宋" w:hAnsi="仿宋" w:eastAsia="仿宋" w:cs="仿宋"/>
          <w:sz w:val="32"/>
          <w:szCs w:val="32"/>
        </w:rPr>
        <w:t>中国共产党大沁他拉镇</w:t>
      </w:r>
      <w:r>
        <w:rPr>
          <w:rFonts w:hint="eastAsia" w:ascii="仿宋" w:hAnsi="仿宋" w:eastAsia="仿宋" w:cs="仿宋"/>
          <w:sz w:val="32"/>
          <w:szCs w:val="32"/>
          <w:u w:val="single"/>
          <w:lang w:eastAsia="zh-CN"/>
        </w:rPr>
        <w:t>哈沙图</w:t>
      </w:r>
      <w:r>
        <w:rPr>
          <w:rFonts w:hint="eastAsia" w:ascii="仿宋" w:hAnsi="仿宋" w:eastAsia="仿宋" w:cs="仿宋"/>
          <w:sz w:val="32"/>
          <w:szCs w:val="32"/>
        </w:rPr>
        <w:t>嘎查村支部委员会由</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3</w:t>
      </w:r>
      <w:r>
        <w:rPr>
          <w:rFonts w:ascii="仿宋" w:hAnsi="仿宋" w:eastAsia="仿宋" w:cs="仿宋"/>
          <w:sz w:val="32"/>
          <w:szCs w:val="32"/>
          <w:u w:val="single"/>
        </w:rPr>
        <w:t xml:space="preserve">  </w:t>
      </w:r>
      <w:r>
        <w:rPr>
          <w:rFonts w:hint="eastAsia" w:ascii="仿宋" w:hAnsi="仿宋" w:eastAsia="仿宋" w:cs="仿宋"/>
          <w:sz w:val="32"/>
          <w:szCs w:val="32"/>
        </w:rPr>
        <w:t>人组成。按照差额比例不低于20%的要求，我们提出</w:t>
      </w:r>
      <w:r>
        <w:rPr>
          <w:rFonts w:hint="eastAsia" w:ascii="仿宋" w:hAnsi="仿宋" w:eastAsia="仿宋" w:cs="仿宋"/>
          <w:sz w:val="32"/>
          <w:szCs w:val="32"/>
          <w:lang w:eastAsia="zh-CN"/>
        </w:rPr>
        <w:t>刘青虎、吴海宝、胡业莲、敖毕西图</w:t>
      </w:r>
      <w:r>
        <w:rPr>
          <w:rFonts w:hint="eastAsia" w:ascii="仿宋" w:hAnsi="仿宋" w:eastAsia="仿宋" w:cs="仿宋"/>
          <w:sz w:val="32"/>
          <w:szCs w:val="32"/>
        </w:rPr>
        <w:t>等</w:t>
      </w:r>
      <w:r>
        <w:rPr>
          <w:rFonts w:hint="eastAsia" w:ascii="仿宋" w:hAnsi="仿宋" w:eastAsia="仿宋" w:cs="仿宋"/>
          <w:sz w:val="32"/>
          <w:szCs w:val="32"/>
          <w:lang w:val="en-US" w:eastAsia="zh-CN"/>
        </w:rPr>
        <w:t>4</w:t>
      </w:r>
      <w:r>
        <w:rPr>
          <w:rFonts w:hint="eastAsia" w:ascii="仿宋" w:hAnsi="仿宋" w:eastAsia="仿宋" w:cs="仿宋"/>
          <w:sz w:val="32"/>
          <w:szCs w:val="32"/>
        </w:rPr>
        <w:t>名同志为委员候选人预备人选（差额1名，差额比例为20%）。</w:t>
      </w:r>
    </w:p>
    <w:p>
      <w:pPr>
        <w:spacing w:line="520" w:lineRule="exact"/>
        <w:ind w:firstLine="480"/>
        <w:jc w:val="left"/>
        <w:rPr>
          <w:rFonts w:hint="eastAsia" w:ascii="仿宋" w:hAnsi="仿宋" w:eastAsia="仿宋" w:cs="仿宋"/>
          <w:sz w:val="32"/>
          <w:szCs w:val="32"/>
        </w:rPr>
      </w:pPr>
    </w:p>
    <w:p>
      <w:pPr>
        <w:spacing w:line="520" w:lineRule="exact"/>
        <w:jc w:val="left"/>
        <w:rPr>
          <w:rFonts w:hint="eastAsia" w:ascii="仿宋" w:hAnsi="仿宋" w:eastAsia="仿宋" w:cs="仿宋"/>
          <w:sz w:val="32"/>
          <w:szCs w:val="32"/>
        </w:rPr>
      </w:pPr>
    </w:p>
    <w:p>
      <w:pPr>
        <w:spacing w:line="520" w:lineRule="exact"/>
        <w:ind w:firstLine="480"/>
        <w:jc w:val="left"/>
        <w:rPr>
          <w:rFonts w:hint="eastAsia" w:ascii="仿宋" w:hAnsi="仿宋" w:eastAsia="仿宋" w:cs="仿宋"/>
          <w:sz w:val="32"/>
          <w:szCs w:val="32"/>
        </w:rPr>
      </w:pPr>
      <w:r>
        <w:rPr>
          <w:rFonts w:hint="eastAsia" w:ascii="仿宋" w:hAnsi="仿宋" w:eastAsia="仿宋" w:cs="仿宋"/>
          <w:sz w:val="32"/>
          <w:szCs w:val="32"/>
        </w:rPr>
        <w:t>当否，请批示。</w:t>
      </w:r>
    </w:p>
    <w:p>
      <w:pPr>
        <w:spacing w:line="520" w:lineRule="exact"/>
        <w:ind w:firstLine="480"/>
        <w:jc w:val="left"/>
        <w:rPr>
          <w:rFonts w:ascii="仿宋" w:hAnsi="仿宋" w:eastAsia="仿宋" w:cs="仿宋"/>
          <w:sz w:val="32"/>
          <w:szCs w:val="32"/>
        </w:rPr>
      </w:pPr>
    </w:p>
    <w:p>
      <w:pPr>
        <w:spacing w:line="520" w:lineRule="exact"/>
        <w:ind w:firstLine="480"/>
        <w:jc w:val="left"/>
        <w:rPr>
          <w:rFonts w:hint="eastAsia" w:ascii="仿宋" w:hAnsi="仿宋" w:eastAsia="仿宋" w:cs="仿宋"/>
          <w:sz w:val="32"/>
          <w:szCs w:val="32"/>
        </w:rPr>
      </w:pPr>
    </w:p>
    <w:p>
      <w:pPr>
        <w:spacing w:line="520" w:lineRule="exact"/>
        <w:ind w:firstLine="2240" w:firstLineChars="700"/>
        <w:jc w:val="left"/>
        <w:rPr>
          <w:rFonts w:hint="eastAsia" w:ascii="仿宋" w:hAnsi="仿宋" w:eastAsia="仿宋" w:cs="仿宋"/>
          <w:sz w:val="32"/>
          <w:szCs w:val="32"/>
        </w:rPr>
      </w:pPr>
      <w:r>
        <w:rPr>
          <w:rFonts w:hint="eastAsia" w:ascii="仿宋" w:hAnsi="仿宋" w:eastAsia="仿宋" w:cs="仿宋"/>
          <w:sz w:val="32"/>
          <w:szCs w:val="32"/>
        </w:rPr>
        <w:t>中共大沁他拉镇</w:t>
      </w:r>
      <w:r>
        <w:rPr>
          <w:rFonts w:hint="eastAsia" w:ascii="仿宋" w:hAnsi="仿宋" w:eastAsia="仿宋" w:cs="仿宋"/>
          <w:sz w:val="32"/>
          <w:szCs w:val="32"/>
          <w:u w:val="single"/>
          <w:lang w:eastAsia="zh-CN"/>
        </w:rPr>
        <w:t>哈沙图嘎查</w:t>
      </w:r>
      <w:r>
        <w:rPr>
          <w:rFonts w:hint="eastAsia" w:ascii="仿宋" w:hAnsi="仿宋" w:eastAsia="仿宋" w:cs="仿宋"/>
          <w:sz w:val="32"/>
          <w:szCs w:val="32"/>
        </w:rPr>
        <w:t>支部委员会</w:t>
      </w:r>
    </w:p>
    <w:p>
      <w:pPr>
        <w:spacing w:line="520" w:lineRule="exact"/>
        <w:ind w:firstLine="4883" w:firstLineChars="1526"/>
        <w:jc w:val="left"/>
      </w:pPr>
      <w:r>
        <w:rPr>
          <w:rFonts w:hint="eastAsia" w:ascii="仿宋" w:hAnsi="仿宋" w:eastAsia="仿宋" w:cs="仿宋"/>
          <w:sz w:val="32"/>
          <w:szCs w:val="32"/>
        </w:rPr>
        <w:t>2021年1月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bookmarkStart w:id="0" w:name="_GoBack"/>
      <w:bookmarkEnd w:id="0"/>
    </w:p>
    <w:sectPr>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81"/>
    <w:rsid w:val="000D795B"/>
    <w:rsid w:val="0028128B"/>
    <w:rsid w:val="003C2540"/>
    <w:rsid w:val="00501781"/>
    <w:rsid w:val="005D6554"/>
    <w:rsid w:val="007339D8"/>
    <w:rsid w:val="00A010F7"/>
    <w:rsid w:val="00B532E6"/>
    <w:rsid w:val="1C09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246</Characters>
  <Lines>2</Lines>
  <Paragraphs>1</Paragraphs>
  <TotalTime>12</TotalTime>
  <ScaleCrop>false</ScaleCrop>
  <LinksUpToDate>false</LinksUpToDate>
  <CharactersWithSpaces>287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2020-12-31T03:10:00Z</dcterms:created>
  <dc:creator>侯 凤阳</dc:creator>
  <cp:lastModifiedBy>日新月异</cp:lastModifiedBy>
  <cp:lastPrinted>2021-01-05T04:35:53Z</cp:lastPrinted>
  <dcterms:modified xsi:type="dcterms:W3CDTF">2021-01-05T04:35:57Z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