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thick"/>
          <w:lang w:val="en-US" w:eastAsia="zh-CN"/>
        </w:rPr>
        <w:t xml:space="preserve">  舍布日图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村第十一届嘎查村民委员会换届选举选民名单公告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第三号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根据《中华人民共和国村民委员会组织法》和《内蒙古自治区实施&lt;中华人民共和国村民委员会组织法&gt;办法》，经登记确认，参加本届嘎查村民委员会换届选举的嘎查村民名单公布如下：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小舍布日图村民小组（共163人）：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李秀云 刘桂英 刘翠英 任凤林 范永珍 肖廷信 张国荣 潘翠香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耿  富 吴秀环 张玉琴 范树良 肖廷林 张朋琴 林月花 李月英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王殿军 刘桂兰 张淑琴 吴秀云 尚玉琴 杨青元 何占林 范树军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王殿臣 肖广祥 尹淑莲 丛日香 席香春 林秀华 李学环 任凤志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丛丕芝 肖广武 张瑞艳 冯庆文 肖广龙 于宪云 肖广江 丛丕琴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范秀云 耿  平 王秀香 范树学 范  永 冯庆武 李文贤 王殿学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高凤霞 肖广海 孙长玲 范树春 冯庆玉 潘翠兰 杨国琴 肖广军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王秀玲 肖广民 肖广学 肖广田 夏春玲 崔士芹 肖广峰 盛桂香 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王淑荣 范树平 代世红 肖广春 金香梅 孙淑珍 肖广儒 任树军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刘丽春 马金梅 师美琴 肖广和 肖广生 耿志梅 肖广明 史彩平 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肖广奎 韩素元 陈国花 潘海梅 任树苹 刘素娟 肖广辉 范永全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王力艳 罗海华 杨怀志 罗海英 范永辉 肖景春 肖广豹 赵彩艳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刘艳英 肖广富 金秀芳 刘春艳 任树奎 王建华 杨怀平 张凤云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肖景玉 王建平 冯艳华 何春玲 徐春彦 肖景泉 范永祥 范永新 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肖景山 肖景水 王建荣 肖景瑞 王建利 何凤英 张凤旭 任东生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冯艳辉 常玉莲 冯艳春 范永明 闫宏丽 冯艳东 王建勇 王美平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张杏杏 王丽萍 杨怀振 肖景辉 李小双 何福玲 师丽丽 王立冬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王海娟 范永胜 肖景会 范东伟 任永波 肖景亮 肖景雪 杨怀亮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许金艳 肖景莹 肖景美 耿世鹏 肖景越 肖景超 耿世琦 肖壮壮 </w:t>
      </w: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范友吉 冯晓刚 肖景娇 范春雪 范婷婷 张志龙 武彩艳 杨奇鹏</w:t>
      </w:r>
    </w:p>
    <w:p>
      <w:pPr>
        <w:rPr>
          <w:rStyle w:val="4"/>
          <w:rFonts w:hint="default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杨青学 李文萍 杨怀玲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42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如有遗漏，或对公布的选民名单有不同意见，请于2021年1月10日前向嘎查村选举委员会提出。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42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u w:val="thick"/>
          <w:lang w:val="en-US" w:eastAsia="zh-CN"/>
        </w:rPr>
        <w:t>___</w:t>
      </w:r>
      <w:r>
        <w:rPr>
          <w:rFonts w:hint="eastAsia" w:ascii="Times New Roman" w:hAnsi="Times New Roman" w:cs="Times New Roman"/>
          <w:sz w:val="30"/>
          <w:szCs w:val="30"/>
          <w:u w:val="thick"/>
          <w:lang w:val="en-US" w:eastAsia="zh-CN"/>
        </w:rPr>
        <w:t>舍布日图</w:t>
      </w:r>
      <w:r>
        <w:rPr>
          <w:rFonts w:hint="default" w:ascii="Times New Roman" w:hAnsi="Times New Roman" w:cs="Times New Roman"/>
          <w:sz w:val="30"/>
          <w:szCs w:val="30"/>
          <w:u w:val="thick"/>
          <w:lang w:val="en-US" w:eastAsia="zh-CN"/>
        </w:rPr>
        <w:t>___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村第十一届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嘎查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村民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选举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委员会（公章）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2021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日 </w:t>
      </w:r>
    </w:p>
    <w:bookmarkEnd w:id="0"/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3B28"/>
    <w:rsid w:val="20054206"/>
    <w:rsid w:val="411C3B28"/>
    <w:rsid w:val="7F4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2021-01-05T03:41:00Z</dcterms:created>
  <dc:creator>Administrator</dc:creator>
  <cp:lastModifiedBy>Administrator</cp:lastModifiedBy>
  <cp:lastPrinted>2021-01-05T05:38:59Z</cp:lastPrinted>
  <dcterms:modified xsi:type="dcterms:W3CDTF">2021-01-05T05:39:03Z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