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胜利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村党支部候选人预备人选公示名单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1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胜利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村党组织换届选举工作方案》的要求，经党员和群众推荐，镇党委会研究，现将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胜利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村新一届党支部委员会候选人预备人选按姓氏笔画排序进行公示，公示期从2020年12月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15847582517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党支部委员会委员候选人预备人选</w:t>
      </w:r>
    </w:p>
    <w:tbl>
      <w:tblPr>
        <w:tblStyle w:val="2"/>
        <w:tblpPr w:leftFromText="180" w:rightFromText="180" w:vertAnchor="text" w:horzAnchor="page" w:tblpX="1579" w:tblpY="541"/>
        <w:tblOverlap w:val="never"/>
        <w:tblW w:w="91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6"/>
        <w:gridCol w:w="1274"/>
        <w:gridCol w:w="1801"/>
        <w:gridCol w:w="2043"/>
        <w:gridCol w:w="16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民族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年月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文化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程度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王海波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1963.06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张振有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1973.06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初中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宗丽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1973.09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大专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姜双双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女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1989.01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00" w:lineRule="exact"/>
        <w:jc w:val="left"/>
      </w:pPr>
    </w:p>
    <w:p>
      <w:pPr>
        <w:spacing w:line="500" w:lineRule="exact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EA"/>
    <w:rsid w:val="005C00CF"/>
    <w:rsid w:val="00BE4BEA"/>
    <w:rsid w:val="5E1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4</TotalTime>
  <ScaleCrop>false</ScaleCrop>
  <LinksUpToDate>false</LinksUpToDate>
  <CharactersWithSpaces>230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2020-12-30T01:28:00Z</dcterms:created>
  <dc:creator>侯 凤阳</dc:creator>
  <cp:lastModifiedBy>小月小宇15147042900</cp:lastModifiedBy>
  <cp:lastPrinted>2020-12-31T03:26:19Z</cp:lastPrinted>
  <dcterms:modified xsi:type="dcterms:W3CDTF">2020-12-31T03:26:41Z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