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“技能培训讲堂”宣讲员守则</w:t>
      </w:r>
    </w:p>
    <w:p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技能培训宣讲员一般由村内养殖、种植大户、村两委担任，将所学技术技能转化为生动的语言讲授给村民，并精心准备宣讲内容，力求宣讲知识使群众收益，宣讲语言形象生动，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旨在宣传优秀事迹，高尚美德，营造文明、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谐的乡村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氛围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二、宣讲主题要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符合农村发展实际，宣讲主题要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正确鲜明，具</w:t>
      </w:r>
      <w:r>
        <w:rPr>
          <w:rFonts w:hint="eastAsia" w:ascii="仿宋" w:hAnsi="仿宋" w:eastAsia="仿宋" w:cs="仿宋"/>
          <w:sz w:val="32"/>
          <w:szCs w:val="32"/>
        </w:rPr>
        <w:t>有时代性。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三、宣讲内容要积向上，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符合村民实际需求，</w:t>
      </w:r>
      <w:r>
        <w:rPr>
          <w:rFonts w:hint="eastAsia" w:ascii="仿宋" w:hAnsi="仿宋" w:eastAsia="仿宋" w:cs="仿宋"/>
          <w:sz w:val="32"/>
          <w:szCs w:val="32"/>
        </w:rPr>
        <w:t>以身边的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产业带头人、种植、养殖大户</w:t>
      </w:r>
      <w:r>
        <w:rPr>
          <w:rFonts w:hint="eastAsia" w:ascii="仿宋" w:hAnsi="仿宋" w:eastAsia="仿宋" w:cs="仿宋"/>
          <w:sz w:val="32"/>
          <w:szCs w:val="32"/>
        </w:rPr>
        <w:t>为主，充分挖掘典型性人物事迹。做到言之有人、讲之有情、道之有理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四、宣讲员要注重自我学习和自我总结，经常到群众中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学习生产生活中的先进技术技能，</w:t>
      </w:r>
      <w:r>
        <w:rPr>
          <w:rFonts w:hint="eastAsia" w:ascii="仿宋" w:hAnsi="仿宋" w:eastAsia="仿宋" w:cs="仿宋"/>
          <w:sz w:val="32"/>
          <w:szCs w:val="32"/>
        </w:rPr>
        <w:t>提高宣讲水平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五、宣讲要做到真实、真情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真诚，深入浅出、通俗易懂，使宣讲富有说服力和感染力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38DEC"/>
    <w:multiLevelType w:val="singleLevel"/>
    <w:tmpl w:val="36538D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96D9B"/>
    <w:rsid w:val="170E1986"/>
    <w:rsid w:val="363A3271"/>
    <w:rsid w:val="531B146B"/>
    <w:rsid w:val="67350B81"/>
    <w:rsid w:val="7E6B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2020-10-09T07:21:00Z</dcterms:created>
  <dc:creator>lenovo</dc:creator>
  <cp:lastModifiedBy>辉</cp:lastModifiedBy>
  <cp:lastPrinted>2020-10-09T07:47:00Z</cp:lastPrinted>
  <dcterms:modified xsi:type="dcterms:W3CDTF">2020-10-10T01:51:13Z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