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A7" w:rsidRPr="000E0872" w:rsidRDefault="006E75A7" w:rsidP="00744905">
      <w:pPr>
        <w:spacing w:line="540" w:lineRule="exact"/>
        <w:ind w:firstLineChars="150" w:firstLine="480"/>
        <w:jc w:val="center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0E087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落增筒嘎查创建文明村成效简介</w:t>
      </w:r>
    </w:p>
    <w:p w:rsidR="00CD4EDE" w:rsidRPr="000E0872" w:rsidRDefault="006E75A7" w:rsidP="00744905">
      <w:pPr>
        <w:spacing w:line="540" w:lineRule="exact"/>
        <w:ind w:firstLineChars="150" w:firstLine="48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0E087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落增筒筒嘎查位于明仁苏木西部，距明仁苏木政府所在地清河村20公里。总土地面积是2.3万亩，其中耕地0.9万亩，林地0.8万亩，人均占有耕地10亩。总户数248户，总人口997人，党员25名。住房砖瓦率90%以上。</w:t>
      </w:r>
      <w:r w:rsidR="00CD4EDE" w:rsidRPr="000E087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我嘎查拥有砖厂，粮库等企业年内解决劳动力150人，我嘎查有标准化学校，幼儿园。设施齐全，学生人数达到90人，教师8人。</w:t>
      </w:r>
      <w:r w:rsidRPr="000E087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嘎查种植业以玉米为主，红干椒和大豆为辅，</w:t>
      </w:r>
      <w:r w:rsidR="00CD4EDE" w:rsidRPr="000E087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2016</w:t>
      </w:r>
      <w:r w:rsidRPr="000E087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年粮食总产量达</w:t>
      </w:r>
      <w:r w:rsidR="00CD4EDE" w:rsidRPr="000E087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1500</w:t>
      </w:r>
      <w:r w:rsidRPr="000E087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万斤。家畜存栏4478头只，其中牛存栏1058头、羊存栏2700只。</w:t>
      </w:r>
      <w:r w:rsidR="00CD4EDE" w:rsidRPr="000E087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2016</w:t>
      </w:r>
      <w:r w:rsidRPr="000E087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年人均纯收入</w:t>
      </w:r>
      <w:r w:rsidR="00CD4EDE" w:rsidRPr="000E087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10500</w:t>
      </w:r>
      <w:r w:rsidRPr="000E0872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元。</w:t>
      </w:r>
    </w:p>
    <w:p w:rsidR="002107C2" w:rsidRPr="000E0872" w:rsidRDefault="00CD4EDE" w:rsidP="00744905">
      <w:pPr>
        <w:ind w:firstLineChars="150" w:firstLine="480"/>
        <w:rPr>
          <w:color w:val="000000" w:themeColor="text1"/>
          <w:sz w:val="32"/>
          <w:szCs w:val="32"/>
        </w:rPr>
      </w:pPr>
      <w:r w:rsidRPr="000E0872">
        <w:rPr>
          <w:rFonts w:hint="eastAsia"/>
          <w:color w:val="000000" w:themeColor="text1"/>
          <w:sz w:val="32"/>
          <w:szCs w:val="32"/>
        </w:rPr>
        <w:t>我嘎查注重发展经济，我嘎查在结构调整上大做文章。调整粮经比例，发展高效高产玉米的同时</w:t>
      </w:r>
      <w:r w:rsidR="002107C2" w:rsidRPr="000E0872">
        <w:rPr>
          <w:rFonts w:hint="eastAsia"/>
          <w:color w:val="000000" w:themeColor="text1"/>
          <w:sz w:val="32"/>
          <w:szCs w:val="32"/>
        </w:rPr>
        <w:t>发展红干椒，大豆等经济作物。推广膜下滴灌等节水灌溉。发展养殖业，建养殖小区，推广人畜分离，养畜户达到全村</w:t>
      </w:r>
      <w:r w:rsidR="002107C2" w:rsidRPr="000E0872">
        <w:rPr>
          <w:rFonts w:hint="eastAsia"/>
          <w:color w:val="000000" w:themeColor="text1"/>
          <w:sz w:val="32"/>
          <w:szCs w:val="32"/>
        </w:rPr>
        <w:t>60</w:t>
      </w:r>
      <w:r w:rsidR="002107C2" w:rsidRPr="000E0872">
        <w:rPr>
          <w:rFonts w:ascii="宋体" w:hAnsi="宋体" w:hint="eastAsia"/>
          <w:color w:val="000000" w:themeColor="text1"/>
          <w:sz w:val="32"/>
          <w:szCs w:val="32"/>
        </w:rPr>
        <w:t>％以上。</w:t>
      </w:r>
    </w:p>
    <w:p w:rsidR="00744905" w:rsidRPr="000E0872" w:rsidRDefault="002107C2" w:rsidP="002107C2">
      <w:pPr>
        <w:tabs>
          <w:tab w:val="left" w:pos="675"/>
        </w:tabs>
        <w:rPr>
          <w:rFonts w:ascii="Arial" w:hAnsi="Arial" w:cs="Arial"/>
          <w:color w:val="000000" w:themeColor="text1"/>
          <w:sz w:val="32"/>
          <w:szCs w:val="32"/>
        </w:rPr>
      </w:pPr>
      <w:r w:rsidRPr="000E0872">
        <w:rPr>
          <w:color w:val="000000" w:themeColor="text1"/>
          <w:sz w:val="32"/>
          <w:szCs w:val="32"/>
        </w:rPr>
        <w:tab/>
      </w:r>
      <w:r w:rsidR="00744905" w:rsidRPr="000E0872">
        <w:rPr>
          <w:rFonts w:ascii="Arial" w:hAnsi="Arial" w:cs="Arial"/>
          <w:color w:val="000000" w:themeColor="text1"/>
          <w:sz w:val="32"/>
          <w:szCs w:val="32"/>
        </w:rPr>
        <w:t>夯实基础，改善村貌。</w:t>
      </w:r>
    </w:p>
    <w:p w:rsidR="00744905" w:rsidRPr="000E0872" w:rsidRDefault="00744905" w:rsidP="00744905">
      <w:pPr>
        <w:tabs>
          <w:tab w:val="left" w:pos="675"/>
        </w:tabs>
        <w:ind w:firstLineChars="150" w:firstLine="480"/>
        <w:rPr>
          <w:rFonts w:ascii="Arial" w:hAnsi="Arial" w:cs="Arial"/>
          <w:color w:val="000000" w:themeColor="text1"/>
          <w:sz w:val="32"/>
          <w:szCs w:val="32"/>
        </w:rPr>
      </w:pPr>
      <w:r w:rsidRPr="000E0872">
        <w:rPr>
          <w:rFonts w:ascii="Arial" w:hAnsi="Arial" w:cs="Arial"/>
          <w:color w:val="000000" w:themeColor="text1"/>
          <w:sz w:val="32"/>
          <w:szCs w:val="32"/>
        </w:rPr>
        <w:t>一</w:t>
      </w:r>
      <w:r w:rsidRPr="000E0872">
        <w:rPr>
          <w:rFonts w:ascii="Arial" w:hAnsi="Arial" w:cs="Arial" w:hint="eastAsia"/>
          <w:color w:val="000000" w:themeColor="text1"/>
          <w:sz w:val="32"/>
          <w:szCs w:val="32"/>
        </w:rPr>
        <w:t>、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以洁净家园为突破口。全面加强农村环境综合整治，积极实施绿化亮化工程，健全长效机制，使农村环境整治工作步入常态化、制度化管理，不断健全村规民约，增强广大农民爱卫生、讲文明、重道德以及护环境等意识；号召群众在房前屋后栽植树木、花卉等植物，形成了具有农村特色的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“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林绕村、村环林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”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田园特色绿化美景，提高了农村环境品位档次。</w:t>
      </w:r>
    </w:p>
    <w:p w:rsidR="00744905" w:rsidRPr="000E0872" w:rsidRDefault="00744905" w:rsidP="00744905">
      <w:pPr>
        <w:tabs>
          <w:tab w:val="left" w:pos="675"/>
        </w:tabs>
        <w:ind w:firstLineChars="200" w:firstLine="640"/>
        <w:rPr>
          <w:rFonts w:ascii="Arial" w:hAnsi="Arial" w:cs="Arial"/>
          <w:color w:val="000000" w:themeColor="text1"/>
          <w:sz w:val="32"/>
          <w:szCs w:val="32"/>
        </w:rPr>
      </w:pPr>
      <w:r w:rsidRPr="000E0872">
        <w:rPr>
          <w:rFonts w:ascii="Arial" w:hAnsi="Arial" w:cs="Arial"/>
          <w:color w:val="000000" w:themeColor="text1"/>
          <w:sz w:val="32"/>
          <w:szCs w:val="32"/>
        </w:rPr>
        <w:t>二</w:t>
      </w:r>
      <w:r w:rsidRPr="000E0872">
        <w:rPr>
          <w:rFonts w:ascii="Arial" w:hAnsi="Arial" w:cs="Arial" w:hint="eastAsia"/>
          <w:color w:val="000000" w:themeColor="text1"/>
          <w:sz w:val="32"/>
          <w:szCs w:val="32"/>
        </w:rPr>
        <w:t>、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以</w:t>
      </w:r>
      <w:r w:rsidRPr="000E0872">
        <w:rPr>
          <w:rFonts w:ascii="Arial" w:hAnsi="Arial" w:cs="Arial" w:hint="eastAsia"/>
          <w:color w:val="000000" w:themeColor="text1"/>
          <w:sz w:val="32"/>
          <w:szCs w:val="32"/>
        </w:rPr>
        <w:t>结合“十个全覆盖”工程，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发动党员群众积极参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lastRenderedPageBreak/>
        <w:t>与村基础设施建设，</w:t>
      </w:r>
      <w:r w:rsidRPr="000E0872">
        <w:rPr>
          <w:rFonts w:ascii="Arial" w:hAnsi="Arial" w:cs="Arial" w:hint="eastAsia"/>
          <w:color w:val="000000" w:themeColor="text1"/>
          <w:sz w:val="32"/>
          <w:szCs w:val="32"/>
        </w:rPr>
        <w:t>村内硬化水泥路</w:t>
      </w:r>
      <w:r w:rsidRPr="000E0872">
        <w:rPr>
          <w:rFonts w:ascii="Arial" w:hAnsi="Arial" w:cs="Arial" w:hint="eastAsia"/>
          <w:color w:val="000000" w:themeColor="text1"/>
          <w:sz w:val="32"/>
          <w:szCs w:val="32"/>
        </w:rPr>
        <w:t>8</w:t>
      </w:r>
      <w:r w:rsidRPr="000E0872">
        <w:rPr>
          <w:rFonts w:ascii="Arial" w:hAnsi="Arial" w:cs="Arial" w:hint="eastAsia"/>
          <w:color w:val="000000" w:themeColor="text1"/>
          <w:sz w:val="32"/>
          <w:szCs w:val="32"/>
        </w:rPr>
        <w:t>公里，院墙改造及涂刷</w:t>
      </w:r>
      <w:r w:rsidRPr="000E0872">
        <w:rPr>
          <w:rFonts w:ascii="Arial" w:hAnsi="Arial" w:cs="Arial" w:hint="eastAsia"/>
          <w:color w:val="000000" w:themeColor="text1"/>
          <w:sz w:val="32"/>
          <w:szCs w:val="32"/>
        </w:rPr>
        <w:t>8</w:t>
      </w:r>
      <w:r w:rsidRPr="000E0872">
        <w:rPr>
          <w:rFonts w:ascii="Arial" w:hAnsi="Arial" w:cs="Arial" w:hint="eastAsia"/>
          <w:color w:val="000000" w:themeColor="text1"/>
          <w:sz w:val="32"/>
          <w:szCs w:val="32"/>
        </w:rPr>
        <w:t>公里，全村房屋统一粉刷。建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小公园工程</w:t>
      </w:r>
      <w:r w:rsidRPr="000E0872">
        <w:rPr>
          <w:rFonts w:ascii="Arial" w:hAnsi="Arial" w:cs="Arial" w:hint="eastAsia"/>
          <w:color w:val="000000" w:themeColor="text1"/>
          <w:sz w:val="32"/>
          <w:szCs w:val="32"/>
        </w:rPr>
        <w:t>，村民活动室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等村级活动场所设施建设</w:t>
      </w:r>
      <w:r w:rsidRPr="000E0872">
        <w:rPr>
          <w:rFonts w:ascii="Arial" w:hAnsi="Arial" w:cs="Arial" w:hint="eastAsia"/>
          <w:color w:val="000000" w:themeColor="text1"/>
          <w:sz w:val="32"/>
          <w:szCs w:val="32"/>
        </w:rPr>
        <w:t>，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 xml:space="preserve">村容村貌得到明显变化。　　</w:t>
      </w:r>
    </w:p>
    <w:p w:rsidR="00744905" w:rsidRPr="000E0872" w:rsidRDefault="00744905" w:rsidP="00744905">
      <w:pPr>
        <w:tabs>
          <w:tab w:val="left" w:pos="675"/>
        </w:tabs>
        <w:ind w:firstLineChars="200" w:firstLine="640"/>
        <w:rPr>
          <w:rFonts w:ascii="Arial" w:hAnsi="Arial" w:cs="Arial"/>
          <w:color w:val="000000" w:themeColor="text1"/>
          <w:sz w:val="32"/>
          <w:szCs w:val="32"/>
        </w:rPr>
      </w:pPr>
      <w:r w:rsidRPr="000E0872">
        <w:rPr>
          <w:rFonts w:ascii="Arial" w:hAnsi="Arial" w:cs="Arial" w:hint="eastAsia"/>
          <w:color w:val="000000" w:themeColor="text1"/>
          <w:sz w:val="32"/>
          <w:szCs w:val="32"/>
        </w:rPr>
        <w:t>三、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积极向上级争取农田道路水利项目资金，</w:t>
      </w:r>
      <w:r w:rsidRPr="000E0872">
        <w:rPr>
          <w:rFonts w:ascii="Arial" w:hAnsi="Arial" w:cs="Arial" w:hint="eastAsia"/>
          <w:color w:val="000000" w:themeColor="text1"/>
          <w:sz w:val="32"/>
          <w:szCs w:val="32"/>
        </w:rPr>
        <w:t>改造低产田</w:t>
      </w:r>
      <w:r w:rsidRPr="000E0872">
        <w:rPr>
          <w:rFonts w:ascii="Arial" w:hAnsi="Arial" w:cs="Arial" w:hint="eastAsia"/>
          <w:color w:val="000000" w:themeColor="text1"/>
          <w:sz w:val="32"/>
          <w:szCs w:val="32"/>
        </w:rPr>
        <w:t>1000</w:t>
      </w:r>
      <w:r w:rsidRPr="000E0872">
        <w:rPr>
          <w:rFonts w:ascii="Arial" w:hAnsi="Arial" w:cs="Arial" w:hint="eastAsia"/>
          <w:color w:val="000000" w:themeColor="text1"/>
          <w:sz w:val="32"/>
          <w:szCs w:val="32"/>
        </w:rPr>
        <w:t>亩，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农田水利基础设施基本完善</w:t>
      </w:r>
      <w:r w:rsidRPr="000E0872">
        <w:rPr>
          <w:rFonts w:ascii="Arial" w:hAnsi="Arial" w:cs="Arial" w:hint="eastAsia"/>
          <w:color w:val="000000" w:themeColor="text1"/>
          <w:sz w:val="32"/>
          <w:szCs w:val="32"/>
        </w:rPr>
        <w:t>。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 xml:space="preserve">　　</w:t>
      </w:r>
    </w:p>
    <w:p w:rsidR="003828ED" w:rsidRPr="000E0872" w:rsidRDefault="00744905" w:rsidP="00744905">
      <w:pPr>
        <w:tabs>
          <w:tab w:val="left" w:pos="675"/>
        </w:tabs>
        <w:ind w:firstLineChars="200" w:firstLine="640"/>
        <w:rPr>
          <w:rFonts w:ascii="Arial" w:hAnsi="Arial" w:cs="Arial"/>
          <w:color w:val="000000" w:themeColor="text1"/>
          <w:sz w:val="32"/>
          <w:szCs w:val="32"/>
        </w:rPr>
      </w:pPr>
      <w:r w:rsidRPr="000E0872">
        <w:rPr>
          <w:rFonts w:ascii="Arial" w:hAnsi="Arial" w:cs="Arial"/>
          <w:color w:val="000000" w:themeColor="text1"/>
          <w:sz w:val="32"/>
          <w:szCs w:val="32"/>
        </w:rPr>
        <w:t>四、丰富载体，素质提升。一是抓村民思想建设。村两委加大对村民进行党的路线，方针、政策的教育，切实加强主人翁精神和集体主义思想教育，为人民服务的精神和爱国主义的教育。二是抓道德风尚建设。村上始终注重社会公德建设，引导和教育村民遵纪守法、文明礼貌、助人为乐、爱护公物、保护环境、做文明村民。三是抓教育文化建设。村建立了图书室、科技文化活动室、民间文艺队。</w:t>
      </w:r>
    </w:p>
    <w:p w:rsidR="003828ED" w:rsidRPr="000E0872" w:rsidRDefault="00744905" w:rsidP="00744905">
      <w:pPr>
        <w:tabs>
          <w:tab w:val="left" w:pos="675"/>
        </w:tabs>
        <w:ind w:firstLineChars="200" w:firstLine="640"/>
        <w:rPr>
          <w:color w:val="000000" w:themeColor="text1"/>
          <w:sz w:val="32"/>
          <w:szCs w:val="32"/>
        </w:rPr>
      </w:pPr>
      <w:r w:rsidRPr="000E0872">
        <w:rPr>
          <w:rFonts w:ascii="Arial" w:hAnsi="Arial" w:cs="Arial"/>
          <w:color w:val="000000" w:themeColor="text1"/>
          <w:sz w:val="32"/>
          <w:szCs w:val="32"/>
        </w:rPr>
        <w:t>五、民主管理，机制健全。一是班子成员融洽。班子成员之间有疑惑、有不解就敞开心扉，谈看法说见解，互相学习，互相借鉴。在工作中充分发扬民主，实行民主集中制，班子成员讨论问题时可以畅所欲言，但只要形成了决议，就必须共同维护，坚决执行。二是工作机制健全。通过完善村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“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两委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”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成员议制度、村委会向村党组织报告工作制度、村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“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两委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”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议事规则等，进一步规范村党支部的职权。认真落实村干部述职述廉、村帐镇管、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“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一事一议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”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等制度，</w:t>
      </w:r>
      <w:r w:rsidR="003828ED" w:rsidRPr="000E0872">
        <w:rPr>
          <w:rFonts w:ascii="Arial" w:hAnsi="Arial" w:cs="Arial" w:hint="eastAsia"/>
          <w:color w:val="000000" w:themeColor="text1"/>
          <w:sz w:val="32"/>
          <w:szCs w:val="32"/>
        </w:rPr>
        <w:t>各项大事都执行“五三二工作法”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。三是坚持政务公开。为发扬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“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党风正、政风勤、民风纯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”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t>的传统，该村坚持村大事让村民作主，重大</w:t>
      </w:r>
      <w:r w:rsidRPr="000E0872">
        <w:rPr>
          <w:rFonts w:ascii="Arial" w:hAnsi="Arial" w:cs="Arial"/>
          <w:color w:val="000000" w:themeColor="text1"/>
          <w:sz w:val="32"/>
          <w:szCs w:val="32"/>
        </w:rPr>
        <w:lastRenderedPageBreak/>
        <w:t>事项张榜公布，征求意见，接受群众监督，做到事事公开，有问题及时整改，让群众满意。</w:t>
      </w:r>
    </w:p>
    <w:p w:rsidR="00A10C0D" w:rsidRPr="000E0872" w:rsidRDefault="003828ED" w:rsidP="003828ED">
      <w:pPr>
        <w:tabs>
          <w:tab w:val="left" w:pos="675"/>
        </w:tabs>
        <w:rPr>
          <w:color w:val="000000" w:themeColor="text1"/>
          <w:sz w:val="32"/>
          <w:szCs w:val="32"/>
        </w:rPr>
      </w:pPr>
      <w:r w:rsidRPr="000E0872">
        <w:rPr>
          <w:color w:val="000000" w:themeColor="text1"/>
          <w:sz w:val="32"/>
          <w:szCs w:val="32"/>
        </w:rPr>
        <w:tab/>
      </w:r>
      <w:r w:rsidRPr="000E0872">
        <w:rPr>
          <w:rFonts w:hint="eastAsia"/>
          <w:color w:val="000000" w:themeColor="text1"/>
          <w:sz w:val="32"/>
          <w:szCs w:val="32"/>
        </w:rPr>
        <w:t>六、我嘎查</w:t>
      </w:r>
      <w:r w:rsidRPr="000E0872">
        <w:rPr>
          <w:rFonts w:hint="eastAsia"/>
          <w:color w:val="000000" w:themeColor="text1"/>
          <w:sz w:val="32"/>
          <w:szCs w:val="32"/>
        </w:rPr>
        <w:t>2016</w:t>
      </w:r>
      <w:r w:rsidRPr="000E0872">
        <w:rPr>
          <w:rFonts w:hint="eastAsia"/>
          <w:color w:val="000000" w:themeColor="text1"/>
          <w:sz w:val="32"/>
          <w:szCs w:val="32"/>
        </w:rPr>
        <w:t>年获得：市级文明村、旗级文化村庄、民主法治示范嘎查村、旗级先进党支部、民族团结示范嘎查村等多项荣誉称号。</w:t>
      </w:r>
    </w:p>
    <w:sectPr w:rsidR="00A10C0D" w:rsidRPr="000E0872" w:rsidSect="00A10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4B5" w:rsidRDefault="00B124B5" w:rsidP="006E75A7">
      <w:r>
        <w:separator/>
      </w:r>
    </w:p>
  </w:endnote>
  <w:endnote w:type="continuationSeparator" w:id="0">
    <w:p w:rsidR="00B124B5" w:rsidRDefault="00B124B5" w:rsidP="006E7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4B5" w:rsidRDefault="00B124B5" w:rsidP="006E75A7">
      <w:r>
        <w:separator/>
      </w:r>
    </w:p>
  </w:footnote>
  <w:footnote w:type="continuationSeparator" w:id="0">
    <w:p w:rsidR="00B124B5" w:rsidRDefault="00B124B5" w:rsidP="006E7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5A7"/>
    <w:rsid w:val="000E0872"/>
    <w:rsid w:val="002107C2"/>
    <w:rsid w:val="003828ED"/>
    <w:rsid w:val="006E75A7"/>
    <w:rsid w:val="00716228"/>
    <w:rsid w:val="00744905"/>
    <w:rsid w:val="007F4B61"/>
    <w:rsid w:val="008B5084"/>
    <w:rsid w:val="00A10C0D"/>
    <w:rsid w:val="00B124B5"/>
    <w:rsid w:val="00CD4EDE"/>
    <w:rsid w:val="00DA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5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5A7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744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2017-11-02T00:41:00Z</dcterms:created>
  <dcterms:modified xsi:type="dcterms:W3CDTF">2017-11-02T01:51:00Z</dcterms:modified>
</cp:coreProperties>
</file>