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党员评优及表彰奖励公示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议事内容：巴彦敖包嘎查2017年度党员评优表彰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时间：2017年6月28日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地点：村部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参会人员：支委会、全体党员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会议主要议程：</w:t>
      </w:r>
      <w:r>
        <w:rPr>
          <w:rFonts w:hint="eastAsia"/>
          <w:b/>
          <w:bCs/>
          <w:sz w:val="36"/>
          <w:szCs w:val="44"/>
          <w:lang w:eastAsia="zh-CN"/>
        </w:rPr>
        <w:t>党员评优及表彰奖励会议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评议结果：会议通过无记名投票并征求全体党员意见后，确定了吴黑龙等1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名同志优秀党员。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后附会议照片：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巴彦敖包嘎查党支部</w:t>
      </w:r>
    </w:p>
    <w:p>
      <w:pPr>
        <w:ind w:firstLine="5040" w:firstLineChars="14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2017年6月28日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5EA1"/>
    <w:rsid w:val="640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2020-05-18T00:55:00Z</dcterms:created>
  <dc:creator>银桩</dc:creator>
  <cp:lastModifiedBy>银桩</cp:lastModifiedBy>
  <dcterms:modified xsi:type="dcterms:W3CDTF">2020-05-18T00:56:28Z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