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B1C" w:rsidRPr="00062B1C" w:rsidRDefault="00D87EF4" w:rsidP="00062B1C">
      <w:pPr>
        <w:ind w:firstLineChars="450" w:firstLine="1980"/>
        <w:rPr>
          <w:rFonts w:ascii="微软雅黑" w:eastAsia="微软雅黑" w:hAnsi="微软雅黑"/>
          <w:b/>
          <w:color w:val="333333"/>
          <w:sz w:val="44"/>
          <w:szCs w:val="44"/>
          <w:shd w:val="clear" w:color="auto" w:fill="FFFFFF"/>
        </w:rPr>
      </w:pPr>
      <w:r>
        <w:rPr>
          <w:rFonts w:ascii="微软雅黑" w:eastAsia="微软雅黑" w:hAnsi="微软雅黑" w:hint="eastAsia"/>
          <w:b/>
          <w:color w:val="333333"/>
          <w:sz w:val="44"/>
          <w:szCs w:val="44"/>
          <w:shd w:val="clear" w:color="auto" w:fill="FFFFFF"/>
        </w:rPr>
        <w:t>201</w:t>
      </w:r>
      <w:r w:rsidR="00475BB3">
        <w:rPr>
          <w:rFonts w:ascii="微软雅黑" w:eastAsia="微软雅黑" w:hAnsi="微软雅黑" w:hint="eastAsia"/>
          <w:b/>
          <w:color w:val="333333"/>
          <w:sz w:val="44"/>
          <w:szCs w:val="44"/>
          <w:shd w:val="clear" w:color="auto" w:fill="FFFFFF"/>
        </w:rPr>
        <w:t>9</w:t>
      </w:r>
      <w:r w:rsidR="00062B1C" w:rsidRPr="00062B1C">
        <w:rPr>
          <w:rFonts w:ascii="微软雅黑" w:eastAsia="微软雅黑" w:hAnsi="微软雅黑" w:hint="eastAsia"/>
          <w:b/>
          <w:color w:val="333333"/>
          <w:sz w:val="44"/>
          <w:szCs w:val="44"/>
          <w:shd w:val="clear" w:color="auto" w:fill="FFFFFF"/>
        </w:rPr>
        <w:t>年</w:t>
      </w:r>
      <w:r w:rsidR="00C751DA" w:rsidRPr="00062B1C">
        <w:rPr>
          <w:rFonts w:ascii="微软雅黑" w:eastAsia="微软雅黑" w:hAnsi="微软雅黑" w:hint="eastAsia"/>
          <w:b/>
          <w:color w:val="333333"/>
          <w:sz w:val="44"/>
          <w:szCs w:val="44"/>
          <w:shd w:val="clear" w:color="auto" w:fill="FFFFFF"/>
        </w:rPr>
        <w:t>述</w:t>
      </w:r>
      <w:r w:rsidR="00327FB8">
        <w:rPr>
          <w:rFonts w:ascii="微软雅黑" w:eastAsia="微软雅黑" w:hAnsi="微软雅黑" w:hint="eastAsia"/>
          <w:b/>
          <w:color w:val="333333"/>
          <w:sz w:val="44"/>
          <w:szCs w:val="44"/>
          <w:shd w:val="clear" w:color="auto" w:fill="FFFFFF"/>
        </w:rPr>
        <w:t>职</w:t>
      </w:r>
      <w:r w:rsidR="00C751DA" w:rsidRPr="00062B1C">
        <w:rPr>
          <w:rFonts w:ascii="微软雅黑" w:eastAsia="微软雅黑" w:hAnsi="微软雅黑" w:hint="eastAsia"/>
          <w:b/>
          <w:color w:val="333333"/>
          <w:sz w:val="44"/>
          <w:szCs w:val="44"/>
          <w:shd w:val="clear" w:color="auto" w:fill="FFFFFF"/>
        </w:rPr>
        <w:t xml:space="preserve">述廉报告　　</w:t>
      </w:r>
    </w:p>
    <w:p w:rsidR="00062B1C" w:rsidRPr="0091611D" w:rsidRDefault="00C751DA" w:rsidP="00170D4C">
      <w:pPr>
        <w:spacing w:line="500" w:lineRule="exact"/>
        <w:ind w:firstLineChars="200" w:firstLine="640"/>
        <w:rPr>
          <w:rFonts w:ascii="仿宋" w:eastAsia="仿宋" w:hAnsi="仿宋"/>
          <w:color w:val="333333"/>
          <w:sz w:val="32"/>
          <w:szCs w:val="32"/>
          <w:shd w:val="clear" w:color="auto" w:fill="FFFFFF"/>
        </w:rPr>
      </w:pPr>
      <w:r w:rsidRPr="0091611D">
        <w:rPr>
          <w:rFonts w:ascii="仿宋" w:eastAsia="仿宋" w:hAnsi="仿宋" w:hint="eastAsia"/>
          <w:color w:val="333333"/>
          <w:sz w:val="32"/>
          <w:szCs w:val="32"/>
          <w:shd w:val="clear" w:color="auto" w:fill="FFFFFF"/>
        </w:rPr>
        <w:t>本人回顾一年来的工作和学习，</w:t>
      </w:r>
      <w:r w:rsidR="00793F75" w:rsidRPr="0091611D">
        <w:rPr>
          <w:rFonts w:ascii="仿宋" w:eastAsia="仿宋" w:hAnsi="仿宋" w:hint="eastAsia"/>
          <w:color w:val="333333"/>
          <w:sz w:val="32"/>
          <w:szCs w:val="32"/>
          <w:shd w:val="clear" w:color="auto" w:fill="FFFFFF"/>
        </w:rPr>
        <w:t>在</w:t>
      </w:r>
      <w:r w:rsidR="00475BB3" w:rsidRPr="0091611D">
        <w:rPr>
          <w:rFonts w:ascii="仿宋" w:eastAsia="仿宋" w:hAnsi="仿宋" w:hint="eastAsia"/>
          <w:color w:val="333333"/>
          <w:sz w:val="32"/>
          <w:szCs w:val="32"/>
          <w:shd w:val="clear" w:color="auto" w:fill="FFFFFF"/>
        </w:rPr>
        <w:t>苏木</w:t>
      </w:r>
      <w:r w:rsidR="00793F75" w:rsidRPr="0091611D">
        <w:rPr>
          <w:rFonts w:ascii="仿宋" w:eastAsia="仿宋" w:hAnsi="仿宋" w:hint="eastAsia"/>
          <w:color w:val="333333"/>
          <w:sz w:val="32"/>
          <w:szCs w:val="32"/>
          <w:shd w:val="clear" w:color="auto" w:fill="FFFFFF"/>
        </w:rPr>
        <w:t>党委、政府的领导下，在同志们的帮助、关心和支持下</w:t>
      </w:r>
      <w:r w:rsidR="005515EF" w:rsidRPr="0091611D">
        <w:rPr>
          <w:rFonts w:ascii="仿宋" w:eastAsia="仿宋" w:hAnsi="仿宋" w:hint="eastAsia"/>
          <w:color w:val="333333"/>
          <w:sz w:val="32"/>
          <w:szCs w:val="32"/>
          <w:shd w:val="clear" w:color="auto" w:fill="FFFFFF"/>
        </w:rPr>
        <w:t>，</w:t>
      </w:r>
      <w:r w:rsidR="00F4303C" w:rsidRPr="0091611D">
        <w:rPr>
          <w:rFonts w:ascii="仿宋" w:eastAsia="仿宋" w:hAnsi="仿宋" w:hint="eastAsia"/>
          <w:color w:val="333333"/>
          <w:sz w:val="32"/>
          <w:szCs w:val="32"/>
          <w:shd w:val="clear" w:color="auto" w:fill="FFFFFF"/>
        </w:rPr>
        <w:t>认真贯彻落实党的路线、方针、政策，同时也加强自身的理论学习，注重总结工作经验，在自己的工作岗位上勤勤恳恳，尽职尽责履行自己的职责</w:t>
      </w:r>
      <w:r w:rsidR="005515EF" w:rsidRPr="0091611D">
        <w:rPr>
          <w:rFonts w:ascii="仿宋" w:eastAsia="仿宋" w:hAnsi="仿宋" w:hint="eastAsia"/>
          <w:color w:val="333333"/>
          <w:sz w:val="32"/>
          <w:szCs w:val="32"/>
        </w:rPr>
        <w:t>，</w:t>
      </w:r>
      <w:r w:rsidR="005515EF" w:rsidRPr="0091611D">
        <w:rPr>
          <w:rFonts w:ascii="仿宋" w:eastAsia="仿宋" w:hAnsi="仿宋" w:hint="eastAsia"/>
          <w:color w:val="333333"/>
          <w:sz w:val="32"/>
          <w:szCs w:val="32"/>
          <w:shd w:val="clear" w:color="auto" w:fill="FFFFFF"/>
        </w:rPr>
        <w:t>现将自己一年来学习、工作、廉洁从政等方面的</w:t>
      </w:r>
      <w:r w:rsidRPr="0091611D">
        <w:rPr>
          <w:rFonts w:ascii="仿宋" w:eastAsia="仿宋" w:hAnsi="仿宋" w:hint="eastAsia"/>
          <w:color w:val="333333"/>
          <w:sz w:val="32"/>
          <w:szCs w:val="32"/>
          <w:shd w:val="clear" w:color="auto" w:fill="FFFFFF"/>
        </w:rPr>
        <w:t>述职</w:t>
      </w:r>
      <w:r w:rsidR="005515EF" w:rsidRPr="0091611D">
        <w:rPr>
          <w:rFonts w:ascii="仿宋" w:eastAsia="仿宋" w:hAnsi="仿宋" w:hint="eastAsia"/>
          <w:color w:val="333333"/>
          <w:sz w:val="32"/>
          <w:szCs w:val="32"/>
          <w:shd w:val="clear" w:color="auto" w:fill="FFFFFF"/>
        </w:rPr>
        <w:t>如下：</w:t>
      </w:r>
      <w:r w:rsidRPr="0091611D">
        <w:rPr>
          <w:rFonts w:ascii="仿宋" w:eastAsia="仿宋" w:hAnsi="仿宋" w:hint="eastAsia"/>
          <w:color w:val="333333"/>
          <w:sz w:val="32"/>
          <w:szCs w:val="32"/>
          <w:shd w:val="clear" w:color="auto" w:fill="FFFFFF"/>
        </w:rPr>
        <w:t xml:space="preserve"> 　　</w:t>
      </w:r>
    </w:p>
    <w:p w:rsidR="004956EE" w:rsidRPr="00170D4C" w:rsidRDefault="00C751DA" w:rsidP="00170D4C">
      <w:pPr>
        <w:pStyle w:val="a3"/>
        <w:numPr>
          <w:ilvl w:val="0"/>
          <w:numId w:val="5"/>
        </w:numPr>
        <w:spacing w:line="500" w:lineRule="exact"/>
        <w:ind w:firstLineChars="0"/>
        <w:rPr>
          <w:rFonts w:ascii="楷体" w:eastAsia="楷体" w:hAnsi="楷体"/>
          <w:b/>
          <w:color w:val="333333"/>
          <w:sz w:val="32"/>
          <w:szCs w:val="32"/>
          <w:shd w:val="clear" w:color="auto" w:fill="FFFFFF"/>
        </w:rPr>
      </w:pPr>
      <w:r w:rsidRPr="00170D4C">
        <w:rPr>
          <w:rFonts w:ascii="楷体" w:eastAsia="楷体" w:hAnsi="楷体" w:hint="eastAsia"/>
          <w:b/>
          <w:color w:val="333333"/>
          <w:sz w:val="32"/>
          <w:szCs w:val="32"/>
          <w:shd w:val="clear" w:color="auto" w:fill="FFFFFF"/>
        </w:rPr>
        <w:t xml:space="preserve">加强政治理论和业务学习，全面提高自身素质 　　</w:t>
      </w:r>
    </w:p>
    <w:p w:rsidR="00F665D4" w:rsidRPr="0091611D" w:rsidRDefault="003D7306" w:rsidP="0091611D">
      <w:pPr>
        <w:pStyle w:val="a4"/>
        <w:shd w:val="clear" w:color="auto" w:fill="FFFFFF"/>
        <w:spacing w:before="150" w:beforeAutospacing="0" w:after="150" w:afterAutospacing="0" w:line="500" w:lineRule="exact"/>
        <w:ind w:firstLine="560"/>
        <w:rPr>
          <w:rFonts w:ascii="仿宋" w:eastAsia="仿宋" w:hAnsi="仿宋"/>
          <w:color w:val="000000"/>
          <w:sz w:val="32"/>
          <w:szCs w:val="32"/>
        </w:rPr>
      </w:pPr>
      <w:r w:rsidRPr="0091611D">
        <w:rPr>
          <w:rFonts w:ascii="仿宋" w:eastAsia="仿宋" w:hAnsi="仿宋" w:hint="eastAsia"/>
          <w:color w:val="333333"/>
          <w:sz w:val="32"/>
          <w:szCs w:val="32"/>
          <w:shd w:val="clear" w:color="auto" w:fill="FFFFFF"/>
        </w:rPr>
        <w:t>一年</w:t>
      </w:r>
      <w:r w:rsidR="00C751DA" w:rsidRPr="0091611D">
        <w:rPr>
          <w:rFonts w:ascii="仿宋" w:eastAsia="仿宋" w:hAnsi="仿宋" w:hint="eastAsia"/>
          <w:color w:val="333333"/>
          <w:sz w:val="32"/>
          <w:szCs w:val="32"/>
          <w:shd w:val="clear" w:color="auto" w:fill="FFFFFF"/>
        </w:rPr>
        <w:t>以来，我始终把勤于学习、修炼内功作为重要的工作任务，把提高自身素质作为目标来认真对待。平时认真学习科学发展重要理论体系经典著作，学习党的</w:t>
      </w:r>
      <w:r w:rsidR="00524B47" w:rsidRPr="0091611D">
        <w:rPr>
          <w:rFonts w:ascii="仿宋" w:eastAsia="仿宋" w:hAnsi="仿宋" w:hint="eastAsia"/>
          <w:color w:val="333333"/>
          <w:sz w:val="32"/>
          <w:szCs w:val="32"/>
          <w:shd w:val="clear" w:color="auto" w:fill="FFFFFF"/>
        </w:rPr>
        <w:t>十九</w:t>
      </w:r>
      <w:r w:rsidR="00F67636" w:rsidRPr="0091611D">
        <w:rPr>
          <w:rFonts w:ascii="仿宋" w:eastAsia="仿宋" w:hAnsi="仿宋" w:hint="eastAsia"/>
          <w:color w:val="333333"/>
          <w:sz w:val="32"/>
          <w:szCs w:val="32"/>
          <w:shd w:val="clear" w:color="auto" w:fill="FFFFFF"/>
        </w:rPr>
        <w:t>大</w:t>
      </w:r>
      <w:r w:rsidR="00C751DA" w:rsidRPr="0091611D">
        <w:rPr>
          <w:rFonts w:ascii="仿宋" w:eastAsia="仿宋" w:hAnsi="仿宋" w:hint="eastAsia"/>
          <w:color w:val="333333"/>
          <w:sz w:val="32"/>
          <w:szCs w:val="32"/>
          <w:shd w:val="clear" w:color="auto" w:fill="FFFFFF"/>
        </w:rPr>
        <w:t>精神，学习近期党在农村的各项路线、方针、政策，用科学发展观武装头脑，指导实际工作。</w:t>
      </w:r>
      <w:r w:rsidRPr="0091611D">
        <w:rPr>
          <w:rFonts w:ascii="仿宋" w:eastAsia="仿宋" w:hAnsi="仿宋" w:hint="eastAsia"/>
          <w:color w:val="333333"/>
          <w:sz w:val="32"/>
          <w:szCs w:val="32"/>
          <w:shd w:val="clear" w:color="auto" w:fill="FFFFFF"/>
        </w:rPr>
        <w:t>一年来我能主动地</w:t>
      </w:r>
      <w:r w:rsidR="00C751DA" w:rsidRPr="0091611D">
        <w:rPr>
          <w:rFonts w:ascii="仿宋" w:eastAsia="仿宋" w:hAnsi="仿宋" w:hint="eastAsia"/>
          <w:color w:val="333333"/>
          <w:sz w:val="32"/>
          <w:szCs w:val="32"/>
          <w:shd w:val="clear" w:color="auto" w:fill="FFFFFF"/>
        </w:rPr>
        <w:t>有丰富基层经验和很强的组织领导努力的同志学习，通过多练、多做，取人之长补己之短，不断丰富自己、充实自己、提高自己，同时加强自身的工作能力，以便更加出色的干好工作，更好地为群众服务。理论学习的同时，我钻研自身分管的业务工作，练好基本功，力求在与实践的结合上掌握一些必备知识，增加工作才能，使自己成为一名农村基层工作的行家能手。</w:t>
      </w:r>
    </w:p>
    <w:p w:rsidR="00576EB8" w:rsidRPr="00537748" w:rsidRDefault="00722E8C" w:rsidP="00537748">
      <w:pPr>
        <w:pStyle w:val="a3"/>
        <w:numPr>
          <w:ilvl w:val="0"/>
          <w:numId w:val="5"/>
        </w:numPr>
        <w:spacing w:line="500" w:lineRule="exact"/>
        <w:ind w:firstLineChars="0"/>
        <w:rPr>
          <w:rFonts w:ascii="楷体" w:eastAsia="楷体" w:hAnsi="楷体"/>
          <w:b/>
          <w:color w:val="333333"/>
          <w:sz w:val="32"/>
          <w:szCs w:val="32"/>
          <w:shd w:val="clear" w:color="auto" w:fill="FFFFFF"/>
        </w:rPr>
      </w:pPr>
      <w:r w:rsidRPr="00537748">
        <w:rPr>
          <w:rFonts w:ascii="楷体" w:eastAsia="楷体" w:hAnsi="楷体" w:hint="eastAsia"/>
          <w:b/>
          <w:color w:val="333333"/>
          <w:sz w:val="32"/>
          <w:szCs w:val="32"/>
          <w:shd w:val="clear" w:color="auto" w:fill="FFFFFF"/>
        </w:rPr>
        <w:t>出色</w:t>
      </w:r>
      <w:r w:rsidR="00C751DA" w:rsidRPr="00537748">
        <w:rPr>
          <w:rFonts w:ascii="楷体" w:eastAsia="楷体" w:hAnsi="楷体" w:hint="eastAsia"/>
          <w:b/>
          <w:color w:val="333333"/>
          <w:sz w:val="32"/>
          <w:szCs w:val="32"/>
          <w:shd w:val="clear" w:color="auto" w:fill="FFFFFF"/>
        </w:rPr>
        <w:t>做好</w:t>
      </w:r>
      <w:r w:rsidR="00961060" w:rsidRPr="00537748">
        <w:rPr>
          <w:rFonts w:ascii="楷体" w:eastAsia="楷体" w:hAnsi="楷体" w:hint="eastAsia"/>
          <w:b/>
          <w:color w:val="333333"/>
          <w:sz w:val="32"/>
          <w:szCs w:val="32"/>
          <w:shd w:val="clear" w:color="auto" w:fill="FFFFFF"/>
        </w:rPr>
        <w:t>自己所管的</w:t>
      </w:r>
      <w:r w:rsidR="00C751DA" w:rsidRPr="00537748">
        <w:rPr>
          <w:rFonts w:ascii="楷体" w:eastAsia="楷体" w:hAnsi="楷体" w:hint="eastAsia"/>
          <w:b/>
          <w:color w:val="333333"/>
          <w:sz w:val="32"/>
          <w:szCs w:val="32"/>
          <w:shd w:val="clear" w:color="auto" w:fill="FFFFFF"/>
        </w:rPr>
        <w:t xml:space="preserve">工作 　　</w:t>
      </w:r>
    </w:p>
    <w:p w:rsidR="004578A5" w:rsidRPr="0091611D" w:rsidRDefault="00C751DA" w:rsidP="00537748">
      <w:pPr>
        <w:spacing w:line="500" w:lineRule="exact"/>
        <w:ind w:firstLineChars="200" w:firstLine="640"/>
        <w:rPr>
          <w:rFonts w:ascii="仿宋" w:eastAsia="仿宋" w:hAnsi="仿宋"/>
          <w:color w:val="333333"/>
          <w:sz w:val="32"/>
          <w:szCs w:val="32"/>
          <w:shd w:val="clear" w:color="auto" w:fill="FFFFFF"/>
        </w:rPr>
      </w:pPr>
      <w:r w:rsidRPr="0091611D">
        <w:rPr>
          <w:rFonts w:ascii="仿宋" w:eastAsia="仿宋" w:hAnsi="仿宋" w:hint="eastAsia"/>
          <w:color w:val="333333"/>
          <w:sz w:val="32"/>
          <w:szCs w:val="32"/>
          <w:shd w:val="clear" w:color="auto" w:fill="FFFFFF"/>
        </w:rPr>
        <w:t>对待工作本人按高标准、严要求、高起点定位，并认真履行自己的职责，积极配合党委、政府的中心工作。面对繁忙的分管工作，我从不喊苦叫累，尽最大努力把工作做好。平时工作中严格要求自己，谦虚为人，从不摆架子，时刻做到自重、自省、自警、自律。</w:t>
      </w:r>
    </w:p>
    <w:p w:rsidR="00F62F6C" w:rsidRPr="00537748" w:rsidRDefault="00E35A28" w:rsidP="00537748">
      <w:pPr>
        <w:spacing w:line="500" w:lineRule="exact"/>
        <w:ind w:firstLineChars="200" w:firstLine="643"/>
        <w:rPr>
          <w:rFonts w:ascii="仿宋" w:eastAsia="仿宋" w:hAnsi="仿宋"/>
          <w:b/>
          <w:color w:val="333333"/>
          <w:sz w:val="32"/>
          <w:szCs w:val="32"/>
          <w:shd w:val="clear" w:color="auto" w:fill="FFFFFF"/>
        </w:rPr>
      </w:pPr>
      <w:r w:rsidRPr="00537748">
        <w:rPr>
          <w:rFonts w:ascii="仿宋" w:eastAsia="仿宋" w:hAnsi="仿宋" w:hint="eastAsia"/>
          <w:b/>
          <w:color w:val="333333"/>
          <w:sz w:val="32"/>
          <w:szCs w:val="32"/>
          <w:shd w:val="clear" w:color="auto" w:fill="FFFFFF"/>
        </w:rPr>
        <w:t>1,</w:t>
      </w:r>
      <w:r w:rsidR="00F62F6C" w:rsidRPr="00537748">
        <w:rPr>
          <w:rFonts w:ascii="仿宋" w:eastAsia="仿宋" w:hAnsi="仿宋" w:hint="eastAsia"/>
          <w:b/>
          <w:color w:val="333333"/>
          <w:sz w:val="32"/>
          <w:szCs w:val="32"/>
          <w:shd w:val="clear" w:color="auto" w:fill="FFFFFF"/>
        </w:rPr>
        <w:t xml:space="preserve">民政工作方面　</w:t>
      </w:r>
    </w:p>
    <w:p w:rsidR="00F62F6C" w:rsidRPr="0091611D" w:rsidRDefault="00F62F6C" w:rsidP="0091611D">
      <w:pPr>
        <w:pStyle w:val="a4"/>
        <w:shd w:val="clear" w:color="auto" w:fill="FFFFFF"/>
        <w:spacing w:before="150" w:beforeAutospacing="0" w:after="150" w:afterAutospacing="0" w:line="500" w:lineRule="exact"/>
        <w:ind w:firstLineChars="250" w:firstLine="800"/>
        <w:rPr>
          <w:rFonts w:ascii="仿宋" w:eastAsia="仿宋" w:hAnsi="仿宋"/>
          <w:color w:val="333333"/>
          <w:sz w:val="32"/>
          <w:szCs w:val="32"/>
          <w:shd w:val="clear" w:color="auto" w:fill="FFFFFF"/>
        </w:rPr>
      </w:pPr>
      <w:r w:rsidRPr="0091611D">
        <w:rPr>
          <w:rFonts w:ascii="仿宋" w:eastAsia="仿宋" w:hAnsi="仿宋" w:hint="eastAsia"/>
          <w:color w:val="333333"/>
          <w:sz w:val="32"/>
          <w:szCs w:val="32"/>
          <w:shd w:val="clear" w:color="auto" w:fill="FFFFFF"/>
        </w:rPr>
        <w:lastRenderedPageBreak/>
        <w:t>民生工作直接关系到群众的切身利益，</w:t>
      </w:r>
      <w:r w:rsidR="00722E8C" w:rsidRPr="0091611D">
        <w:rPr>
          <w:rFonts w:ascii="仿宋" w:eastAsia="仿宋" w:hAnsi="仿宋" w:hint="eastAsia"/>
          <w:color w:val="333333"/>
          <w:sz w:val="32"/>
          <w:szCs w:val="32"/>
          <w:shd w:val="clear" w:color="auto" w:fill="FFFFFF"/>
        </w:rPr>
        <w:t>竭力为困难群众分难解忧，</w:t>
      </w:r>
      <w:r w:rsidRPr="0091611D">
        <w:rPr>
          <w:rFonts w:ascii="仿宋" w:eastAsia="仿宋" w:hAnsi="仿宋" w:hint="eastAsia"/>
          <w:color w:val="333333"/>
          <w:sz w:val="32"/>
          <w:szCs w:val="32"/>
          <w:shd w:val="clear" w:color="auto" w:fill="FFFFFF"/>
        </w:rPr>
        <w:t>关系到全苏木</w:t>
      </w:r>
      <w:r w:rsidR="00722E8C" w:rsidRPr="0091611D">
        <w:rPr>
          <w:rFonts w:ascii="仿宋" w:eastAsia="仿宋" w:hAnsi="仿宋" w:hint="eastAsia"/>
          <w:color w:val="333333"/>
          <w:sz w:val="32"/>
          <w:szCs w:val="32"/>
          <w:shd w:val="clear" w:color="auto" w:fill="FFFFFF"/>
        </w:rPr>
        <w:t>经济</w:t>
      </w:r>
      <w:r w:rsidRPr="0091611D">
        <w:rPr>
          <w:rFonts w:ascii="仿宋" w:eastAsia="仿宋" w:hAnsi="仿宋" w:hint="eastAsia"/>
          <w:color w:val="333333"/>
          <w:sz w:val="32"/>
          <w:szCs w:val="32"/>
          <w:shd w:val="clear" w:color="auto" w:fill="FFFFFF"/>
        </w:rPr>
        <w:t>社会稳定发展。今年来的主要工作：</w:t>
      </w:r>
      <w:r w:rsidRPr="00537748">
        <w:rPr>
          <w:rFonts w:ascii="仿宋" w:eastAsia="仿宋" w:hAnsi="仿宋" w:hint="eastAsia"/>
          <w:b/>
          <w:color w:val="333333"/>
          <w:sz w:val="32"/>
          <w:szCs w:val="32"/>
          <w:shd w:val="clear" w:color="auto" w:fill="FFFFFF"/>
        </w:rPr>
        <w:t>（一）</w:t>
      </w:r>
      <w:r w:rsidRPr="0091611D">
        <w:rPr>
          <w:rFonts w:ascii="仿宋" w:eastAsia="仿宋" w:hAnsi="仿宋" w:hint="eastAsia"/>
          <w:color w:val="333333"/>
          <w:sz w:val="32"/>
          <w:szCs w:val="32"/>
          <w:shd w:val="clear" w:color="auto" w:fill="FFFFFF"/>
        </w:rPr>
        <w:t>带领民政办积极开展城乡低保集中整治，重点做好两项制度衔接工作，确保精准扶贫户符合低保条件的农户受低保待遇，目前为止全苏木现享受城乡低保待遇的有800户，1543人，共发放55.8万元。</w:t>
      </w:r>
      <w:r w:rsidRPr="00537748">
        <w:rPr>
          <w:rFonts w:ascii="仿宋" w:eastAsia="仿宋" w:hAnsi="仿宋" w:hint="eastAsia"/>
          <w:b/>
          <w:color w:val="333333"/>
          <w:sz w:val="32"/>
          <w:szCs w:val="32"/>
          <w:shd w:val="clear" w:color="auto" w:fill="FFFFFF"/>
        </w:rPr>
        <w:t>（二）</w:t>
      </w:r>
      <w:r w:rsidRPr="0091611D">
        <w:rPr>
          <w:rFonts w:ascii="仿宋" w:eastAsia="仿宋" w:hAnsi="仿宋" w:hint="eastAsia"/>
          <w:color w:val="333333"/>
          <w:sz w:val="32"/>
          <w:szCs w:val="32"/>
          <w:shd w:val="clear" w:color="auto" w:fill="FFFFFF"/>
        </w:rPr>
        <w:t>加大投入力度、提高五保供养水平。全苏木现有五保户55人，共发放五保金39.8万元。</w:t>
      </w:r>
      <w:r w:rsidRPr="00537748">
        <w:rPr>
          <w:rFonts w:ascii="仿宋" w:eastAsia="仿宋" w:hAnsi="仿宋" w:hint="eastAsia"/>
          <w:b/>
          <w:color w:val="333333"/>
          <w:sz w:val="32"/>
          <w:szCs w:val="32"/>
          <w:shd w:val="clear" w:color="auto" w:fill="FFFFFF"/>
        </w:rPr>
        <w:t>（三）</w:t>
      </w:r>
      <w:r w:rsidRPr="0091611D">
        <w:rPr>
          <w:rFonts w:ascii="仿宋" w:eastAsia="仿宋" w:hAnsi="仿宋" w:hint="eastAsia"/>
          <w:color w:val="333333"/>
          <w:sz w:val="32"/>
          <w:szCs w:val="32"/>
          <w:shd w:val="clear" w:color="auto" w:fill="FFFFFF"/>
        </w:rPr>
        <w:t>灵活运用救助机制，完善城乡医疗救助、临时救助制度。今年临时救助119</w:t>
      </w:r>
      <w:r w:rsidR="00722E8C" w:rsidRPr="0091611D">
        <w:rPr>
          <w:rFonts w:ascii="仿宋" w:eastAsia="仿宋" w:hAnsi="仿宋" w:hint="eastAsia"/>
          <w:color w:val="333333"/>
          <w:sz w:val="32"/>
          <w:szCs w:val="32"/>
          <w:shd w:val="clear" w:color="auto" w:fill="FFFFFF"/>
        </w:rPr>
        <w:t>人，共</w:t>
      </w:r>
      <w:r w:rsidRPr="0091611D">
        <w:rPr>
          <w:rFonts w:ascii="仿宋" w:eastAsia="仿宋" w:hAnsi="仿宋" w:hint="eastAsia"/>
          <w:color w:val="333333"/>
          <w:sz w:val="32"/>
          <w:szCs w:val="32"/>
          <w:shd w:val="clear" w:color="auto" w:fill="FFFFFF"/>
        </w:rPr>
        <w:t>发放14.8万元。</w:t>
      </w:r>
      <w:r w:rsidRPr="00537748">
        <w:rPr>
          <w:rFonts w:ascii="仿宋" w:eastAsia="仿宋" w:hAnsi="仿宋" w:hint="eastAsia"/>
          <w:b/>
          <w:color w:val="333333"/>
          <w:sz w:val="32"/>
          <w:szCs w:val="32"/>
          <w:shd w:val="clear" w:color="auto" w:fill="FFFFFF"/>
        </w:rPr>
        <w:t>（四）</w:t>
      </w:r>
      <w:r w:rsidRPr="0091611D">
        <w:rPr>
          <w:rFonts w:ascii="仿宋" w:eastAsia="仿宋" w:hAnsi="仿宋" w:hint="eastAsia"/>
          <w:color w:val="333333"/>
          <w:sz w:val="32"/>
          <w:szCs w:val="32"/>
          <w:shd w:val="clear" w:color="auto" w:fill="FFFFFF"/>
        </w:rPr>
        <w:t>进一步加强双拥优抚安置工作，全面维护社会优抚群体的合法权益。现有孤儿3人，发放补贴资金5.79万元</w:t>
      </w:r>
      <w:r w:rsidR="00722E8C" w:rsidRPr="0091611D">
        <w:rPr>
          <w:rFonts w:ascii="仿宋" w:eastAsia="仿宋" w:hAnsi="仿宋" w:hint="eastAsia"/>
          <w:color w:val="333333"/>
          <w:sz w:val="32"/>
          <w:szCs w:val="32"/>
          <w:shd w:val="clear" w:color="auto" w:fill="FFFFFF"/>
        </w:rPr>
        <w:t>，</w:t>
      </w:r>
      <w:r w:rsidRPr="0091611D">
        <w:rPr>
          <w:rFonts w:ascii="仿宋" w:eastAsia="仿宋" w:hAnsi="仿宋" w:hint="eastAsia"/>
          <w:color w:val="333333"/>
          <w:sz w:val="32"/>
          <w:szCs w:val="32"/>
          <w:shd w:val="clear" w:color="auto" w:fill="FFFFFF"/>
        </w:rPr>
        <w:t>三民有7人，发放补贴资金9.35万元，享受长寿补贴236人，发放资金6.9万元。</w:t>
      </w:r>
    </w:p>
    <w:p w:rsidR="00F62F6C" w:rsidRPr="00537748" w:rsidRDefault="00E35A28" w:rsidP="00537748">
      <w:pPr>
        <w:pStyle w:val="a4"/>
        <w:shd w:val="clear" w:color="auto" w:fill="FFFFFF"/>
        <w:spacing w:before="150" w:beforeAutospacing="0" w:after="150" w:afterAutospacing="0" w:line="500" w:lineRule="exact"/>
        <w:ind w:firstLineChars="250" w:firstLine="803"/>
        <w:rPr>
          <w:rFonts w:ascii="仿宋" w:eastAsia="仿宋" w:hAnsi="仿宋"/>
          <w:b/>
          <w:color w:val="333333"/>
          <w:sz w:val="32"/>
          <w:szCs w:val="32"/>
          <w:shd w:val="clear" w:color="auto" w:fill="FFFFFF"/>
        </w:rPr>
      </w:pPr>
      <w:r w:rsidRPr="00537748">
        <w:rPr>
          <w:rFonts w:ascii="仿宋" w:eastAsia="仿宋" w:hAnsi="仿宋" w:hint="eastAsia"/>
          <w:b/>
          <w:color w:val="333333"/>
          <w:sz w:val="32"/>
          <w:szCs w:val="32"/>
          <w:shd w:val="clear" w:color="auto" w:fill="FFFFFF"/>
        </w:rPr>
        <w:t>2</w:t>
      </w:r>
      <w:r w:rsidR="00F62F6C" w:rsidRPr="00537748">
        <w:rPr>
          <w:rFonts w:ascii="仿宋" w:eastAsia="仿宋" w:hAnsi="仿宋" w:hint="eastAsia"/>
          <w:b/>
          <w:color w:val="333333"/>
          <w:sz w:val="32"/>
          <w:szCs w:val="32"/>
          <w:shd w:val="clear" w:color="auto" w:fill="FFFFFF"/>
        </w:rPr>
        <w:t>、民族宗教工作</w:t>
      </w:r>
    </w:p>
    <w:p w:rsidR="00285DE1" w:rsidRPr="0091611D" w:rsidRDefault="00F62F6C" w:rsidP="0091611D">
      <w:pPr>
        <w:pStyle w:val="a4"/>
        <w:shd w:val="clear" w:color="auto" w:fill="FFFFFF"/>
        <w:spacing w:before="150" w:beforeAutospacing="0" w:after="150" w:afterAutospacing="0" w:line="500" w:lineRule="exact"/>
        <w:ind w:firstLineChars="250" w:firstLine="800"/>
        <w:rPr>
          <w:rFonts w:ascii="仿宋" w:eastAsia="仿宋" w:hAnsi="仿宋"/>
          <w:color w:val="333333"/>
          <w:sz w:val="32"/>
          <w:szCs w:val="32"/>
          <w:shd w:val="clear" w:color="auto" w:fill="FFFFFF"/>
        </w:rPr>
      </w:pPr>
      <w:r w:rsidRPr="0091611D">
        <w:rPr>
          <w:rFonts w:ascii="仿宋" w:eastAsia="仿宋" w:hAnsi="仿宋" w:hint="eastAsia"/>
          <w:color w:val="333333"/>
          <w:sz w:val="32"/>
          <w:szCs w:val="32"/>
          <w:shd w:val="clear" w:color="auto" w:fill="FFFFFF"/>
        </w:rPr>
        <w:t>一年来苏木党委、政府高度重视民族宗教工作，并将其列入重要议事日程，形成一级抓一级，层层抓落实的工作格局，进一步巩固民族宗教工作。</w:t>
      </w:r>
      <w:r w:rsidRPr="00537748">
        <w:rPr>
          <w:rFonts w:ascii="仿宋" w:eastAsia="仿宋" w:hAnsi="仿宋" w:hint="eastAsia"/>
          <w:b/>
          <w:color w:val="333333"/>
          <w:sz w:val="32"/>
          <w:szCs w:val="32"/>
          <w:shd w:val="clear" w:color="auto" w:fill="FFFFFF"/>
        </w:rPr>
        <w:t>（一）</w:t>
      </w:r>
      <w:r w:rsidR="00285DE1" w:rsidRPr="0091611D">
        <w:rPr>
          <w:rFonts w:ascii="仿宋" w:eastAsia="仿宋" w:hAnsi="仿宋" w:hint="eastAsia"/>
          <w:color w:val="333333"/>
          <w:sz w:val="32"/>
          <w:szCs w:val="32"/>
          <w:shd w:val="clear" w:color="auto" w:fill="FFFFFF"/>
        </w:rPr>
        <w:t>是</w:t>
      </w:r>
      <w:r w:rsidRPr="0091611D">
        <w:rPr>
          <w:rFonts w:ascii="仿宋" w:eastAsia="仿宋" w:hAnsi="仿宋" w:hint="eastAsia"/>
          <w:color w:val="333333"/>
          <w:sz w:val="32"/>
          <w:szCs w:val="32"/>
          <w:shd w:val="clear" w:color="auto" w:fill="FFFFFF"/>
        </w:rPr>
        <w:t>加强民主法治建设，切实维护社会稳定，构建和谐</w:t>
      </w:r>
      <w:r w:rsidR="00722E8C" w:rsidRPr="0091611D">
        <w:rPr>
          <w:rFonts w:ascii="仿宋" w:eastAsia="仿宋" w:hAnsi="仿宋" w:hint="eastAsia"/>
          <w:color w:val="333333"/>
          <w:sz w:val="32"/>
          <w:szCs w:val="32"/>
          <w:shd w:val="clear" w:color="auto" w:fill="FFFFFF"/>
        </w:rPr>
        <w:t>美丽</w:t>
      </w:r>
      <w:r w:rsidR="00012EB2" w:rsidRPr="0091611D">
        <w:rPr>
          <w:rFonts w:ascii="仿宋" w:eastAsia="仿宋" w:hAnsi="仿宋" w:hint="eastAsia"/>
          <w:color w:val="333333"/>
          <w:sz w:val="32"/>
          <w:szCs w:val="32"/>
          <w:shd w:val="clear" w:color="auto" w:fill="FFFFFF"/>
        </w:rPr>
        <w:t>苏木</w:t>
      </w:r>
      <w:r w:rsidRPr="0091611D">
        <w:rPr>
          <w:rFonts w:ascii="仿宋" w:eastAsia="仿宋" w:hAnsi="仿宋" w:hint="eastAsia"/>
          <w:color w:val="333333"/>
          <w:sz w:val="32"/>
          <w:szCs w:val="32"/>
          <w:shd w:val="clear" w:color="auto" w:fill="FFFFFF"/>
        </w:rPr>
        <w:t>。</w:t>
      </w:r>
      <w:r w:rsidR="00012EB2" w:rsidRPr="0091611D">
        <w:rPr>
          <w:rFonts w:ascii="仿宋" w:eastAsia="仿宋" w:hAnsi="仿宋" w:hint="eastAsia"/>
          <w:color w:val="333333"/>
          <w:sz w:val="32"/>
          <w:szCs w:val="32"/>
          <w:shd w:val="clear" w:color="auto" w:fill="FFFFFF"/>
        </w:rPr>
        <w:t>认真宣传贯彻落实党的民族团结政策和国家民族工作法律法规。</w:t>
      </w:r>
      <w:r w:rsidRPr="0091611D">
        <w:rPr>
          <w:rFonts w:ascii="仿宋" w:eastAsia="仿宋" w:hAnsi="仿宋" w:hint="eastAsia"/>
          <w:color w:val="333333"/>
          <w:sz w:val="32"/>
          <w:szCs w:val="32"/>
          <w:shd w:val="clear" w:color="auto" w:fill="FFFFFF"/>
        </w:rPr>
        <w:t>通过宣传教育，全苏木广大干部群众进一步增强了维护我苏木民族团结、社会稳定和经济发展的</w:t>
      </w:r>
      <w:r w:rsidR="00012EB2" w:rsidRPr="0091611D">
        <w:rPr>
          <w:rFonts w:ascii="仿宋" w:eastAsia="仿宋" w:hAnsi="仿宋" w:hint="eastAsia"/>
          <w:color w:val="333333"/>
          <w:sz w:val="32"/>
          <w:szCs w:val="32"/>
          <w:shd w:val="clear" w:color="auto" w:fill="FFFFFF"/>
        </w:rPr>
        <w:t>良好局面</w:t>
      </w:r>
      <w:r w:rsidRPr="0091611D">
        <w:rPr>
          <w:rFonts w:ascii="仿宋" w:eastAsia="仿宋" w:hAnsi="仿宋" w:hint="eastAsia"/>
          <w:color w:val="333333"/>
          <w:sz w:val="32"/>
          <w:szCs w:val="32"/>
          <w:shd w:val="clear" w:color="auto" w:fill="FFFFFF"/>
        </w:rPr>
        <w:t>。</w:t>
      </w:r>
      <w:r w:rsidRPr="00537748">
        <w:rPr>
          <w:rFonts w:ascii="仿宋" w:eastAsia="仿宋" w:hAnsi="仿宋" w:hint="eastAsia"/>
          <w:b/>
          <w:color w:val="333333"/>
          <w:sz w:val="32"/>
          <w:szCs w:val="32"/>
          <w:shd w:val="clear" w:color="auto" w:fill="FFFFFF"/>
        </w:rPr>
        <w:t>(</w:t>
      </w:r>
      <w:r w:rsidR="00285DE1" w:rsidRPr="00537748">
        <w:rPr>
          <w:rFonts w:ascii="仿宋" w:eastAsia="仿宋" w:hAnsi="仿宋" w:hint="eastAsia"/>
          <w:b/>
          <w:color w:val="333333"/>
          <w:sz w:val="32"/>
          <w:szCs w:val="32"/>
          <w:shd w:val="clear" w:color="auto" w:fill="FFFFFF"/>
        </w:rPr>
        <w:t>二</w:t>
      </w:r>
      <w:r w:rsidRPr="00537748">
        <w:rPr>
          <w:rFonts w:ascii="仿宋" w:eastAsia="仿宋" w:hAnsi="仿宋" w:hint="eastAsia"/>
          <w:b/>
          <w:color w:val="333333"/>
          <w:sz w:val="32"/>
          <w:szCs w:val="32"/>
          <w:shd w:val="clear" w:color="auto" w:fill="FFFFFF"/>
        </w:rPr>
        <w:t>)</w:t>
      </w:r>
      <w:r w:rsidR="00285DE1" w:rsidRPr="0091611D">
        <w:rPr>
          <w:rFonts w:ascii="仿宋" w:eastAsia="仿宋" w:hAnsi="仿宋" w:hint="eastAsia"/>
          <w:color w:val="333333"/>
          <w:sz w:val="32"/>
          <w:szCs w:val="32"/>
          <w:shd w:val="clear" w:color="auto" w:fill="FFFFFF"/>
        </w:rPr>
        <w:t>是</w:t>
      </w:r>
      <w:r w:rsidRPr="0091611D">
        <w:rPr>
          <w:rFonts w:ascii="仿宋" w:eastAsia="仿宋" w:hAnsi="仿宋" w:hint="eastAsia"/>
          <w:color w:val="333333"/>
          <w:sz w:val="32"/>
          <w:szCs w:val="32"/>
          <w:shd w:val="clear" w:color="auto" w:fill="FFFFFF"/>
        </w:rPr>
        <w:t>认真做好民生工程，为群众服务。2018年度建档立卡贫困户棚舍建设工程出现问题，及时与旗民委沟通协调，严格监督工程质量，把35户有问题的棚舍全部整改到位。</w:t>
      </w:r>
    </w:p>
    <w:p w:rsidR="00055FB2" w:rsidRDefault="00F62F6C" w:rsidP="00055FB2">
      <w:pPr>
        <w:pStyle w:val="a4"/>
        <w:shd w:val="clear" w:color="auto" w:fill="FFFFFF"/>
        <w:spacing w:before="150" w:beforeAutospacing="0" w:after="150" w:afterAutospacing="0" w:line="500" w:lineRule="exact"/>
        <w:ind w:firstLineChars="250" w:firstLine="803"/>
        <w:rPr>
          <w:rFonts w:ascii="仿宋" w:eastAsia="仿宋" w:hAnsi="仿宋" w:hint="eastAsia"/>
          <w:color w:val="333333"/>
          <w:sz w:val="32"/>
          <w:szCs w:val="32"/>
          <w:shd w:val="clear" w:color="auto" w:fill="FFFFFF"/>
        </w:rPr>
      </w:pPr>
      <w:r w:rsidRPr="00055FB2">
        <w:rPr>
          <w:rFonts w:ascii="仿宋" w:eastAsia="仿宋" w:hAnsi="仿宋" w:hint="eastAsia"/>
          <w:b/>
          <w:color w:val="333333"/>
          <w:sz w:val="32"/>
          <w:szCs w:val="32"/>
          <w:shd w:val="clear" w:color="auto" w:fill="FFFFFF"/>
        </w:rPr>
        <w:t>3、分管社保工作</w:t>
      </w:r>
    </w:p>
    <w:p w:rsidR="00F62F6C" w:rsidRPr="0091611D" w:rsidRDefault="000A196F" w:rsidP="00055FB2">
      <w:pPr>
        <w:pStyle w:val="a4"/>
        <w:shd w:val="clear" w:color="auto" w:fill="FFFFFF"/>
        <w:spacing w:before="150" w:beforeAutospacing="0" w:after="150" w:afterAutospacing="0" w:line="500" w:lineRule="exact"/>
        <w:ind w:firstLineChars="200" w:firstLine="643"/>
        <w:rPr>
          <w:rFonts w:ascii="仿宋" w:eastAsia="仿宋" w:hAnsi="仿宋"/>
          <w:color w:val="333333"/>
          <w:sz w:val="32"/>
          <w:szCs w:val="32"/>
          <w:shd w:val="clear" w:color="auto" w:fill="FFFFFF"/>
        </w:rPr>
      </w:pPr>
      <w:r w:rsidRPr="00055FB2">
        <w:rPr>
          <w:rFonts w:ascii="仿宋" w:eastAsia="仿宋" w:hAnsi="仿宋" w:hint="eastAsia"/>
          <w:b/>
          <w:color w:val="333333"/>
          <w:sz w:val="32"/>
          <w:szCs w:val="32"/>
          <w:shd w:val="clear" w:color="auto" w:fill="FFFFFF"/>
        </w:rPr>
        <w:lastRenderedPageBreak/>
        <w:t>（一）</w:t>
      </w:r>
      <w:r w:rsidR="00F62F6C" w:rsidRPr="0091611D">
        <w:rPr>
          <w:rFonts w:ascii="仿宋" w:eastAsia="仿宋" w:hAnsi="仿宋" w:hint="eastAsia"/>
          <w:color w:val="333333"/>
          <w:sz w:val="32"/>
          <w:szCs w:val="32"/>
          <w:shd w:val="clear" w:color="auto" w:fill="FFFFFF"/>
        </w:rPr>
        <w:t>2019年新农保实现续保，新参保4070人，参保资金46.2万元，享受养老待遇人员2400</w:t>
      </w:r>
      <w:r w:rsidRPr="0091611D">
        <w:rPr>
          <w:rFonts w:ascii="仿宋" w:eastAsia="仿宋" w:hAnsi="仿宋" w:hint="eastAsia"/>
          <w:color w:val="333333"/>
          <w:sz w:val="32"/>
          <w:szCs w:val="32"/>
          <w:shd w:val="clear" w:color="auto" w:fill="FFFFFF"/>
        </w:rPr>
        <w:t>人</w:t>
      </w:r>
      <w:r w:rsidR="00F62F6C" w:rsidRPr="0091611D">
        <w:rPr>
          <w:rFonts w:ascii="仿宋" w:eastAsia="仿宋" w:hAnsi="仿宋" w:hint="eastAsia"/>
          <w:color w:val="333333"/>
          <w:sz w:val="32"/>
          <w:szCs w:val="32"/>
          <w:shd w:val="clear" w:color="auto" w:fill="FFFFFF"/>
        </w:rPr>
        <w:t>，发放养老金约33.1万元</w:t>
      </w:r>
      <w:r w:rsidRPr="0091611D">
        <w:rPr>
          <w:rFonts w:ascii="仿宋" w:eastAsia="仿宋" w:hAnsi="仿宋" w:hint="eastAsia"/>
          <w:color w:val="333333"/>
          <w:sz w:val="32"/>
          <w:szCs w:val="32"/>
          <w:shd w:val="clear" w:color="auto" w:fill="FFFFFF"/>
        </w:rPr>
        <w:t>。</w:t>
      </w:r>
      <w:r w:rsidRPr="00055FB2">
        <w:rPr>
          <w:rFonts w:ascii="仿宋" w:eastAsia="仿宋" w:hAnsi="仿宋" w:hint="eastAsia"/>
          <w:b/>
          <w:color w:val="333333"/>
          <w:sz w:val="32"/>
          <w:szCs w:val="32"/>
          <w:shd w:val="clear" w:color="auto" w:fill="FFFFFF"/>
        </w:rPr>
        <w:t>（二）</w:t>
      </w:r>
      <w:r w:rsidR="00F62F6C" w:rsidRPr="0091611D">
        <w:rPr>
          <w:rFonts w:ascii="仿宋" w:eastAsia="仿宋" w:hAnsi="仿宋" w:hint="eastAsia"/>
          <w:color w:val="333333"/>
          <w:sz w:val="32"/>
          <w:szCs w:val="32"/>
          <w:shd w:val="clear" w:color="auto" w:fill="FFFFFF"/>
        </w:rPr>
        <w:t>2019</w:t>
      </w:r>
      <w:r w:rsidRPr="0091611D">
        <w:rPr>
          <w:rFonts w:ascii="仿宋" w:eastAsia="仿宋" w:hAnsi="仿宋" w:hint="eastAsia"/>
          <w:color w:val="333333"/>
          <w:sz w:val="32"/>
          <w:szCs w:val="32"/>
          <w:shd w:val="clear" w:color="auto" w:fill="FFFFFF"/>
        </w:rPr>
        <w:t xml:space="preserve">年医疗保险方面， </w:t>
      </w:r>
      <w:r w:rsidR="00F62F6C" w:rsidRPr="0091611D">
        <w:rPr>
          <w:rFonts w:ascii="仿宋" w:eastAsia="仿宋" w:hAnsi="仿宋" w:hint="eastAsia"/>
          <w:color w:val="333333"/>
          <w:sz w:val="32"/>
          <w:szCs w:val="32"/>
          <w:shd w:val="clear" w:color="auto" w:fill="FFFFFF"/>
        </w:rPr>
        <w:t>患者住院人员112人次，总费用99.59元，医保核销54.16元。2019年全苏木医疗保险参保人员12020人，参保金额302.278元，参保率91.5%。</w:t>
      </w:r>
    </w:p>
    <w:p w:rsidR="00055FB2" w:rsidRDefault="00F62F6C" w:rsidP="00055FB2">
      <w:pPr>
        <w:spacing w:line="500" w:lineRule="exact"/>
        <w:ind w:firstLine="645"/>
        <w:rPr>
          <w:rFonts w:ascii="仿宋" w:eastAsia="仿宋" w:hAnsi="仿宋" w:hint="eastAsia"/>
          <w:b/>
          <w:sz w:val="32"/>
          <w:szCs w:val="32"/>
        </w:rPr>
      </w:pPr>
      <w:r w:rsidRPr="00055FB2">
        <w:rPr>
          <w:rFonts w:ascii="仿宋" w:eastAsia="仿宋" w:hAnsi="仿宋" w:hint="eastAsia"/>
          <w:b/>
          <w:sz w:val="32"/>
          <w:szCs w:val="32"/>
        </w:rPr>
        <w:t>4、分管环境整治工作</w:t>
      </w:r>
    </w:p>
    <w:p w:rsidR="00F62F6C" w:rsidRPr="0091611D" w:rsidRDefault="00F62F6C" w:rsidP="00055FB2">
      <w:pPr>
        <w:spacing w:line="500" w:lineRule="exact"/>
        <w:ind w:firstLine="645"/>
        <w:rPr>
          <w:rFonts w:ascii="仿宋" w:eastAsia="仿宋" w:hAnsi="仿宋"/>
          <w:sz w:val="32"/>
          <w:szCs w:val="32"/>
        </w:rPr>
      </w:pPr>
      <w:r w:rsidRPr="00055FB2">
        <w:rPr>
          <w:rFonts w:ascii="仿宋" w:eastAsia="仿宋" w:hAnsi="仿宋" w:hint="eastAsia"/>
          <w:b/>
          <w:sz w:val="32"/>
          <w:szCs w:val="32"/>
        </w:rPr>
        <w:t>一、</w:t>
      </w:r>
      <w:r w:rsidRPr="0091611D">
        <w:rPr>
          <w:rFonts w:ascii="仿宋" w:eastAsia="仿宋" w:hAnsi="仿宋" w:hint="eastAsia"/>
          <w:sz w:val="32"/>
          <w:szCs w:val="32"/>
        </w:rPr>
        <w:t>强化</w:t>
      </w:r>
      <w:r w:rsidRPr="0091611D">
        <w:rPr>
          <w:rFonts w:ascii="仿宋" w:eastAsia="仿宋" w:hAnsi="仿宋" w:cs="Times New Roman" w:hint="eastAsia"/>
          <w:sz w:val="32"/>
          <w:szCs w:val="32"/>
        </w:rPr>
        <w:t>领导,着力构建长效机制</w:t>
      </w:r>
      <w:r w:rsidR="00DA1022" w:rsidRPr="0091611D">
        <w:rPr>
          <w:rFonts w:ascii="仿宋" w:eastAsia="仿宋" w:hAnsi="仿宋" w:hint="eastAsia"/>
          <w:sz w:val="32"/>
          <w:szCs w:val="32"/>
        </w:rPr>
        <w:t>。</w:t>
      </w:r>
      <w:r w:rsidRPr="0091611D">
        <w:rPr>
          <w:rFonts w:ascii="仿宋" w:eastAsia="仿宋" w:hAnsi="仿宋" w:cs="Times New Roman" w:hint="eastAsia"/>
          <w:sz w:val="32"/>
          <w:szCs w:val="32"/>
        </w:rPr>
        <w:t>为巩固和发展创卫成果,确保环境卫生整治工作取得实效,我们将嘎查村环境卫生整治纳入重要议事日程。成立了环境卫生整治领导小组,制定下发了《苏木环境卫生整治工作实施方案》和《苏木环境卫生考核方案》,使整治工作做到了目标明确,经费落实,分工具体,措施到位。</w:t>
      </w:r>
      <w:r w:rsidRPr="00055FB2">
        <w:rPr>
          <w:rFonts w:ascii="仿宋" w:eastAsia="仿宋" w:hAnsi="仿宋" w:hint="eastAsia"/>
          <w:b/>
          <w:sz w:val="32"/>
          <w:szCs w:val="32"/>
        </w:rPr>
        <w:t>二</w:t>
      </w:r>
      <w:r w:rsidRPr="00055FB2">
        <w:rPr>
          <w:rFonts w:ascii="仿宋" w:eastAsia="仿宋" w:hAnsi="仿宋" w:cs="Times New Roman" w:hint="eastAsia"/>
          <w:b/>
          <w:sz w:val="32"/>
          <w:szCs w:val="32"/>
        </w:rPr>
        <w:t>、</w:t>
      </w:r>
      <w:r w:rsidRPr="0091611D">
        <w:rPr>
          <w:rFonts w:ascii="仿宋" w:eastAsia="仿宋" w:hAnsi="仿宋" w:cs="Times New Roman" w:hint="eastAsia"/>
          <w:sz w:val="32"/>
          <w:szCs w:val="32"/>
        </w:rPr>
        <w:t>狠抓落实,着力美化嘎查村环境</w:t>
      </w:r>
      <w:r w:rsidR="00DA1022" w:rsidRPr="0091611D">
        <w:rPr>
          <w:rFonts w:ascii="仿宋" w:eastAsia="仿宋" w:hAnsi="仿宋" w:cs="Times New Roman" w:hint="eastAsia"/>
          <w:sz w:val="32"/>
          <w:szCs w:val="32"/>
        </w:rPr>
        <w:t>。</w:t>
      </w:r>
      <w:r w:rsidRPr="0091611D">
        <w:rPr>
          <w:rFonts w:ascii="仿宋" w:eastAsia="仿宋" w:hAnsi="仿宋" w:cs="Times New Roman" w:hint="eastAsia"/>
          <w:sz w:val="32"/>
          <w:szCs w:val="32"/>
        </w:rPr>
        <w:t>我苏木政府坚持“统一部署、突出重点、分类实施、整体推进"的总体要求,出实招,重实效,整治工作收到良好效果。苏木政府制定了团员１０号，妇联２０号，党员３０号轮流清扫相结合卫生管理制度,并进行评比,有效增强了村民的卫生意识。苏木政府还聘请了专职保洁员每天对卫生死角进行了集中清理。</w:t>
      </w:r>
      <w:r w:rsidRPr="00055FB2">
        <w:rPr>
          <w:rFonts w:ascii="仿宋" w:eastAsia="仿宋" w:hAnsi="仿宋" w:hint="eastAsia"/>
          <w:b/>
          <w:sz w:val="32"/>
          <w:szCs w:val="32"/>
        </w:rPr>
        <w:t>三</w:t>
      </w:r>
      <w:r w:rsidRPr="00055FB2">
        <w:rPr>
          <w:rFonts w:ascii="仿宋" w:eastAsia="仿宋" w:hAnsi="仿宋" w:cs="Times New Roman" w:hint="eastAsia"/>
          <w:b/>
          <w:sz w:val="32"/>
          <w:szCs w:val="32"/>
        </w:rPr>
        <w:t>、</w:t>
      </w:r>
      <w:r w:rsidRPr="0091611D">
        <w:rPr>
          <w:rFonts w:ascii="仿宋" w:eastAsia="仿宋" w:hAnsi="仿宋" w:cs="Times New Roman" w:hint="eastAsia"/>
          <w:sz w:val="32"/>
          <w:szCs w:val="32"/>
        </w:rPr>
        <w:t>加大投入,着力完善环卫设施</w:t>
      </w:r>
      <w:r w:rsidR="00DA1022" w:rsidRPr="0091611D">
        <w:rPr>
          <w:rFonts w:ascii="仿宋" w:eastAsia="仿宋" w:hAnsi="仿宋" w:cs="Times New Roman" w:hint="eastAsia"/>
          <w:sz w:val="32"/>
          <w:szCs w:val="32"/>
        </w:rPr>
        <w:t>，</w:t>
      </w:r>
      <w:r w:rsidRPr="0091611D">
        <w:rPr>
          <w:rFonts w:ascii="仿宋" w:eastAsia="仿宋" w:hAnsi="仿宋" w:cs="Times New Roman" w:hint="eastAsia"/>
          <w:sz w:val="32"/>
          <w:szCs w:val="32"/>
        </w:rPr>
        <w:t>做好城乡环境卫生整治工作</w:t>
      </w:r>
      <w:r w:rsidR="00DA1022" w:rsidRPr="0091611D">
        <w:rPr>
          <w:rFonts w:ascii="仿宋" w:eastAsia="仿宋" w:hAnsi="仿宋" w:cs="Times New Roman" w:hint="eastAsia"/>
          <w:sz w:val="32"/>
          <w:szCs w:val="32"/>
        </w:rPr>
        <w:t>。</w:t>
      </w:r>
      <w:r w:rsidRPr="0091611D">
        <w:rPr>
          <w:rFonts w:ascii="仿宋" w:eastAsia="仿宋" w:hAnsi="仿宋" w:cs="Times New Roman" w:hint="eastAsia"/>
          <w:sz w:val="32"/>
          <w:szCs w:val="32"/>
        </w:rPr>
        <w:t>苏木政府投入大量资金用于环境卫生综合整治工作,在公路和河道沿线、各嘎查村建立了垃圾池,全苏木招聘了８６个保洁员，</w:t>
      </w:r>
      <w:r w:rsidRPr="0091611D">
        <w:rPr>
          <w:rFonts w:ascii="仿宋" w:eastAsia="仿宋" w:hAnsi="仿宋" w:hint="eastAsia"/>
          <w:sz w:val="32"/>
          <w:szCs w:val="32"/>
        </w:rPr>
        <w:t>保洁员集中培训3次，在苏木所在地集中清理垃圾3次，这几个月以来</w:t>
      </w:r>
      <w:r w:rsidRPr="0091611D">
        <w:rPr>
          <w:rFonts w:ascii="仿宋" w:eastAsia="仿宋" w:hAnsi="仿宋" w:cs="Times New Roman" w:hint="eastAsia"/>
          <w:sz w:val="32"/>
          <w:szCs w:val="32"/>
        </w:rPr>
        <w:t>动用铲车１０多次，翻斗车２０多次，垃圾箱２０多个，下发宣传单５０多次。</w:t>
      </w:r>
    </w:p>
    <w:p w:rsidR="00055FB2" w:rsidRPr="00055FB2" w:rsidRDefault="00F62F6C" w:rsidP="00055FB2">
      <w:pPr>
        <w:spacing w:line="500" w:lineRule="exact"/>
        <w:ind w:firstLineChars="200" w:firstLine="643"/>
        <w:rPr>
          <w:rFonts w:ascii="仿宋" w:eastAsia="仿宋" w:hAnsi="仿宋" w:hint="eastAsia"/>
          <w:b/>
          <w:sz w:val="32"/>
          <w:szCs w:val="32"/>
        </w:rPr>
      </w:pPr>
      <w:r w:rsidRPr="00055FB2">
        <w:rPr>
          <w:rFonts w:ascii="仿宋" w:eastAsia="仿宋" w:hAnsi="仿宋" w:hint="eastAsia"/>
          <w:b/>
          <w:sz w:val="32"/>
          <w:szCs w:val="32"/>
        </w:rPr>
        <w:t xml:space="preserve"> 5、危房改造工作</w:t>
      </w:r>
    </w:p>
    <w:p w:rsidR="00F62F6C" w:rsidRPr="0091611D" w:rsidRDefault="00B02963" w:rsidP="00055FB2">
      <w:pPr>
        <w:spacing w:line="500" w:lineRule="exact"/>
        <w:ind w:firstLineChars="200" w:firstLine="643"/>
        <w:rPr>
          <w:rFonts w:ascii="仿宋" w:eastAsia="仿宋" w:hAnsi="仿宋" w:cs="黑体"/>
          <w:b/>
          <w:bCs/>
          <w:sz w:val="32"/>
          <w:szCs w:val="32"/>
        </w:rPr>
      </w:pPr>
      <w:r w:rsidRPr="00055FB2">
        <w:rPr>
          <w:rFonts w:ascii="仿宋" w:eastAsia="仿宋" w:hAnsi="仿宋" w:hint="eastAsia"/>
          <w:b/>
          <w:sz w:val="32"/>
          <w:szCs w:val="32"/>
        </w:rPr>
        <w:t>（一）</w:t>
      </w:r>
      <w:r w:rsidR="00F62F6C" w:rsidRPr="0091611D">
        <w:rPr>
          <w:rFonts w:ascii="仿宋" w:eastAsia="仿宋" w:hAnsi="仿宋" w:hint="eastAsia"/>
          <w:sz w:val="32"/>
          <w:szCs w:val="32"/>
        </w:rPr>
        <w:t>今年我苏木农村牧区危房改造任务共142户，其中建档立卡48户，稳定脱贫10户，低保80户，残疾7户，</w:t>
      </w:r>
      <w:r w:rsidR="00F62F6C" w:rsidRPr="0091611D">
        <w:rPr>
          <w:rFonts w:ascii="仿宋" w:eastAsia="仿宋" w:hAnsi="仿宋" w:hint="eastAsia"/>
          <w:sz w:val="32"/>
          <w:szCs w:val="32"/>
        </w:rPr>
        <w:lastRenderedPageBreak/>
        <w:t>五保5户，一般农牧户34户。</w:t>
      </w:r>
      <w:r w:rsidR="00F62F6C" w:rsidRPr="00055FB2">
        <w:rPr>
          <w:rFonts w:ascii="仿宋" w:eastAsia="仿宋" w:hAnsi="仿宋" w:hint="eastAsia"/>
          <w:b/>
          <w:sz w:val="32"/>
          <w:szCs w:val="32"/>
        </w:rPr>
        <w:t>（二）</w:t>
      </w:r>
      <w:r w:rsidR="00F62F6C" w:rsidRPr="0091611D">
        <w:rPr>
          <w:rFonts w:ascii="仿宋" w:eastAsia="仿宋" w:hAnsi="仿宋" w:hint="eastAsia"/>
          <w:sz w:val="32"/>
          <w:szCs w:val="32"/>
        </w:rPr>
        <w:t>放弃危房改造7户，其中哈图浩来嘎查3户，珠日干百兴嘎查2户，干代嘎查1户，苏布日干塔拉嘎查1</w:t>
      </w:r>
      <w:r w:rsidRPr="0091611D">
        <w:rPr>
          <w:rFonts w:ascii="仿宋" w:eastAsia="仿宋" w:hAnsi="仿宋" w:hint="eastAsia"/>
          <w:sz w:val="32"/>
          <w:szCs w:val="32"/>
        </w:rPr>
        <w:t>户。</w:t>
      </w:r>
      <w:r w:rsidRPr="00055FB2">
        <w:rPr>
          <w:rFonts w:ascii="仿宋" w:eastAsia="仿宋" w:hAnsi="仿宋" w:hint="eastAsia"/>
          <w:b/>
          <w:sz w:val="32"/>
          <w:szCs w:val="32"/>
        </w:rPr>
        <w:t>（三）</w:t>
      </w:r>
      <w:r w:rsidR="00F62F6C" w:rsidRPr="0091611D">
        <w:rPr>
          <w:rFonts w:ascii="仿宋" w:eastAsia="仿宋" w:hAnsi="仿宋" w:hint="eastAsia"/>
          <w:sz w:val="32"/>
          <w:szCs w:val="32"/>
        </w:rPr>
        <w:t>贫困户加平14户，修缮3</w:t>
      </w:r>
      <w:r w:rsidRPr="0091611D">
        <w:rPr>
          <w:rFonts w:ascii="仿宋" w:eastAsia="仿宋" w:hAnsi="仿宋" w:hint="eastAsia"/>
          <w:sz w:val="32"/>
          <w:szCs w:val="32"/>
        </w:rPr>
        <w:t>户。</w:t>
      </w:r>
      <w:r w:rsidRPr="00055FB2">
        <w:rPr>
          <w:rFonts w:ascii="仿宋" w:eastAsia="仿宋" w:hAnsi="仿宋" w:hint="eastAsia"/>
          <w:b/>
          <w:sz w:val="32"/>
          <w:szCs w:val="32"/>
        </w:rPr>
        <w:t>（四）</w:t>
      </w:r>
      <w:r w:rsidR="00F62F6C" w:rsidRPr="0091611D">
        <w:rPr>
          <w:rFonts w:ascii="仿宋" w:eastAsia="仿宋" w:hAnsi="仿宋" w:hint="eastAsia"/>
          <w:sz w:val="32"/>
          <w:szCs w:val="32"/>
        </w:rPr>
        <w:t>未拆除危土房58户，已拆土房12户共39间，拆除炕、灶有8</w:t>
      </w:r>
      <w:r w:rsidRPr="0091611D">
        <w:rPr>
          <w:rFonts w:ascii="仿宋" w:eastAsia="仿宋" w:hAnsi="仿宋" w:hint="eastAsia"/>
          <w:sz w:val="32"/>
          <w:szCs w:val="32"/>
        </w:rPr>
        <w:t>户。</w:t>
      </w:r>
      <w:r w:rsidRPr="00055FB2">
        <w:rPr>
          <w:rFonts w:ascii="仿宋" w:eastAsia="仿宋" w:hAnsi="仿宋" w:hint="eastAsia"/>
          <w:b/>
          <w:sz w:val="32"/>
          <w:szCs w:val="32"/>
        </w:rPr>
        <w:t>（五）</w:t>
      </w:r>
      <w:r w:rsidR="00F62F6C" w:rsidRPr="0091611D">
        <w:rPr>
          <w:rFonts w:ascii="仿宋" w:eastAsia="仿宋" w:hAnsi="仿宋" w:hint="eastAsia"/>
          <w:sz w:val="32"/>
          <w:szCs w:val="32"/>
        </w:rPr>
        <w:t>危房改造资金共发放4次，合计金额3006448元，其中四类人群补贴资金还差773552元，一般户补贴资金差850000元。</w:t>
      </w:r>
      <w:r w:rsidRPr="0091611D">
        <w:rPr>
          <w:rFonts w:ascii="仿宋" w:eastAsia="仿宋" w:hAnsi="仿宋" w:hint="eastAsia"/>
          <w:sz w:val="32"/>
          <w:szCs w:val="32"/>
        </w:rPr>
        <w:t>今年</w:t>
      </w:r>
      <w:r w:rsidR="00F62F6C" w:rsidRPr="0091611D">
        <w:rPr>
          <w:rFonts w:ascii="仿宋" w:eastAsia="仿宋" w:hAnsi="仿宋" w:hint="eastAsia"/>
          <w:sz w:val="32"/>
          <w:szCs w:val="32"/>
        </w:rPr>
        <w:t>全苏木危房改造任务全部</w:t>
      </w:r>
      <w:r w:rsidRPr="0091611D">
        <w:rPr>
          <w:rFonts w:ascii="仿宋" w:eastAsia="仿宋" w:hAnsi="仿宋" w:hint="eastAsia"/>
          <w:sz w:val="32"/>
          <w:szCs w:val="32"/>
        </w:rPr>
        <w:t>已</w:t>
      </w:r>
      <w:r w:rsidR="00F62F6C" w:rsidRPr="0091611D">
        <w:rPr>
          <w:rFonts w:ascii="仿宋" w:eastAsia="仿宋" w:hAnsi="仿宋" w:hint="eastAsia"/>
          <w:sz w:val="32"/>
          <w:szCs w:val="32"/>
        </w:rPr>
        <w:t>完成。</w:t>
      </w:r>
    </w:p>
    <w:p w:rsidR="00055FB2" w:rsidRPr="00055FB2" w:rsidRDefault="00F62F6C" w:rsidP="00055FB2">
      <w:pPr>
        <w:spacing w:line="500" w:lineRule="exact"/>
        <w:ind w:firstLineChars="250" w:firstLine="803"/>
        <w:rPr>
          <w:rFonts w:ascii="仿宋" w:eastAsia="仿宋" w:hAnsi="仿宋" w:cs="仿宋" w:hint="eastAsia"/>
          <w:b/>
          <w:sz w:val="32"/>
          <w:szCs w:val="32"/>
        </w:rPr>
      </w:pPr>
      <w:r w:rsidRPr="00055FB2">
        <w:rPr>
          <w:rFonts w:ascii="仿宋" w:eastAsia="仿宋" w:hAnsi="仿宋" w:cs="仿宋" w:hint="eastAsia"/>
          <w:b/>
          <w:sz w:val="32"/>
          <w:szCs w:val="32"/>
        </w:rPr>
        <w:t>6</w:t>
      </w:r>
      <w:r w:rsidR="00055FB2">
        <w:rPr>
          <w:rFonts w:ascii="仿宋" w:eastAsia="仿宋" w:hAnsi="仿宋" w:cs="仿宋" w:hint="eastAsia"/>
          <w:b/>
          <w:sz w:val="32"/>
          <w:szCs w:val="32"/>
        </w:rPr>
        <w:t>、</w:t>
      </w:r>
      <w:r w:rsidRPr="00055FB2">
        <w:rPr>
          <w:rFonts w:ascii="仿宋" w:eastAsia="仿宋" w:hAnsi="仿宋" w:cs="仿宋" w:hint="eastAsia"/>
          <w:b/>
          <w:sz w:val="32"/>
          <w:szCs w:val="32"/>
        </w:rPr>
        <w:t>安全生产工作</w:t>
      </w:r>
    </w:p>
    <w:p w:rsidR="00F62F6C" w:rsidRPr="0091611D" w:rsidRDefault="00F94DD7" w:rsidP="00055FB2">
      <w:pPr>
        <w:spacing w:line="500" w:lineRule="exact"/>
        <w:ind w:firstLineChars="250" w:firstLine="803"/>
        <w:rPr>
          <w:rFonts w:ascii="仿宋" w:eastAsia="仿宋" w:hAnsi="仿宋"/>
          <w:sz w:val="32"/>
          <w:szCs w:val="32"/>
        </w:rPr>
      </w:pPr>
      <w:r w:rsidRPr="00055FB2">
        <w:rPr>
          <w:rFonts w:ascii="仿宋" w:eastAsia="仿宋" w:hAnsi="仿宋" w:cs="仿宋" w:hint="eastAsia"/>
          <w:b/>
          <w:sz w:val="32"/>
          <w:szCs w:val="32"/>
        </w:rPr>
        <w:t>（一）</w:t>
      </w:r>
      <w:r w:rsidR="00F62F6C" w:rsidRPr="0091611D">
        <w:rPr>
          <w:rFonts w:ascii="仿宋" w:eastAsia="仿宋" w:hAnsi="仿宋" w:cs="仿宋" w:hint="eastAsia"/>
          <w:sz w:val="32"/>
          <w:szCs w:val="32"/>
        </w:rPr>
        <w:t>按</w:t>
      </w:r>
      <w:r w:rsidRPr="0091611D">
        <w:rPr>
          <w:rFonts w:ascii="仿宋" w:eastAsia="仿宋" w:hAnsi="仿宋" w:cs="仿宋" w:hint="eastAsia"/>
          <w:sz w:val="32"/>
          <w:szCs w:val="32"/>
        </w:rPr>
        <w:t>上级文件要求，结合实际，建立安全生产领导小组，分工明确。</w:t>
      </w:r>
      <w:r w:rsidRPr="00055FB2">
        <w:rPr>
          <w:rFonts w:ascii="仿宋" w:eastAsia="仿宋" w:hAnsi="仿宋" w:cs="仿宋" w:hint="eastAsia"/>
          <w:b/>
          <w:sz w:val="32"/>
          <w:szCs w:val="32"/>
        </w:rPr>
        <w:t>（二）</w:t>
      </w:r>
      <w:r w:rsidR="00F62F6C" w:rsidRPr="0091611D">
        <w:rPr>
          <w:rFonts w:ascii="仿宋" w:eastAsia="仿宋" w:hAnsi="仿宋" w:cs="仿宋" w:hint="eastAsia"/>
          <w:sz w:val="32"/>
          <w:szCs w:val="32"/>
        </w:rPr>
        <w:t>带领安委办人员在苏木辖区内开展了安全生产检查工作，重点检查了烟花爆竹、冶金工贸行业、消防、嘎查村燃气等行业领域。共监督检查了2家烟花爆竹经销处，3家粮食收购部，1家加油站，3家小作坊，1家苏木卫生院、22家村卫生室，学校、商店、超市、餐饮店共检查了102家。今年6月是全国第18</w:t>
      </w:r>
      <w:r w:rsidR="00055FB2">
        <w:rPr>
          <w:rFonts w:ascii="仿宋" w:eastAsia="仿宋" w:hAnsi="仿宋" w:cs="仿宋" w:hint="eastAsia"/>
          <w:sz w:val="32"/>
          <w:szCs w:val="32"/>
        </w:rPr>
        <w:t>个“安全生产月”，组织苏木安委会</w:t>
      </w:r>
      <w:r w:rsidR="00F62F6C" w:rsidRPr="0091611D">
        <w:rPr>
          <w:rFonts w:ascii="仿宋" w:eastAsia="仿宋" w:hAnsi="仿宋" w:cs="仿宋" w:hint="eastAsia"/>
          <w:sz w:val="32"/>
          <w:szCs w:val="32"/>
        </w:rPr>
        <w:t>于6月16日，组织各嘎查村、有关单位统一开展宣传咨询日活动，发放了1000</w:t>
      </w:r>
      <w:r w:rsidR="00055FB2">
        <w:rPr>
          <w:rFonts w:ascii="仿宋" w:eastAsia="仿宋" w:hAnsi="仿宋" w:cs="仿宋" w:hint="eastAsia"/>
          <w:sz w:val="32"/>
          <w:szCs w:val="32"/>
        </w:rPr>
        <w:t>余</w:t>
      </w:r>
      <w:r w:rsidR="00F62F6C" w:rsidRPr="0091611D">
        <w:rPr>
          <w:rFonts w:ascii="仿宋" w:eastAsia="仿宋" w:hAnsi="仿宋" w:cs="仿宋" w:hint="eastAsia"/>
          <w:sz w:val="32"/>
          <w:szCs w:val="32"/>
        </w:rPr>
        <w:t>份宣传资料。一年来，共出动车辆28台次，出动人员84人次，幼儿园消防井还</w:t>
      </w:r>
      <w:bookmarkStart w:id="0" w:name="_GoBack"/>
      <w:bookmarkEnd w:id="0"/>
      <w:r w:rsidR="00F62F6C" w:rsidRPr="0091611D">
        <w:rPr>
          <w:rFonts w:ascii="仿宋" w:eastAsia="仿宋" w:hAnsi="仿宋" w:cs="仿宋" w:hint="eastAsia"/>
          <w:sz w:val="32"/>
          <w:szCs w:val="32"/>
        </w:rPr>
        <w:t>未进行整改措施，其他发现的安全隐患现已全部整改完毕。</w:t>
      </w:r>
    </w:p>
    <w:p w:rsidR="00055FB2" w:rsidRPr="00055FB2" w:rsidRDefault="00F62F6C" w:rsidP="0091611D">
      <w:pPr>
        <w:spacing w:line="500" w:lineRule="exact"/>
        <w:ind w:firstLine="640"/>
        <w:jc w:val="left"/>
        <w:rPr>
          <w:rFonts w:ascii="仿宋" w:eastAsia="仿宋" w:hAnsi="仿宋" w:cs="仿宋" w:hint="eastAsia"/>
          <w:b/>
          <w:sz w:val="32"/>
          <w:szCs w:val="32"/>
        </w:rPr>
      </w:pPr>
      <w:r w:rsidRPr="00055FB2">
        <w:rPr>
          <w:rFonts w:ascii="仿宋" w:eastAsia="仿宋" w:hAnsi="仿宋" w:cs="仿宋" w:hint="eastAsia"/>
          <w:b/>
          <w:sz w:val="32"/>
          <w:szCs w:val="32"/>
        </w:rPr>
        <w:t>7、食品药品工作</w:t>
      </w:r>
    </w:p>
    <w:p w:rsidR="00F62F6C" w:rsidRPr="0091611D" w:rsidRDefault="00F62F6C" w:rsidP="0091611D">
      <w:pPr>
        <w:spacing w:line="500" w:lineRule="exact"/>
        <w:ind w:firstLine="640"/>
        <w:jc w:val="left"/>
        <w:rPr>
          <w:rStyle w:val="Char"/>
          <w:rFonts w:ascii="仿宋" w:eastAsia="仿宋" w:hAnsi="仿宋" w:cs="仿宋"/>
          <w:b w:val="0"/>
          <w:bCs w:val="0"/>
        </w:rPr>
      </w:pPr>
      <w:r w:rsidRPr="00055FB2">
        <w:rPr>
          <w:rFonts w:ascii="仿宋" w:eastAsia="仿宋" w:hAnsi="仿宋" w:cs="仿宋" w:hint="eastAsia"/>
          <w:b/>
          <w:sz w:val="32"/>
          <w:szCs w:val="32"/>
        </w:rPr>
        <w:t>一、</w:t>
      </w:r>
      <w:r w:rsidRPr="0091611D">
        <w:rPr>
          <w:rFonts w:ascii="仿宋" w:eastAsia="仿宋" w:hAnsi="仿宋" w:cs="仿宋" w:hint="eastAsia"/>
          <w:sz w:val="32"/>
          <w:szCs w:val="32"/>
        </w:rPr>
        <w:t>组织带领食药所工作人员</w:t>
      </w:r>
      <w:r w:rsidR="00F94DD7" w:rsidRPr="0091611D">
        <w:rPr>
          <w:rFonts w:ascii="仿宋" w:eastAsia="仿宋" w:hAnsi="仿宋" w:cs="仿宋" w:hint="eastAsia"/>
          <w:sz w:val="32"/>
          <w:szCs w:val="32"/>
        </w:rPr>
        <w:t>不定期</w:t>
      </w:r>
      <w:r w:rsidRPr="0091611D">
        <w:rPr>
          <w:rFonts w:ascii="仿宋" w:eastAsia="仿宋" w:hAnsi="仿宋" w:cs="仿宋" w:hint="eastAsia"/>
          <w:sz w:val="32"/>
          <w:szCs w:val="32"/>
        </w:rPr>
        <w:t>对辖区内的食品流通户80家,餐饮户17家</w:t>
      </w:r>
      <w:r w:rsidR="00F94DD7" w:rsidRPr="0091611D">
        <w:rPr>
          <w:rFonts w:ascii="仿宋" w:eastAsia="仿宋" w:hAnsi="仿宋" w:cs="仿宋" w:hint="eastAsia"/>
          <w:sz w:val="32"/>
          <w:szCs w:val="32"/>
        </w:rPr>
        <w:t>，</w:t>
      </w:r>
      <w:r w:rsidRPr="0091611D">
        <w:rPr>
          <w:rFonts w:ascii="仿宋" w:eastAsia="仿宋" w:hAnsi="仿宋" w:cs="仿宋" w:hint="eastAsia"/>
          <w:sz w:val="32"/>
          <w:szCs w:val="32"/>
        </w:rPr>
        <w:t>34家村级卫生室</w:t>
      </w:r>
      <w:r w:rsidR="00F94DD7" w:rsidRPr="0091611D">
        <w:rPr>
          <w:rFonts w:ascii="仿宋" w:eastAsia="仿宋" w:hAnsi="仿宋" w:cs="仿宋" w:hint="eastAsia"/>
          <w:sz w:val="32"/>
          <w:szCs w:val="32"/>
        </w:rPr>
        <w:t>进行</w:t>
      </w:r>
      <w:r w:rsidRPr="0091611D">
        <w:rPr>
          <w:rFonts w:ascii="仿宋" w:eastAsia="仿宋" w:hAnsi="仿宋" w:cs="仿宋" w:hint="eastAsia"/>
          <w:sz w:val="32"/>
          <w:szCs w:val="32"/>
        </w:rPr>
        <w:t>检查，协助旗局对三家大药房进行两次专项检查。重点检查有无经销过期变质、三无食品、假冒伪劣食品以及索证索票等方面。对固日班花学区中心校食堂和固日班花中心幼儿园食堂进行食品安全监管，对两个食堂进行四次现场检查其中协助食药</w:t>
      </w:r>
      <w:r w:rsidRPr="0091611D">
        <w:rPr>
          <w:rFonts w:ascii="仿宋" w:eastAsia="仿宋" w:hAnsi="仿宋" w:cs="仿宋" w:hint="eastAsia"/>
          <w:sz w:val="32"/>
          <w:szCs w:val="32"/>
        </w:rPr>
        <w:lastRenderedPageBreak/>
        <w:t xml:space="preserve">局检查两次。重点针对从业人员是否持有效健康证，食品采购，餐具清洁、消毒、保洁，索证索票，进货查验，采购记录等情况进行检查，与学校签定了食品安全责任书：在采购原辅料时，严格落实进货查验和索证索票制度，不得使用“三无”食品。抽检了2个食堂的蔬菜，检验结果显示，抽检样品的产品农残全部合格。 </w:t>
      </w:r>
      <w:r w:rsidRPr="00055FB2">
        <w:rPr>
          <w:rFonts w:ascii="仿宋" w:eastAsia="仿宋" w:hAnsi="仿宋" w:hint="eastAsia"/>
          <w:b/>
          <w:sz w:val="32"/>
          <w:szCs w:val="32"/>
        </w:rPr>
        <w:t xml:space="preserve"> </w:t>
      </w:r>
      <w:r w:rsidRPr="00055FB2">
        <w:rPr>
          <w:rStyle w:val="Char"/>
          <w:rFonts w:ascii="仿宋" w:eastAsia="仿宋" w:hAnsi="仿宋" w:hint="eastAsia"/>
          <w:b w:val="0"/>
        </w:rPr>
        <w:t>二 、</w:t>
      </w:r>
      <w:r w:rsidRPr="0091611D">
        <w:rPr>
          <w:rStyle w:val="Char"/>
          <w:rFonts w:ascii="仿宋" w:eastAsia="仿宋" w:hAnsi="仿宋" w:hint="eastAsia"/>
          <w:b w:val="0"/>
        </w:rPr>
        <w:t>与中心校联合对辖区内的小饭桌进行备案登记备案3家</w:t>
      </w:r>
      <w:r w:rsidR="00F94DD7" w:rsidRPr="0091611D">
        <w:rPr>
          <w:rStyle w:val="Char"/>
          <w:rFonts w:ascii="仿宋" w:eastAsia="仿宋" w:hAnsi="仿宋" w:hint="eastAsia"/>
          <w:b w:val="0"/>
        </w:rPr>
        <w:t>，</w:t>
      </w:r>
      <w:r w:rsidRPr="0091611D">
        <w:rPr>
          <w:rStyle w:val="Char"/>
          <w:rFonts w:ascii="仿宋" w:eastAsia="仿宋" w:hAnsi="仿宋" w:hint="eastAsia"/>
          <w:b w:val="0"/>
        </w:rPr>
        <w:t>不予备案1家 。</w:t>
      </w:r>
      <w:r w:rsidRPr="00055FB2">
        <w:rPr>
          <w:rStyle w:val="Char"/>
          <w:rFonts w:ascii="仿宋" w:eastAsia="仿宋" w:hAnsi="仿宋" w:hint="eastAsia"/>
        </w:rPr>
        <w:t>三、</w:t>
      </w:r>
      <w:r w:rsidRPr="0091611D">
        <w:rPr>
          <w:rStyle w:val="Char"/>
          <w:rFonts w:ascii="仿宋" w:eastAsia="仿宋" w:hAnsi="仿宋" w:hint="eastAsia"/>
          <w:b w:val="0"/>
        </w:rPr>
        <w:t>对辖区内的1家豆制品</w:t>
      </w:r>
      <w:r w:rsidR="00F94DD7" w:rsidRPr="0091611D">
        <w:rPr>
          <w:rStyle w:val="Char"/>
          <w:rFonts w:ascii="仿宋" w:eastAsia="仿宋" w:hAnsi="仿宋" w:hint="eastAsia"/>
          <w:b w:val="0"/>
        </w:rPr>
        <w:t>、</w:t>
      </w:r>
      <w:r w:rsidRPr="0091611D">
        <w:rPr>
          <w:rStyle w:val="Char"/>
          <w:rFonts w:ascii="仿宋" w:eastAsia="仿宋" w:hAnsi="仿宋" w:hint="eastAsia"/>
          <w:b w:val="0"/>
        </w:rPr>
        <w:t>1家蛋糕房和2家奶制品小作坊进行</w:t>
      </w:r>
      <w:r w:rsidR="001447DB" w:rsidRPr="0091611D">
        <w:rPr>
          <w:rStyle w:val="Char"/>
          <w:rFonts w:ascii="仿宋" w:eastAsia="仿宋" w:hAnsi="仿宋" w:hint="eastAsia"/>
          <w:b w:val="0"/>
        </w:rPr>
        <w:t>不定期</w:t>
      </w:r>
      <w:r w:rsidRPr="0091611D">
        <w:rPr>
          <w:rStyle w:val="Char"/>
          <w:rFonts w:ascii="仿宋" w:eastAsia="仿宋" w:hAnsi="仿宋" w:hint="eastAsia"/>
          <w:b w:val="0"/>
        </w:rPr>
        <w:t>检查</w:t>
      </w:r>
      <w:r w:rsidR="001447DB" w:rsidRPr="0091611D">
        <w:rPr>
          <w:rStyle w:val="Char"/>
          <w:rFonts w:ascii="仿宋" w:eastAsia="仿宋" w:hAnsi="仿宋" w:hint="eastAsia"/>
          <w:b w:val="0"/>
        </w:rPr>
        <w:t>，在</w:t>
      </w:r>
      <w:r w:rsidRPr="0091611D">
        <w:rPr>
          <w:rStyle w:val="Char"/>
          <w:rFonts w:ascii="仿宋" w:eastAsia="仿宋" w:hAnsi="仿宋" w:hint="eastAsia"/>
          <w:b w:val="0"/>
        </w:rPr>
        <w:t>检查过程中未发现饮食安全问题发生。</w:t>
      </w:r>
    </w:p>
    <w:p w:rsidR="00055FB2" w:rsidRDefault="00F62F6C" w:rsidP="00055FB2">
      <w:pPr>
        <w:spacing w:line="500" w:lineRule="exact"/>
        <w:ind w:firstLineChars="200" w:firstLine="640"/>
        <w:jc w:val="left"/>
        <w:rPr>
          <w:rStyle w:val="a5"/>
          <w:rFonts w:ascii="仿宋" w:eastAsia="仿宋" w:hAnsi="仿宋" w:hint="eastAsia"/>
          <w:b w:val="0"/>
          <w:sz w:val="32"/>
          <w:szCs w:val="32"/>
        </w:rPr>
      </w:pPr>
      <w:r w:rsidRPr="00055FB2">
        <w:rPr>
          <w:rStyle w:val="Char"/>
          <w:rFonts w:ascii="仿宋" w:eastAsia="仿宋" w:hAnsi="仿宋" w:hint="eastAsia"/>
          <w:b w:val="0"/>
        </w:rPr>
        <w:t xml:space="preserve"> </w:t>
      </w:r>
      <w:r w:rsidRPr="00055FB2">
        <w:rPr>
          <w:rFonts w:ascii="仿宋" w:eastAsia="仿宋" w:hAnsi="仿宋" w:cs="仿宋" w:hint="eastAsia"/>
          <w:b/>
          <w:sz w:val="32"/>
          <w:szCs w:val="32"/>
        </w:rPr>
        <w:t>8、</w:t>
      </w:r>
      <w:r w:rsidRPr="00055FB2">
        <w:rPr>
          <w:rStyle w:val="a5"/>
          <w:rFonts w:ascii="仿宋" w:eastAsia="仿宋" w:hAnsi="仿宋" w:hint="eastAsia"/>
          <w:b w:val="0"/>
          <w:sz w:val="32"/>
          <w:szCs w:val="32"/>
        </w:rPr>
        <w:t>道路交通工作</w:t>
      </w:r>
    </w:p>
    <w:p w:rsidR="0091611D" w:rsidRPr="00055FB2" w:rsidRDefault="00F62F6C" w:rsidP="00055FB2">
      <w:pPr>
        <w:spacing w:line="500" w:lineRule="exact"/>
        <w:ind w:firstLineChars="200" w:firstLine="640"/>
        <w:jc w:val="left"/>
        <w:rPr>
          <w:rFonts w:ascii="仿宋" w:eastAsia="仿宋" w:hAnsi="仿宋"/>
          <w:sz w:val="32"/>
          <w:szCs w:val="32"/>
        </w:rPr>
      </w:pPr>
      <w:r w:rsidRPr="0091611D">
        <w:rPr>
          <w:rStyle w:val="a5"/>
          <w:rFonts w:ascii="仿宋" w:eastAsia="仿宋" w:hAnsi="仿宋" w:hint="eastAsia"/>
          <w:b w:val="0"/>
          <w:sz w:val="32"/>
          <w:szCs w:val="32"/>
        </w:rPr>
        <w:t>在苏木境内已补</w:t>
      </w:r>
      <w:r w:rsidRPr="0091611D">
        <w:rPr>
          <w:rFonts w:ascii="仿宋" w:eastAsia="仿宋" w:hAnsi="仿宋" w:cs="仿宋_GB2312" w:hint="eastAsia"/>
          <w:sz w:val="32"/>
          <w:szCs w:val="32"/>
        </w:rPr>
        <w:t>修大奈线、固朝线公路和固三线、哈巴线水泥路，极大地改善了交通状况，为全苏木经济社会发展打下了坚实基础。</w:t>
      </w:r>
      <w:r w:rsidR="0091611D" w:rsidRPr="0091611D">
        <w:rPr>
          <w:rFonts w:ascii="仿宋" w:eastAsia="仿宋" w:hAnsi="仿宋" w:hint="eastAsia"/>
          <w:color w:val="000000" w:themeColor="text1"/>
          <w:sz w:val="32"/>
          <w:szCs w:val="32"/>
        </w:rPr>
        <w:t>为切实做好今冬抗雪应急保障工作，有效应对冰雪天气，</w:t>
      </w:r>
      <w:r w:rsidR="00055FB2" w:rsidRPr="0091611D">
        <w:rPr>
          <w:rFonts w:ascii="仿宋" w:eastAsia="仿宋" w:hAnsi="仿宋" w:hint="eastAsia"/>
          <w:color w:val="000000" w:themeColor="text1"/>
          <w:sz w:val="32"/>
          <w:szCs w:val="32"/>
        </w:rPr>
        <w:t>投入</w:t>
      </w:r>
      <w:r w:rsidR="0091611D" w:rsidRPr="0091611D">
        <w:rPr>
          <w:rFonts w:ascii="仿宋" w:eastAsia="仿宋" w:hAnsi="仿宋" w:hint="eastAsia"/>
          <w:color w:val="000000" w:themeColor="text1"/>
          <w:sz w:val="32"/>
          <w:szCs w:val="32"/>
        </w:rPr>
        <w:t>资金8万元，在全苏木范围内立即开展除雪工作，确保广大群众出入安全。</w:t>
      </w:r>
    </w:p>
    <w:p w:rsidR="00F62F6C" w:rsidRPr="0091611D" w:rsidRDefault="00F62F6C" w:rsidP="0091611D">
      <w:pPr>
        <w:spacing w:line="500" w:lineRule="exact"/>
        <w:ind w:firstLineChars="150" w:firstLine="480"/>
        <w:rPr>
          <w:rFonts w:ascii="仿宋" w:eastAsia="仿宋" w:hAnsi="仿宋" w:cs="仿宋"/>
          <w:sz w:val="32"/>
          <w:szCs w:val="32"/>
        </w:rPr>
      </w:pPr>
    </w:p>
    <w:p w:rsidR="008178D4" w:rsidRPr="0091611D" w:rsidRDefault="008178D4" w:rsidP="0091611D">
      <w:pPr>
        <w:spacing w:line="500" w:lineRule="exact"/>
        <w:ind w:firstLineChars="250" w:firstLine="800"/>
        <w:rPr>
          <w:rFonts w:ascii="仿宋" w:eastAsia="仿宋" w:hAnsi="仿宋"/>
          <w:sz w:val="32"/>
          <w:szCs w:val="32"/>
        </w:rPr>
      </w:pPr>
    </w:p>
    <w:sectPr w:rsidR="008178D4" w:rsidRPr="0091611D" w:rsidSect="008178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仿宋">
    <w:altName w:val="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A5252"/>
    <w:multiLevelType w:val="hybridMultilevel"/>
    <w:tmpl w:val="9018817E"/>
    <w:lvl w:ilvl="0" w:tplc="BFFA800A">
      <w:start w:val="1"/>
      <w:numFmt w:val="japaneseCounting"/>
      <w:lvlText w:val="%1、"/>
      <w:lvlJc w:val="left"/>
      <w:pPr>
        <w:ind w:left="720" w:hanging="720"/>
      </w:pPr>
      <w:rPr>
        <w:rFonts w:hint="default"/>
      </w:rPr>
    </w:lvl>
    <w:lvl w:ilvl="1" w:tplc="04090019" w:tentative="1">
      <w:start w:val="1"/>
      <w:numFmt w:val="lowerLetter"/>
      <w:lvlText w:val="%2)"/>
      <w:lvlJc w:val="left"/>
      <w:pPr>
        <w:ind w:left="689" w:hanging="420"/>
      </w:pPr>
    </w:lvl>
    <w:lvl w:ilvl="2" w:tplc="0409001B" w:tentative="1">
      <w:start w:val="1"/>
      <w:numFmt w:val="lowerRoman"/>
      <w:lvlText w:val="%3."/>
      <w:lvlJc w:val="right"/>
      <w:pPr>
        <w:ind w:left="1109" w:hanging="420"/>
      </w:pPr>
    </w:lvl>
    <w:lvl w:ilvl="3" w:tplc="0409000F" w:tentative="1">
      <w:start w:val="1"/>
      <w:numFmt w:val="decimal"/>
      <w:lvlText w:val="%4."/>
      <w:lvlJc w:val="left"/>
      <w:pPr>
        <w:ind w:left="1529" w:hanging="420"/>
      </w:pPr>
    </w:lvl>
    <w:lvl w:ilvl="4" w:tplc="04090019" w:tentative="1">
      <w:start w:val="1"/>
      <w:numFmt w:val="lowerLetter"/>
      <w:lvlText w:val="%5)"/>
      <w:lvlJc w:val="left"/>
      <w:pPr>
        <w:ind w:left="1949" w:hanging="420"/>
      </w:pPr>
    </w:lvl>
    <w:lvl w:ilvl="5" w:tplc="0409001B" w:tentative="1">
      <w:start w:val="1"/>
      <w:numFmt w:val="lowerRoman"/>
      <w:lvlText w:val="%6."/>
      <w:lvlJc w:val="right"/>
      <w:pPr>
        <w:ind w:left="2369" w:hanging="420"/>
      </w:pPr>
    </w:lvl>
    <w:lvl w:ilvl="6" w:tplc="0409000F" w:tentative="1">
      <w:start w:val="1"/>
      <w:numFmt w:val="decimal"/>
      <w:lvlText w:val="%7."/>
      <w:lvlJc w:val="left"/>
      <w:pPr>
        <w:ind w:left="2789" w:hanging="420"/>
      </w:pPr>
    </w:lvl>
    <w:lvl w:ilvl="7" w:tplc="04090019" w:tentative="1">
      <w:start w:val="1"/>
      <w:numFmt w:val="lowerLetter"/>
      <w:lvlText w:val="%8)"/>
      <w:lvlJc w:val="left"/>
      <w:pPr>
        <w:ind w:left="3209" w:hanging="420"/>
      </w:pPr>
    </w:lvl>
    <w:lvl w:ilvl="8" w:tplc="0409001B" w:tentative="1">
      <w:start w:val="1"/>
      <w:numFmt w:val="lowerRoman"/>
      <w:lvlText w:val="%9."/>
      <w:lvlJc w:val="right"/>
      <w:pPr>
        <w:ind w:left="3629" w:hanging="420"/>
      </w:pPr>
    </w:lvl>
  </w:abstractNum>
  <w:abstractNum w:abstractNumId="1">
    <w:nsid w:val="36A22356"/>
    <w:multiLevelType w:val="hybridMultilevel"/>
    <w:tmpl w:val="FA649838"/>
    <w:lvl w:ilvl="0" w:tplc="8D267A58">
      <w:start w:val="1"/>
      <w:numFmt w:val="japaneseCounting"/>
      <w:lvlText w:val="%1、"/>
      <w:lvlJc w:val="left"/>
      <w:pPr>
        <w:ind w:left="1041" w:hanging="720"/>
      </w:pPr>
      <w:rPr>
        <w:rFonts w:hint="default"/>
      </w:rPr>
    </w:lvl>
    <w:lvl w:ilvl="1" w:tplc="04090019" w:tentative="1">
      <w:start w:val="1"/>
      <w:numFmt w:val="lowerLetter"/>
      <w:lvlText w:val="%2)"/>
      <w:lvlJc w:val="left"/>
      <w:pPr>
        <w:ind w:left="1161" w:hanging="420"/>
      </w:pPr>
    </w:lvl>
    <w:lvl w:ilvl="2" w:tplc="0409001B" w:tentative="1">
      <w:start w:val="1"/>
      <w:numFmt w:val="lowerRoman"/>
      <w:lvlText w:val="%3."/>
      <w:lvlJc w:val="right"/>
      <w:pPr>
        <w:ind w:left="1581" w:hanging="420"/>
      </w:pPr>
    </w:lvl>
    <w:lvl w:ilvl="3" w:tplc="0409000F" w:tentative="1">
      <w:start w:val="1"/>
      <w:numFmt w:val="decimal"/>
      <w:lvlText w:val="%4."/>
      <w:lvlJc w:val="left"/>
      <w:pPr>
        <w:ind w:left="2001" w:hanging="420"/>
      </w:pPr>
    </w:lvl>
    <w:lvl w:ilvl="4" w:tplc="04090019" w:tentative="1">
      <w:start w:val="1"/>
      <w:numFmt w:val="lowerLetter"/>
      <w:lvlText w:val="%5)"/>
      <w:lvlJc w:val="left"/>
      <w:pPr>
        <w:ind w:left="2421" w:hanging="420"/>
      </w:pPr>
    </w:lvl>
    <w:lvl w:ilvl="5" w:tplc="0409001B" w:tentative="1">
      <w:start w:val="1"/>
      <w:numFmt w:val="lowerRoman"/>
      <w:lvlText w:val="%6."/>
      <w:lvlJc w:val="right"/>
      <w:pPr>
        <w:ind w:left="2841" w:hanging="420"/>
      </w:pPr>
    </w:lvl>
    <w:lvl w:ilvl="6" w:tplc="0409000F" w:tentative="1">
      <w:start w:val="1"/>
      <w:numFmt w:val="decimal"/>
      <w:lvlText w:val="%7."/>
      <w:lvlJc w:val="left"/>
      <w:pPr>
        <w:ind w:left="3261" w:hanging="420"/>
      </w:pPr>
    </w:lvl>
    <w:lvl w:ilvl="7" w:tplc="04090019" w:tentative="1">
      <w:start w:val="1"/>
      <w:numFmt w:val="lowerLetter"/>
      <w:lvlText w:val="%8)"/>
      <w:lvlJc w:val="left"/>
      <w:pPr>
        <w:ind w:left="3681" w:hanging="420"/>
      </w:pPr>
    </w:lvl>
    <w:lvl w:ilvl="8" w:tplc="0409001B" w:tentative="1">
      <w:start w:val="1"/>
      <w:numFmt w:val="lowerRoman"/>
      <w:lvlText w:val="%9."/>
      <w:lvlJc w:val="right"/>
      <w:pPr>
        <w:ind w:left="4101" w:hanging="420"/>
      </w:pPr>
    </w:lvl>
  </w:abstractNum>
  <w:abstractNum w:abstractNumId="2">
    <w:nsid w:val="3A7F483D"/>
    <w:multiLevelType w:val="hybridMultilevel"/>
    <w:tmpl w:val="65B2D374"/>
    <w:lvl w:ilvl="0" w:tplc="7CEAB24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4FD0F9C"/>
    <w:multiLevelType w:val="hybridMultilevel"/>
    <w:tmpl w:val="9018817E"/>
    <w:lvl w:ilvl="0" w:tplc="BFFA800A">
      <w:start w:val="1"/>
      <w:numFmt w:val="japaneseCounting"/>
      <w:lvlText w:val="%1、"/>
      <w:lvlJc w:val="left"/>
      <w:pPr>
        <w:ind w:left="1571" w:hanging="720"/>
      </w:pPr>
      <w:rPr>
        <w:rFonts w:hint="default"/>
      </w:rPr>
    </w:lvl>
    <w:lvl w:ilvl="1" w:tplc="04090019" w:tentative="1">
      <w:start w:val="1"/>
      <w:numFmt w:val="lowerLetter"/>
      <w:lvlText w:val="%2)"/>
      <w:lvlJc w:val="left"/>
      <w:pPr>
        <w:ind w:left="1540" w:hanging="420"/>
      </w:pPr>
    </w:lvl>
    <w:lvl w:ilvl="2" w:tplc="0409001B" w:tentative="1">
      <w:start w:val="1"/>
      <w:numFmt w:val="lowerRoman"/>
      <w:lvlText w:val="%3."/>
      <w:lvlJc w:val="right"/>
      <w:pPr>
        <w:ind w:left="1960" w:hanging="420"/>
      </w:pPr>
    </w:lvl>
    <w:lvl w:ilvl="3" w:tplc="0409000F" w:tentative="1">
      <w:start w:val="1"/>
      <w:numFmt w:val="decimal"/>
      <w:lvlText w:val="%4."/>
      <w:lvlJc w:val="left"/>
      <w:pPr>
        <w:ind w:left="2380" w:hanging="420"/>
      </w:pPr>
    </w:lvl>
    <w:lvl w:ilvl="4" w:tplc="04090019" w:tentative="1">
      <w:start w:val="1"/>
      <w:numFmt w:val="lowerLetter"/>
      <w:lvlText w:val="%5)"/>
      <w:lvlJc w:val="left"/>
      <w:pPr>
        <w:ind w:left="2800" w:hanging="420"/>
      </w:pPr>
    </w:lvl>
    <w:lvl w:ilvl="5" w:tplc="0409001B" w:tentative="1">
      <w:start w:val="1"/>
      <w:numFmt w:val="lowerRoman"/>
      <w:lvlText w:val="%6."/>
      <w:lvlJc w:val="right"/>
      <w:pPr>
        <w:ind w:left="3220" w:hanging="420"/>
      </w:pPr>
    </w:lvl>
    <w:lvl w:ilvl="6" w:tplc="0409000F" w:tentative="1">
      <w:start w:val="1"/>
      <w:numFmt w:val="decimal"/>
      <w:lvlText w:val="%7."/>
      <w:lvlJc w:val="left"/>
      <w:pPr>
        <w:ind w:left="3640" w:hanging="420"/>
      </w:pPr>
    </w:lvl>
    <w:lvl w:ilvl="7" w:tplc="04090019" w:tentative="1">
      <w:start w:val="1"/>
      <w:numFmt w:val="lowerLetter"/>
      <w:lvlText w:val="%8)"/>
      <w:lvlJc w:val="left"/>
      <w:pPr>
        <w:ind w:left="4060" w:hanging="420"/>
      </w:pPr>
    </w:lvl>
    <w:lvl w:ilvl="8" w:tplc="0409001B" w:tentative="1">
      <w:start w:val="1"/>
      <w:numFmt w:val="lowerRoman"/>
      <w:lvlText w:val="%9."/>
      <w:lvlJc w:val="right"/>
      <w:pPr>
        <w:ind w:left="4480" w:hanging="420"/>
      </w:pPr>
    </w:lvl>
  </w:abstractNum>
  <w:abstractNum w:abstractNumId="4">
    <w:nsid w:val="7C633997"/>
    <w:multiLevelType w:val="hybridMultilevel"/>
    <w:tmpl w:val="DC74DC4E"/>
    <w:lvl w:ilvl="0" w:tplc="A59248A2">
      <w:start w:val="1"/>
      <w:numFmt w:val="japaneseCounting"/>
      <w:lvlText w:val="%1、"/>
      <w:lvlJc w:val="left"/>
      <w:pPr>
        <w:ind w:left="1362" w:hanging="720"/>
      </w:pPr>
      <w:rPr>
        <w:rFonts w:hint="default"/>
      </w:rPr>
    </w:lvl>
    <w:lvl w:ilvl="1" w:tplc="04090019" w:tentative="1">
      <w:start w:val="1"/>
      <w:numFmt w:val="lowerLetter"/>
      <w:lvlText w:val="%2)"/>
      <w:lvlJc w:val="left"/>
      <w:pPr>
        <w:ind w:left="1482" w:hanging="420"/>
      </w:pPr>
    </w:lvl>
    <w:lvl w:ilvl="2" w:tplc="0409001B" w:tentative="1">
      <w:start w:val="1"/>
      <w:numFmt w:val="lowerRoman"/>
      <w:lvlText w:val="%3."/>
      <w:lvlJc w:val="right"/>
      <w:pPr>
        <w:ind w:left="1902" w:hanging="420"/>
      </w:pPr>
    </w:lvl>
    <w:lvl w:ilvl="3" w:tplc="0409000F" w:tentative="1">
      <w:start w:val="1"/>
      <w:numFmt w:val="decimal"/>
      <w:lvlText w:val="%4."/>
      <w:lvlJc w:val="left"/>
      <w:pPr>
        <w:ind w:left="2322" w:hanging="420"/>
      </w:pPr>
    </w:lvl>
    <w:lvl w:ilvl="4" w:tplc="04090019" w:tentative="1">
      <w:start w:val="1"/>
      <w:numFmt w:val="lowerLetter"/>
      <w:lvlText w:val="%5)"/>
      <w:lvlJc w:val="left"/>
      <w:pPr>
        <w:ind w:left="2742" w:hanging="420"/>
      </w:pPr>
    </w:lvl>
    <w:lvl w:ilvl="5" w:tplc="0409001B" w:tentative="1">
      <w:start w:val="1"/>
      <w:numFmt w:val="lowerRoman"/>
      <w:lvlText w:val="%6."/>
      <w:lvlJc w:val="right"/>
      <w:pPr>
        <w:ind w:left="3162" w:hanging="420"/>
      </w:pPr>
    </w:lvl>
    <w:lvl w:ilvl="6" w:tplc="0409000F" w:tentative="1">
      <w:start w:val="1"/>
      <w:numFmt w:val="decimal"/>
      <w:lvlText w:val="%7."/>
      <w:lvlJc w:val="left"/>
      <w:pPr>
        <w:ind w:left="3582" w:hanging="420"/>
      </w:pPr>
    </w:lvl>
    <w:lvl w:ilvl="7" w:tplc="04090019" w:tentative="1">
      <w:start w:val="1"/>
      <w:numFmt w:val="lowerLetter"/>
      <w:lvlText w:val="%8)"/>
      <w:lvlJc w:val="left"/>
      <w:pPr>
        <w:ind w:left="4002" w:hanging="420"/>
      </w:pPr>
    </w:lvl>
    <w:lvl w:ilvl="8" w:tplc="0409001B" w:tentative="1">
      <w:start w:val="1"/>
      <w:numFmt w:val="lowerRoman"/>
      <w:lvlText w:val="%9."/>
      <w:lvlJc w:val="right"/>
      <w:pPr>
        <w:ind w:left="4422" w:hanging="42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751DA"/>
    <w:rsid w:val="00012EB2"/>
    <w:rsid w:val="00055FB2"/>
    <w:rsid w:val="00062B1C"/>
    <w:rsid w:val="000A196F"/>
    <w:rsid w:val="000B5C27"/>
    <w:rsid w:val="000C4F6B"/>
    <w:rsid w:val="001402CA"/>
    <w:rsid w:val="001447DB"/>
    <w:rsid w:val="001619CD"/>
    <w:rsid w:val="0016208F"/>
    <w:rsid w:val="00170D4C"/>
    <w:rsid w:val="001C1D8F"/>
    <w:rsid w:val="001C4B47"/>
    <w:rsid w:val="0020328D"/>
    <w:rsid w:val="00215ABA"/>
    <w:rsid w:val="00285DE1"/>
    <w:rsid w:val="00301797"/>
    <w:rsid w:val="00327FB8"/>
    <w:rsid w:val="003666F3"/>
    <w:rsid w:val="003710CE"/>
    <w:rsid w:val="003A5BB1"/>
    <w:rsid w:val="003D7306"/>
    <w:rsid w:val="00415AF5"/>
    <w:rsid w:val="004578A5"/>
    <w:rsid w:val="00475BB3"/>
    <w:rsid w:val="004956EE"/>
    <w:rsid w:val="004B2E9B"/>
    <w:rsid w:val="00524B47"/>
    <w:rsid w:val="0053242E"/>
    <w:rsid w:val="00537748"/>
    <w:rsid w:val="005515EF"/>
    <w:rsid w:val="00557E6D"/>
    <w:rsid w:val="00576EB8"/>
    <w:rsid w:val="00584447"/>
    <w:rsid w:val="005B5673"/>
    <w:rsid w:val="00722E8C"/>
    <w:rsid w:val="007726D6"/>
    <w:rsid w:val="00793F75"/>
    <w:rsid w:val="00802777"/>
    <w:rsid w:val="008178D4"/>
    <w:rsid w:val="00826627"/>
    <w:rsid w:val="0091611D"/>
    <w:rsid w:val="009219B4"/>
    <w:rsid w:val="00936490"/>
    <w:rsid w:val="00961060"/>
    <w:rsid w:val="00A44963"/>
    <w:rsid w:val="00A72E8A"/>
    <w:rsid w:val="00AB1535"/>
    <w:rsid w:val="00AB48E7"/>
    <w:rsid w:val="00AC7D49"/>
    <w:rsid w:val="00B02963"/>
    <w:rsid w:val="00B07D2A"/>
    <w:rsid w:val="00BA2B70"/>
    <w:rsid w:val="00C02748"/>
    <w:rsid w:val="00C751DA"/>
    <w:rsid w:val="00CA47E4"/>
    <w:rsid w:val="00D53E2C"/>
    <w:rsid w:val="00D87EF4"/>
    <w:rsid w:val="00D92D65"/>
    <w:rsid w:val="00D9741B"/>
    <w:rsid w:val="00DA1022"/>
    <w:rsid w:val="00DD704C"/>
    <w:rsid w:val="00DF6B62"/>
    <w:rsid w:val="00E35A28"/>
    <w:rsid w:val="00E67EDA"/>
    <w:rsid w:val="00EA19D6"/>
    <w:rsid w:val="00EF0E74"/>
    <w:rsid w:val="00F4303C"/>
    <w:rsid w:val="00F62F6C"/>
    <w:rsid w:val="00F665D4"/>
    <w:rsid w:val="00F67636"/>
    <w:rsid w:val="00F76192"/>
    <w:rsid w:val="00F94DD7"/>
    <w:rsid w:val="00FC30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8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56EE"/>
    <w:pPr>
      <w:ind w:firstLineChars="200" w:firstLine="420"/>
    </w:pPr>
  </w:style>
  <w:style w:type="paragraph" w:styleId="a4">
    <w:name w:val="Normal (Web)"/>
    <w:basedOn w:val="a"/>
    <w:uiPriority w:val="99"/>
    <w:unhideWhenUsed/>
    <w:rsid w:val="00F665D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665D4"/>
    <w:rPr>
      <w:b/>
      <w:bCs/>
    </w:rPr>
  </w:style>
  <w:style w:type="paragraph" w:styleId="a6">
    <w:name w:val="Title"/>
    <w:basedOn w:val="a"/>
    <w:next w:val="a"/>
    <w:link w:val="Char"/>
    <w:uiPriority w:val="99"/>
    <w:qFormat/>
    <w:rsid w:val="00F62F6C"/>
    <w:pPr>
      <w:spacing w:before="240" w:after="60"/>
      <w:jc w:val="center"/>
      <w:outlineLvl w:val="0"/>
    </w:pPr>
    <w:rPr>
      <w:rFonts w:ascii="Calibri Light" w:eastAsia="宋体" w:hAnsi="Calibri Light" w:cs="宋体"/>
      <w:b/>
      <w:bCs/>
      <w:sz w:val="32"/>
      <w:szCs w:val="32"/>
    </w:rPr>
  </w:style>
  <w:style w:type="character" w:customStyle="1" w:styleId="Char">
    <w:name w:val="标题 Char"/>
    <w:basedOn w:val="a0"/>
    <w:link w:val="a6"/>
    <w:uiPriority w:val="99"/>
    <w:rsid w:val="00F62F6C"/>
    <w:rPr>
      <w:rFonts w:ascii="Calibri Light" w:eastAsia="宋体" w:hAnsi="Calibri Light" w:cs="宋体"/>
      <w:b/>
      <w:bCs/>
      <w:sz w:val="32"/>
      <w:szCs w:val="32"/>
    </w:rPr>
  </w:style>
</w:styles>
</file>

<file path=word/webSettings.xml><?xml version="1.0" encoding="utf-8"?>
<w:webSettings xmlns:r="http://schemas.openxmlformats.org/officeDocument/2006/relationships" xmlns:w="http://schemas.openxmlformats.org/wordprocessingml/2006/main">
  <w:divs>
    <w:div w:id="465508209">
      <w:bodyDiv w:val="1"/>
      <w:marLeft w:val="0"/>
      <w:marRight w:val="0"/>
      <w:marTop w:val="0"/>
      <w:marBottom w:val="0"/>
      <w:divBdr>
        <w:top w:val="none" w:sz="0" w:space="0" w:color="auto"/>
        <w:left w:val="none" w:sz="0" w:space="0" w:color="auto"/>
        <w:bottom w:val="none" w:sz="0" w:space="0" w:color="auto"/>
        <w:right w:val="none" w:sz="0" w:space="0" w:color="auto"/>
      </w:divBdr>
    </w:div>
    <w:div w:id="653727557">
      <w:bodyDiv w:val="1"/>
      <w:marLeft w:val="0"/>
      <w:marRight w:val="0"/>
      <w:marTop w:val="0"/>
      <w:marBottom w:val="0"/>
      <w:divBdr>
        <w:top w:val="none" w:sz="0" w:space="0" w:color="auto"/>
        <w:left w:val="none" w:sz="0" w:space="0" w:color="auto"/>
        <w:bottom w:val="none" w:sz="0" w:space="0" w:color="auto"/>
        <w:right w:val="none" w:sz="0" w:space="0" w:color="auto"/>
      </w:divBdr>
      <w:divsChild>
        <w:div w:id="996038426">
          <w:marLeft w:val="0"/>
          <w:marRight w:val="0"/>
          <w:marTop w:val="0"/>
          <w:marBottom w:val="0"/>
          <w:divBdr>
            <w:top w:val="none" w:sz="0" w:space="0" w:color="auto"/>
            <w:left w:val="none" w:sz="0" w:space="0" w:color="auto"/>
            <w:bottom w:val="none" w:sz="0" w:space="0" w:color="auto"/>
            <w:right w:val="none" w:sz="0" w:space="0" w:color="auto"/>
          </w:divBdr>
        </w:div>
      </w:divsChild>
    </w:div>
    <w:div w:id="169627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0191FB7-B48D-49AB-98B1-12005BB92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434</Words>
  <Characters>2477</Characters>
  <Application>Microsoft Office Word</Application>
  <DocSecurity>0</DocSecurity>
  <Lines>20</Lines>
  <Paragraphs>5</Paragraphs>
  <ScaleCrop>false</ScaleCrop>
  <Company/>
  <LinksUpToDate>false</LinksUpToDate>
  <CharactersWithSpaces>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25</cp:revision>
  <dcterms:created xsi:type="dcterms:W3CDTF">2019-10-24T01:57:00Z</dcterms:created>
  <dcterms:modified xsi:type="dcterms:W3CDTF">2019-12-29T00:53:00Z</dcterms:modified>
</cp:coreProperties>
</file>