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407" w:rsidRDefault="00143407">
      <w:pPr>
        <w:spacing w:line="480" w:lineRule="exact"/>
        <w:jc w:val="center"/>
        <w:rPr>
          <w:rFonts w:ascii="黑体" w:eastAsia="黑体" w:hAnsi="黑体" w:cs="黑体" w:hint="eastAsia"/>
          <w:b/>
          <w:bCs/>
          <w:sz w:val="36"/>
          <w:szCs w:val="36"/>
        </w:rPr>
      </w:pPr>
    </w:p>
    <w:p w:rsidR="00D93E28" w:rsidRDefault="00143407">
      <w:pPr>
        <w:spacing w:line="480" w:lineRule="exact"/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个人</w:t>
      </w:r>
      <w:r w:rsidR="00D80C58">
        <w:rPr>
          <w:rFonts w:ascii="黑体" w:eastAsia="黑体" w:hAnsi="黑体" w:cs="黑体" w:hint="eastAsia"/>
          <w:b/>
          <w:bCs/>
          <w:sz w:val="36"/>
          <w:szCs w:val="36"/>
        </w:rPr>
        <w:t>述责述廉报告</w:t>
      </w:r>
    </w:p>
    <w:p w:rsidR="00143407" w:rsidRDefault="00143407">
      <w:pPr>
        <w:spacing w:line="480" w:lineRule="exact"/>
        <w:jc w:val="center"/>
        <w:rPr>
          <w:rFonts w:ascii="楷体" w:eastAsia="楷体" w:hAnsi="楷体" w:cs="楷体" w:hint="eastAsia"/>
          <w:b/>
          <w:bCs/>
          <w:sz w:val="32"/>
          <w:szCs w:val="32"/>
        </w:rPr>
      </w:pPr>
    </w:p>
    <w:p w:rsidR="00D93E28" w:rsidRPr="00143407" w:rsidRDefault="00143407">
      <w:pPr>
        <w:spacing w:line="480" w:lineRule="exact"/>
        <w:jc w:val="center"/>
        <w:rPr>
          <w:rFonts w:asciiTheme="minorEastAsia" w:hAnsiTheme="minorEastAsia" w:cs="楷体"/>
          <w:b/>
          <w:bCs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 xml:space="preserve">         </w:t>
      </w:r>
      <w:r w:rsidRPr="00143407">
        <w:rPr>
          <w:rFonts w:asciiTheme="minorEastAsia" w:hAnsiTheme="minorEastAsia" w:cs="楷体" w:hint="eastAsia"/>
          <w:b/>
          <w:bCs/>
          <w:sz w:val="32"/>
          <w:szCs w:val="32"/>
        </w:rPr>
        <w:t xml:space="preserve">  </w:t>
      </w:r>
      <w:r w:rsidR="0069530D" w:rsidRPr="00143407">
        <w:rPr>
          <w:rFonts w:asciiTheme="minorEastAsia" w:hAnsiTheme="minorEastAsia" w:cs="楷体" w:hint="eastAsia"/>
          <w:b/>
          <w:bCs/>
          <w:sz w:val="32"/>
          <w:szCs w:val="32"/>
        </w:rPr>
        <w:t>固日班花苏木纪委书记</w:t>
      </w:r>
      <w:r w:rsidR="00D80C58" w:rsidRPr="00143407">
        <w:rPr>
          <w:rFonts w:asciiTheme="minorEastAsia" w:hAnsiTheme="minorEastAsia" w:cs="楷体" w:hint="eastAsia"/>
          <w:b/>
          <w:bCs/>
          <w:sz w:val="32"/>
          <w:szCs w:val="32"/>
        </w:rPr>
        <w:t xml:space="preserve">  </w:t>
      </w:r>
      <w:r w:rsidR="0069530D" w:rsidRPr="00143407">
        <w:rPr>
          <w:rFonts w:asciiTheme="minorEastAsia" w:hAnsiTheme="minorEastAsia" w:cs="楷体" w:hint="eastAsia"/>
          <w:b/>
          <w:bCs/>
          <w:sz w:val="32"/>
          <w:szCs w:val="32"/>
        </w:rPr>
        <w:t>青格乐图</w:t>
      </w:r>
    </w:p>
    <w:p w:rsidR="00D93E28" w:rsidRPr="00143407" w:rsidRDefault="00143407">
      <w:pPr>
        <w:spacing w:line="480" w:lineRule="exact"/>
        <w:jc w:val="center"/>
        <w:rPr>
          <w:rFonts w:asciiTheme="minorEastAsia" w:hAnsiTheme="minorEastAsia" w:cs="楷体"/>
          <w:b/>
          <w:bCs/>
          <w:sz w:val="32"/>
          <w:szCs w:val="32"/>
        </w:rPr>
      </w:pPr>
      <w:r>
        <w:rPr>
          <w:rFonts w:asciiTheme="minorEastAsia" w:hAnsiTheme="minorEastAsia" w:cs="楷体" w:hint="eastAsia"/>
          <w:b/>
          <w:bCs/>
          <w:sz w:val="32"/>
          <w:szCs w:val="32"/>
        </w:rPr>
        <w:t xml:space="preserve">                       </w:t>
      </w:r>
      <w:r w:rsidRPr="00143407">
        <w:rPr>
          <w:rFonts w:asciiTheme="minorEastAsia" w:hAnsiTheme="minorEastAsia" w:cs="楷体" w:hint="eastAsia"/>
          <w:b/>
          <w:bCs/>
          <w:sz w:val="32"/>
          <w:szCs w:val="32"/>
        </w:rPr>
        <w:t>（2019年1月7日）</w:t>
      </w:r>
    </w:p>
    <w:p w:rsidR="00D93E28" w:rsidRDefault="0069530D">
      <w:pPr>
        <w:pStyle w:val="a3"/>
        <w:widowControl/>
        <w:spacing w:before="150" w:beforeAutospacing="0" w:afterAutospacing="0" w:line="480" w:lineRule="exact"/>
        <w:ind w:firstLineChars="200" w:firstLine="640"/>
        <w:jc w:val="both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2018年认真履行职责完成各项工作任务的同时时刻警惕</w:t>
      </w:r>
      <w:r w:rsidR="00195B10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自己，绷紧纪律这根线，廉洁自律，做到忠诚、干净、担当。</w:t>
      </w:r>
    </w:p>
    <w:p w:rsidR="00D93E28" w:rsidRDefault="00D80C58">
      <w:pPr>
        <w:pStyle w:val="a3"/>
        <w:widowControl/>
        <w:spacing w:before="150" w:beforeAutospacing="0" w:afterAutospacing="0" w:line="480" w:lineRule="exact"/>
        <w:ind w:firstLineChars="200" w:firstLine="643"/>
        <w:jc w:val="both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b/>
          <w:bCs/>
          <w:sz w:val="32"/>
          <w:szCs w:val="32"/>
          <w:shd w:val="clear" w:color="auto" w:fill="FFFFFF"/>
        </w:rPr>
        <w:t>一、严守执行党的政治纪律和政治规矩。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认真学习《关于新形势下党内政治生活的若干准则》和《中国共产党党内监督条例》，自觉遵守《党章》、《中国共产党廉洁自律准则》、《中国共产党纪律处分条例》、《中国共产党问责条例》，不折不扣地贯彻落实党的方针政策和旗委、旗政府的重大决策部署，始终在思想上、政治上、行动上同党中央保持高度一致。我自从参加工作以来，严格遵守党的政治纪律，坚持党的基本理论和基本路线不动摇。在政治原则、政治立场、政治观点和路线、方针、政策上同党中央保持高度一致。自觉维护党的集中统一，坚决维护中央权威。认真贯彻落实上级的各项要求，保质保量完成领导交办的各项工作任务。</w:t>
      </w:r>
    </w:p>
    <w:p w:rsidR="00D93E28" w:rsidRDefault="00D80C58">
      <w:pPr>
        <w:pStyle w:val="a3"/>
        <w:widowControl/>
        <w:spacing w:before="150" w:beforeAutospacing="0" w:afterAutospacing="0" w:line="480" w:lineRule="exact"/>
        <w:ind w:firstLineChars="200" w:firstLine="643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  <w:shd w:val="clear" w:color="auto" w:fill="FFFFFF"/>
        </w:rPr>
        <w:t>二、认真贯彻执行民主集中制。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在工作中，不断增强全局观念和职责意识，充分发扬民主，坚持严格按照工作程序办事，坦诚做人，认真干事，严格执行各项组织纪律，严格执行请示报告制度，凡涉及重大事项决策、大额度资金使用等问题，一律报告苏木党委书记、</w:t>
      </w:r>
      <w:r w:rsidR="005C6CC2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苏木达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，由党政班子成员讨论研究做出决定。</w:t>
      </w:r>
    </w:p>
    <w:p w:rsidR="00D93E28" w:rsidRDefault="00D80C58">
      <w:pPr>
        <w:pStyle w:val="a3"/>
        <w:widowControl/>
        <w:spacing w:before="150" w:beforeAutospacing="0" w:afterAutospacing="0" w:line="480" w:lineRule="exact"/>
        <w:ind w:firstLineChars="200" w:firstLine="643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  <w:shd w:val="clear" w:color="auto" w:fill="FFFFFF"/>
        </w:rPr>
        <w:t>三、筑牢拒腐防变的思想防线。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在生活上，注重加强个人品德修养，持续高尚的精神追求。践行社会主义核心价值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lastRenderedPageBreak/>
        <w:t>观，讲修养、讲道德、讲诚信，主动接受党内监督和人民群众监督，做忠诚、干净、担当的人民公仆。</w:t>
      </w:r>
      <w:r>
        <w:rPr>
          <w:rFonts w:ascii="仿宋" w:eastAsia="仿宋" w:hAnsi="仿宋" w:cs="仿宋" w:hint="eastAsia"/>
          <w:sz w:val="32"/>
          <w:szCs w:val="32"/>
        </w:rPr>
        <w:t>作为一名党员干部,始终做到正确对待和行使手中的权利,淡化“官念”和权欲,用平常心看待官位,用责任心看待权力,做到立党为公,执政为民。一年来,严格遵守廉洁自律的规定,做到了廉洁奉公,忠于职守,没有利用职权和职务上的影响谋取不正当利益。遵守组织人事纪律,在思想上筑牢了廉政防线,在行动上践行了廉政准则,在工作中培养了廉政心态。</w:t>
      </w:r>
    </w:p>
    <w:p w:rsidR="00D93E28" w:rsidRDefault="00D80C58">
      <w:pPr>
        <w:spacing w:line="480" w:lineRule="exact"/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（四）认真落实八项规定、转变工作作风。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任职以来，我始终严格要求自己，自觉遵守廉洁自律有关规定，清白做人干事。在工作生活中，认真贯彻落实廉洁自律规定，没有利用职权收授礼金、有价证券和贵重物品，没有用公款旅游、出入高档娱乐场所及大吃大喝等铺张浪费现象，管好家属和身边工作人员。严格遵守个人重大事项报告制度。</w:t>
      </w:r>
      <w:r>
        <w:rPr>
          <w:rFonts w:ascii="仿宋" w:eastAsia="仿宋" w:hAnsi="仿宋" w:cs="仿宋" w:hint="eastAsia"/>
          <w:sz w:val="32"/>
          <w:szCs w:val="32"/>
        </w:rPr>
        <w:t>本人按时如实向组织如实填写个人事项情况。本人及家庭没有违规违纪的投</w:t>
      </w:r>
      <w:bookmarkStart w:id="0" w:name="_GoBack"/>
      <w:bookmarkEnd w:id="0"/>
      <w:r>
        <w:rPr>
          <w:rFonts w:ascii="仿宋" w:eastAsia="仿宋" w:hAnsi="仿宋" w:cs="仿宋" w:hint="eastAsia"/>
          <w:sz w:val="32"/>
          <w:szCs w:val="32"/>
        </w:rPr>
        <w:t>资情况。</w:t>
      </w:r>
    </w:p>
    <w:p w:rsidR="00D93E28" w:rsidRDefault="00D80C58">
      <w:pPr>
        <w:spacing w:line="48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反思一年来的工作,我清醒地认识到本人再工作中还存在一定的问题和不足:一是对廉洁从政反腐倡廉的重要性认识不够。工作中降低了搞好党风廉政建设和反腐败工作的主动性,存在老好人现象,不愿对党风廉政建设方面个人存在的问题提出意见和建议。二是平时重事务、轻学习。认为自身工作主要抓好落实,缺乏学习的压力感和紧迫感。从客观上总是强调工作忙、任务重,没有处理好工作与学习之间的关系。</w:t>
      </w:r>
    </w:p>
    <w:p w:rsidR="00D93E28" w:rsidRDefault="00D80C58">
      <w:pPr>
        <w:spacing w:line="48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针对以上存在的问题，在今后的工作中,我将继续保持优点,不断加强党性锻炼,积累工作经验,对存在的问题和不足认真地加以改正和解决,努力提高自己的工作能力和水平。</w:t>
      </w:r>
    </w:p>
    <w:p w:rsidR="00D93E28" w:rsidRPr="005C6CC2" w:rsidRDefault="00D80C58" w:rsidP="005C6CC2">
      <w:pPr>
        <w:pStyle w:val="a3"/>
        <w:widowControl/>
        <w:spacing w:before="150" w:beforeAutospacing="0" w:afterAutospacing="0" w:line="480" w:lineRule="exact"/>
        <w:ind w:firstLineChars="200" w:firstLine="643"/>
        <w:jc w:val="both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楷体" w:eastAsia="楷体" w:hAnsi="楷体" w:cs="楷体" w:hint="eastAsia"/>
          <w:b/>
          <w:bCs/>
          <w:sz w:val="32"/>
          <w:szCs w:val="32"/>
          <w:shd w:val="clear" w:color="auto" w:fill="FFFFFF"/>
        </w:rPr>
        <w:lastRenderedPageBreak/>
        <w:t>（一）创造性地开展工作。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走出因循守旧、墨守陈规的误区，进一步更新观念，冲破条条框框的束缚，克服求稳怕乱思想，敢为人先。以事业大局、人民利益为重，不断探索组织工作的新思路、新措施。</w:t>
      </w:r>
    </w:p>
    <w:p w:rsidR="00D93E28" w:rsidRDefault="00D80C58">
      <w:pPr>
        <w:pStyle w:val="a3"/>
        <w:widowControl/>
        <w:spacing w:before="150" w:beforeAutospacing="0" w:afterAutospacing="0" w:line="480" w:lineRule="exact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 xml:space="preserve">　　</w:t>
      </w:r>
      <w:r>
        <w:rPr>
          <w:rFonts w:ascii="楷体" w:eastAsia="楷体" w:hAnsi="楷体" w:cs="楷体" w:hint="eastAsia"/>
          <w:b/>
          <w:bCs/>
          <w:sz w:val="32"/>
          <w:szCs w:val="32"/>
          <w:shd w:val="clear" w:color="auto" w:fill="FFFFFF"/>
        </w:rPr>
        <w:t>(</w:t>
      </w:r>
      <w:r w:rsidR="005C6CC2">
        <w:rPr>
          <w:rFonts w:ascii="楷体" w:eastAsia="楷体" w:hAnsi="楷体" w:cs="楷体" w:hint="eastAsia"/>
          <w:b/>
          <w:bCs/>
          <w:sz w:val="32"/>
          <w:szCs w:val="32"/>
          <w:shd w:val="clear" w:color="auto" w:fill="FFFFFF"/>
        </w:rPr>
        <w:t>二</w:t>
      </w:r>
      <w:r>
        <w:rPr>
          <w:rFonts w:ascii="楷体" w:eastAsia="楷体" w:hAnsi="楷体" w:cs="楷体" w:hint="eastAsia"/>
          <w:b/>
          <w:bCs/>
          <w:sz w:val="32"/>
          <w:szCs w:val="32"/>
          <w:shd w:val="clear" w:color="auto" w:fill="FFFFFF"/>
        </w:rPr>
        <w:t>)不断加强自身建设。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时刻牢记党的宗旨，认真遵守《廉政准则》，执行领导干部廉洁自律的有关规定，牢牢树立公仆意识，依法履行自身职责，以实际行动，铸造人民公仆的良好形象</w:t>
      </w:r>
      <w:r w:rsidR="00143407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，为进一步净化固日班花地区政治生态而</w:t>
      </w:r>
      <w:r w:rsidR="005C6CC2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不断努力。</w:t>
      </w:r>
    </w:p>
    <w:p w:rsidR="00D93E28" w:rsidRDefault="00D93E28">
      <w:pPr>
        <w:spacing w:line="48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sectPr w:rsidR="00D93E28" w:rsidSect="00D93E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1E62" w:rsidRDefault="006C1E62" w:rsidP="0069530D">
      <w:r>
        <w:separator/>
      </w:r>
    </w:p>
  </w:endnote>
  <w:endnote w:type="continuationSeparator" w:id="1">
    <w:p w:rsidR="006C1E62" w:rsidRDefault="006C1E62" w:rsidP="006953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1E62" w:rsidRDefault="006C1E62" w:rsidP="0069530D">
      <w:r>
        <w:separator/>
      </w:r>
    </w:p>
  </w:footnote>
  <w:footnote w:type="continuationSeparator" w:id="1">
    <w:p w:rsidR="006C1E62" w:rsidRDefault="006C1E62" w:rsidP="006953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D93E28"/>
    <w:rsid w:val="00143407"/>
    <w:rsid w:val="00195B10"/>
    <w:rsid w:val="005C6CC2"/>
    <w:rsid w:val="0069530D"/>
    <w:rsid w:val="006C1E62"/>
    <w:rsid w:val="007D038A"/>
    <w:rsid w:val="008D00AB"/>
    <w:rsid w:val="00D80C58"/>
    <w:rsid w:val="00D93E28"/>
    <w:rsid w:val="02333B3C"/>
    <w:rsid w:val="02967A6A"/>
    <w:rsid w:val="03857A58"/>
    <w:rsid w:val="047B7D51"/>
    <w:rsid w:val="04B06C0D"/>
    <w:rsid w:val="05FB633A"/>
    <w:rsid w:val="06136C56"/>
    <w:rsid w:val="06315707"/>
    <w:rsid w:val="06737F8A"/>
    <w:rsid w:val="06C714F7"/>
    <w:rsid w:val="06CA6F2C"/>
    <w:rsid w:val="08A81AE9"/>
    <w:rsid w:val="08BF542A"/>
    <w:rsid w:val="08C85DB3"/>
    <w:rsid w:val="0AC54CD7"/>
    <w:rsid w:val="0B021704"/>
    <w:rsid w:val="0B0E08C9"/>
    <w:rsid w:val="0BBC086F"/>
    <w:rsid w:val="0BEA73E2"/>
    <w:rsid w:val="11551022"/>
    <w:rsid w:val="12DF5D60"/>
    <w:rsid w:val="1331491C"/>
    <w:rsid w:val="13BA42F2"/>
    <w:rsid w:val="13E42BD9"/>
    <w:rsid w:val="14146FF3"/>
    <w:rsid w:val="14EE5502"/>
    <w:rsid w:val="16CC59F4"/>
    <w:rsid w:val="172B470A"/>
    <w:rsid w:val="1745551E"/>
    <w:rsid w:val="18B31950"/>
    <w:rsid w:val="19644861"/>
    <w:rsid w:val="199706C0"/>
    <w:rsid w:val="1B677E10"/>
    <w:rsid w:val="1E834EC2"/>
    <w:rsid w:val="20604D2C"/>
    <w:rsid w:val="20A47263"/>
    <w:rsid w:val="20AF467A"/>
    <w:rsid w:val="223655CC"/>
    <w:rsid w:val="23EB1305"/>
    <w:rsid w:val="24A658F0"/>
    <w:rsid w:val="24C86188"/>
    <w:rsid w:val="258002CA"/>
    <w:rsid w:val="26C158AA"/>
    <w:rsid w:val="275B64FB"/>
    <w:rsid w:val="284D7320"/>
    <w:rsid w:val="28E95AEF"/>
    <w:rsid w:val="29634D99"/>
    <w:rsid w:val="29705F5A"/>
    <w:rsid w:val="2A1D2F93"/>
    <w:rsid w:val="2A6D3A54"/>
    <w:rsid w:val="2B0121D8"/>
    <w:rsid w:val="2B444CAA"/>
    <w:rsid w:val="2BDB519F"/>
    <w:rsid w:val="2DE8153A"/>
    <w:rsid w:val="2E8A65AB"/>
    <w:rsid w:val="30986014"/>
    <w:rsid w:val="31806A0B"/>
    <w:rsid w:val="31FC5214"/>
    <w:rsid w:val="326626E8"/>
    <w:rsid w:val="340003DB"/>
    <w:rsid w:val="342D6AF6"/>
    <w:rsid w:val="343F4E86"/>
    <w:rsid w:val="35580DB1"/>
    <w:rsid w:val="35BA0969"/>
    <w:rsid w:val="36B324F2"/>
    <w:rsid w:val="371931AA"/>
    <w:rsid w:val="371B531E"/>
    <w:rsid w:val="38C22B29"/>
    <w:rsid w:val="39702174"/>
    <w:rsid w:val="3A171AFC"/>
    <w:rsid w:val="3A75725B"/>
    <w:rsid w:val="3AA71F85"/>
    <w:rsid w:val="3B055B86"/>
    <w:rsid w:val="3E6B2236"/>
    <w:rsid w:val="3F57093A"/>
    <w:rsid w:val="3F9332E3"/>
    <w:rsid w:val="40E21C47"/>
    <w:rsid w:val="41474521"/>
    <w:rsid w:val="44B74356"/>
    <w:rsid w:val="45C76EDF"/>
    <w:rsid w:val="476C0433"/>
    <w:rsid w:val="480067BE"/>
    <w:rsid w:val="4BEC0E45"/>
    <w:rsid w:val="4C0C50D2"/>
    <w:rsid w:val="4D3B576C"/>
    <w:rsid w:val="4D4B0EDB"/>
    <w:rsid w:val="4E616D8A"/>
    <w:rsid w:val="4F9643DE"/>
    <w:rsid w:val="510105E0"/>
    <w:rsid w:val="51154C7D"/>
    <w:rsid w:val="53D4659D"/>
    <w:rsid w:val="540E7383"/>
    <w:rsid w:val="55A643E5"/>
    <w:rsid w:val="56E03B48"/>
    <w:rsid w:val="57335484"/>
    <w:rsid w:val="5807605C"/>
    <w:rsid w:val="59942869"/>
    <w:rsid w:val="59F53998"/>
    <w:rsid w:val="5A09611A"/>
    <w:rsid w:val="5A2717C9"/>
    <w:rsid w:val="5AFD738A"/>
    <w:rsid w:val="5C791FF1"/>
    <w:rsid w:val="5D4F04EC"/>
    <w:rsid w:val="5E2E3D0F"/>
    <w:rsid w:val="5F497728"/>
    <w:rsid w:val="5FB11BD9"/>
    <w:rsid w:val="601E75EB"/>
    <w:rsid w:val="6076254A"/>
    <w:rsid w:val="60C7515C"/>
    <w:rsid w:val="619C47A5"/>
    <w:rsid w:val="626820C0"/>
    <w:rsid w:val="62F50738"/>
    <w:rsid w:val="63DB1D48"/>
    <w:rsid w:val="65430045"/>
    <w:rsid w:val="65A31B55"/>
    <w:rsid w:val="6A157A7C"/>
    <w:rsid w:val="6A6A32EB"/>
    <w:rsid w:val="6A722C44"/>
    <w:rsid w:val="6AF959A5"/>
    <w:rsid w:val="6BE82005"/>
    <w:rsid w:val="6BEE265C"/>
    <w:rsid w:val="6C2335E1"/>
    <w:rsid w:val="6D1531C8"/>
    <w:rsid w:val="6D444C93"/>
    <w:rsid w:val="6E4E65C3"/>
    <w:rsid w:val="6E731E55"/>
    <w:rsid w:val="6ECD6BBB"/>
    <w:rsid w:val="6F200B80"/>
    <w:rsid w:val="704D1D2E"/>
    <w:rsid w:val="71470804"/>
    <w:rsid w:val="716A2E23"/>
    <w:rsid w:val="718A7174"/>
    <w:rsid w:val="71BC66D6"/>
    <w:rsid w:val="72761C33"/>
    <w:rsid w:val="73D77149"/>
    <w:rsid w:val="74761EDF"/>
    <w:rsid w:val="7538100D"/>
    <w:rsid w:val="76FA2B00"/>
    <w:rsid w:val="77EA1747"/>
    <w:rsid w:val="7C5D62E0"/>
    <w:rsid w:val="7CDA1E60"/>
    <w:rsid w:val="7E2B7621"/>
    <w:rsid w:val="7E8F2C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3E2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93E28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FollowedHyperlink"/>
    <w:basedOn w:val="a0"/>
    <w:rsid w:val="00D93E28"/>
    <w:rPr>
      <w:color w:val="0158A7"/>
      <w:u w:val="none"/>
    </w:rPr>
  </w:style>
  <w:style w:type="character" w:styleId="a5">
    <w:name w:val="Hyperlink"/>
    <w:basedOn w:val="a0"/>
    <w:rsid w:val="00D93E28"/>
    <w:rPr>
      <w:color w:val="0158A7"/>
      <w:u w:val="none"/>
    </w:rPr>
  </w:style>
  <w:style w:type="paragraph" w:styleId="a6">
    <w:name w:val="header"/>
    <w:basedOn w:val="a"/>
    <w:link w:val="Char"/>
    <w:rsid w:val="006953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69530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rsid w:val="006953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69530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218</Words>
  <Characters>1244</Characters>
  <Application>Microsoft Office Word</Application>
  <DocSecurity>0</DocSecurity>
  <Lines>10</Lines>
  <Paragraphs>2</Paragraphs>
  <ScaleCrop>false</ScaleCrop>
  <Company>MS</Company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4</cp:revision>
  <cp:lastPrinted>2019-01-04T07:18:00Z</cp:lastPrinted>
  <dcterms:created xsi:type="dcterms:W3CDTF">2014-10-29T12:08:00Z</dcterms:created>
  <dcterms:modified xsi:type="dcterms:W3CDTF">2019-01-04T07:20:00Z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