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rPr>
          <w:rFonts w:hint="eastAsia"/>
          <w:b/>
          <w:bCs/>
          <w:sz w:val="44"/>
          <w:szCs w:val="52"/>
          <w:lang w:eastAsia="zh-CN"/>
        </w:rPr>
      </w:pPr>
    </w:p>
    <w:p>
      <w:pPr>
        <w:rPr>
          <w:rFonts w:hint="eastAsia"/>
          <w:b/>
          <w:bCs/>
          <w:sz w:val="44"/>
          <w:szCs w:val="52"/>
          <w:lang w:eastAsia="zh-CN"/>
        </w:rPr>
      </w:pPr>
    </w:p>
    <w:p>
      <w:pPr>
        <w:ind w:firstLine="723" w:firstLineChars="200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新义村党支部组织机构名单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党支部书记：何树春（负责党支部全面工作）。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组织委员：</w:t>
      </w:r>
      <w:r>
        <w:rPr>
          <w:rFonts w:hint="eastAsia"/>
          <w:sz w:val="28"/>
          <w:szCs w:val="36"/>
          <w:lang w:val="en-US" w:eastAsia="zh-CN"/>
        </w:rPr>
        <w:t xml:space="preserve">  张  勇（负责党员管理和会议召集）。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宣传委员：  时  权（负责党建档案管理和上级文件传达、党员学习</w:t>
      </w:r>
      <w:r>
        <w:rPr>
          <w:rFonts w:hint="eastAsia"/>
          <w:lang w:val="en-US" w:eastAsia="zh-CN"/>
        </w:rPr>
        <w:t>）。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党支部工作职责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1、充分发挥领导核心作用，切实履行对村委会、监委会等村内各类组织和全体村民的领导责任。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2、围绕村民致富，突出产业发展和结构调整，壮大集体经济，加强三资管理，制定十三五规划，并保证有效实施。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3、强化改善民生、做好水、电、路、讯等基础设施管护维修工作，推进弱势群体救助制度化。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4、创新和完善村民自治，认真做好党务、村务、财务公开，严格执行“532”工作法，通过民主决策维护群众权益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5、开展文明户、文明村等创建活动，丰富群众文化生活，重视村史建设，办好基层大讲堂，培育新型职业农民。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6、创新群防群治体制机制，举办法律讲堂;搞好安全防范，化解社会矛盾，开展平安法治创建。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7、做好村内党代表、人大代表、政协委员工作。加强自身建设，落实好“三会一课”制度。</w:t>
      </w:r>
    </w:p>
    <w:p>
      <w:pPr>
        <w:jc w:val="righ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sz w:val="36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36"/>
          <w:lang w:val="en-US" w:eastAsia="zh-CN"/>
        </w:rPr>
        <w:t>新义村党支部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F693A"/>
    <w:rsid w:val="411F3B5C"/>
    <w:rsid w:val="56706322"/>
    <w:rsid w:val="6D0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2020-04-09T00:40:00Z</dcterms:created>
  <dc:creator>惜缘</dc:creator>
  <cp:lastModifiedBy>惜缘</cp:lastModifiedBy>
  <dcterms:modified xsi:type="dcterms:W3CDTF">2020-04-20T09:54:54Z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