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洛僧筒村老干部简历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44"/>
          <w:szCs w:val="44"/>
        </w:rPr>
        <w:t>马布和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（152326195306026877）</w:t>
      </w:r>
      <w:r>
        <w:rPr>
          <w:rFonts w:hint="eastAsia"/>
          <w:sz w:val="44"/>
          <w:szCs w:val="44"/>
        </w:rPr>
        <w:t>简历：</w:t>
      </w:r>
    </w:p>
    <w:p>
      <w:pPr>
        <w:tabs>
          <w:tab w:val="left" w:pos="705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1978年3月-1980年5月任牧业主任</w:t>
      </w:r>
    </w:p>
    <w:p>
      <w:pPr>
        <w:tabs>
          <w:tab w:val="left" w:pos="705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1980年5月-1983年7月任大队长</w:t>
      </w:r>
    </w:p>
    <w:p>
      <w:pPr>
        <w:tabs>
          <w:tab w:val="left" w:pos="705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1983年7月-1988年8月任书记</w:t>
      </w:r>
    </w:p>
    <w:p>
      <w:pPr>
        <w:tabs>
          <w:tab w:val="left" w:pos="705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1988年8月-1992年5月任村主任</w:t>
      </w:r>
    </w:p>
    <w:p>
      <w:pPr>
        <w:tabs>
          <w:tab w:val="left" w:pos="705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1996年7月-2003年8月任村主任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44"/>
          <w:szCs w:val="44"/>
        </w:rPr>
        <w:t>杨利臣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（152326196208056874）</w:t>
      </w:r>
      <w:r>
        <w:rPr>
          <w:rFonts w:hint="eastAsia"/>
          <w:sz w:val="44"/>
          <w:szCs w:val="44"/>
        </w:rPr>
        <w:t>简历：</w:t>
      </w:r>
    </w:p>
    <w:p>
      <w:pPr>
        <w:tabs>
          <w:tab w:val="left" w:pos="780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1987年1月-1989年9月任副书记</w:t>
      </w:r>
    </w:p>
    <w:p>
      <w:pPr>
        <w:tabs>
          <w:tab w:val="left" w:pos="780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1989年9月-1992年3月在苏木司法所工作</w:t>
      </w:r>
    </w:p>
    <w:p>
      <w:pPr>
        <w:tabs>
          <w:tab w:val="left" w:pos="780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1992年3月-1993年11月任村主任</w:t>
      </w:r>
    </w:p>
    <w:p>
      <w:pPr>
        <w:tabs>
          <w:tab w:val="left" w:pos="780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1993年11月-1995年12月任书记</w:t>
      </w:r>
    </w:p>
    <w:p>
      <w:pPr>
        <w:tabs>
          <w:tab w:val="left" w:pos="780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1995年12月-1996年11月任村委会委员</w:t>
      </w:r>
    </w:p>
    <w:p>
      <w:pPr>
        <w:tabs>
          <w:tab w:val="left" w:pos="780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1996年11月-2002年11月任村会计</w:t>
      </w:r>
    </w:p>
    <w:p>
      <w:pPr>
        <w:tabs>
          <w:tab w:val="left" w:pos="780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2002年11月-2012年6月任支部书记</w:t>
      </w:r>
    </w:p>
    <w:p>
      <w:pPr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额尔得其其格（152326194805116864）简历：</w:t>
      </w:r>
    </w:p>
    <w:p>
      <w:pPr>
        <w:widowControl/>
        <w:tabs>
          <w:tab w:val="left" w:pos="795"/>
        </w:tabs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color w:val="000000"/>
          <w:kern w:val="0"/>
          <w:sz w:val="44"/>
          <w:szCs w:val="44"/>
        </w:rPr>
        <w:tab/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1973年5月-1998年8月任计生主任</w:t>
      </w:r>
    </w:p>
    <w:p>
      <w:pPr>
        <w:ind w:firstLine="880" w:firstLineChars="200"/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6B"/>
    <w:rsid w:val="003F2763"/>
    <w:rsid w:val="00446E71"/>
    <w:rsid w:val="00B30E6B"/>
    <w:rsid w:val="00B71161"/>
    <w:rsid w:val="00F845A3"/>
    <w:rsid w:val="5B4E7CE1"/>
    <w:rsid w:val="61301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326</Characters>
  <Lines>2</Lines>
  <Paragraphs>1</Paragraphs>
  <TotalTime>24</TotalTime>
  <ScaleCrop>false</ScaleCrop>
  <LinksUpToDate>false</LinksUpToDate>
  <CharactersWithSpaces>382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2015-05-13T07:18:00Z</dcterms:created>
  <dc:creator>Administrator</dc:creator>
  <cp:lastModifiedBy>伊登扎布</cp:lastModifiedBy>
  <dcterms:modified xsi:type="dcterms:W3CDTF">2020-04-12T07:08:08Z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