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</w:t>
      </w:r>
    </w:p>
    <w:p>
      <w:pPr>
        <w:rPr>
          <w:rFonts w:hint="eastAsia"/>
          <w:sz w:val="52"/>
          <w:szCs w:val="52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  <w:lang w:eastAsia="zh-CN"/>
        </w:rPr>
        <w:t>博勒梯嘎查宗教工作领导小组</w:t>
      </w:r>
    </w:p>
    <w:p>
      <w:pPr>
        <w:rPr>
          <w:rFonts w:hint="eastAsia"/>
          <w:sz w:val="52"/>
          <w:szCs w:val="52"/>
          <w:lang w:eastAsia="zh-CN"/>
        </w:rPr>
      </w:pPr>
    </w:p>
    <w:p>
      <w:pPr>
        <w:ind w:firstLine="88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组长：张学坤  副组长：赵欣</w:t>
      </w:r>
    </w:p>
    <w:p>
      <w:pPr>
        <w:ind w:firstLine="880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委员：王春友 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张学志  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孙海城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荀志伟    </w:t>
      </w:r>
    </w:p>
    <w:p>
      <w:pPr>
        <w:ind w:firstLine="3520" w:firstLineChars="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拉喜扎根</w:t>
      </w:r>
    </w:p>
    <w:p>
      <w:pPr>
        <w:widowControl w:val="0"/>
        <w:numPr>
          <w:ilvl w:val="0"/>
          <w:numId w:val="0"/>
        </w:numPr>
        <w:ind w:firstLine="3520" w:firstLineChars="8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孙海贵</w:t>
      </w: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40"/>
          <w:szCs w:val="40"/>
          <w:lang w:val="en-US" w:eastAsia="zh-CN"/>
        </w:rPr>
        <w:t xml:space="preserve"> 博勒梯嘎查村委员会</w:t>
      </w: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 xml:space="preserve">             2020</w:t>
      </w: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C63"/>
    <w:rsid w:val="00313C63"/>
    <w:rsid w:val="00450A0B"/>
    <w:rsid w:val="07CB2355"/>
    <w:rsid w:val="249E6E8C"/>
    <w:rsid w:val="27BC5E0D"/>
    <w:rsid w:val="5554306E"/>
    <w:rsid w:val="745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111</Characters>
  <Lines>1</Lines>
  <Paragraphs>1</Paragraphs>
  <TotalTime>3</TotalTime>
  <ScaleCrop>false</ScaleCrop>
  <LinksUpToDate>false</LinksUpToDate>
  <CharactersWithSpaces>129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2018-07-23T08:21:00Z</dcterms:created>
  <dc:creator>DELL</dc:creator>
  <cp:lastModifiedBy>※东北人※</cp:lastModifiedBy>
  <dcterms:modified xsi:type="dcterms:W3CDTF">2020-04-10T23:44:50Z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