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eastAsia="zh-CN"/>
        </w:rPr>
        <w:t>伊和</w:t>
      </w:r>
      <w:r>
        <w:rPr>
          <w:rFonts w:hint="eastAsia"/>
          <w:sz w:val="44"/>
          <w:szCs w:val="44"/>
        </w:rPr>
        <w:t>村集体成员身份确认结果公示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全体村民：</w:t>
      </w: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现将我</w:t>
      </w:r>
      <w:r>
        <w:rPr>
          <w:rFonts w:hint="eastAsia"/>
          <w:sz w:val="30"/>
          <w:szCs w:val="30"/>
          <w:lang w:eastAsia="zh-CN"/>
        </w:rPr>
        <w:t>伊和塔拉嘎查</w:t>
      </w:r>
      <w:r>
        <w:rPr>
          <w:rFonts w:hint="eastAsia"/>
          <w:sz w:val="30"/>
          <w:szCs w:val="30"/>
        </w:rPr>
        <w:t>成员确认结果进行公示。村集体产权制度改革领导小组对我村的成员身份确认结果总计</w:t>
      </w:r>
      <w:r>
        <w:rPr>
          <w:rFonts w:hint="eastAsia"/>
          <w:sz w:val="30"/>
          <w:szCs w:val="30"/>
          <w:lang w:val="en-US" w:eastAsia="zh-CN"/>
        </w:rPr>
        <w:t>755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val="en-US" w:eastAsia="zh-CN"/>
        </w:rPr>
        <w:t>2235</w:t>
      </w:r>
      <w:r>
        <w:rPr>
          <w:rFonts w:hint="eastAsia"/>
          <w:sz w:val="30"/>
          <w:szCs w:val="30"/>
        </w:rPr>
        <w:t>人，详细情况见集体成员确认表。对公示结果有异议的７天内及时找村集体产权制度改革领导小组核实。</w:t>
      </w: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村集体产权制度改革领导小组将对成员身份确认结果进行７天公示。</w:t>
      </w:r>
    </w:p>
    <w:p>
      <w:pPr>
        <w:ind w:firstLine="630"/>
        <w:rPr>
          <w:rFonts w:hint="eastAsia"/>
          <w:sz w:val="30"/>
          <w:szCs w:val="30"/>
        </w:rPr>
      </w:pP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公示时间２０１９年８月８日止２０１９年８月１４日</w:t>
      </w:r>
    </w:p>
    <w:p>
      <w:pPr>
        <w:ind w:firstLine="630"/>
        <w:rPr>
          <w:rFonts w:hint="eastAsia"/>
          <w:sz w:val="30"/>
          <w:szCs w:val="30"/>
        </w:rPr>
      </w:pPr>
    </w:p>
    <w:p>
      <w:pPr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15904855348</w:t>
      </w:r>
      <w:r>
        <w:rPr>
          <w:rFonts w:hint="eastAsia"/>
          <w:sz w:val="30"/>
          <w:szCs w:val="30"/>
        </w:rPr>
        <w:t>　</w:t>
      </w:r>
    </w:p>
    <w:p>
      <w:pPr>
        <w:ind w:firstLine="2400" w:firstLineChars="8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15849519258</w:t>
      </w:r>
    </w:p>
    <w:p>
      <w:pPr>
        <w:tabs>
          <w:tab w:val="left" w:pos="2475"/>
        </w:tabs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13847526261</w:t>
      </w:r>
    </w:p>
    <w:p>
      <w:pPr>
        <w:rPr>
          <w:sz w:val="30"/>
          <w:szCs w:val="30"/>
        </w:rPr>
      </w:pPr>
    </w:p>
    <w:p>
      <w:pPr>
        <w:ind w:firstLine="1800" w:firstLineChars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新镇</w:t>
      </w:r>
      <w:r>
        <w:rPr>
          <w:rFonts w:hint="eastAsia"/>
          <w:sz w:val="30"/>
          <w:szCs w:val="30"/>
          <w:lang w:eastAsia="zh-CN"/>
        </w:rPr>
        <w:t>伊和塔拉嘎查</w:t>
      </w:r>
      <w:bookmarkStart w:id="0" w:name="_GoBack"/>
      <w:bookmarkEnd w:id="0"/>
      <w:r>
        <w:rPr>
          <w:rFonts w:hint="eastAsia"/>
          <w:sz w:val="30"/>
          <w:szCs w:val="30"/>
        </w:rPr>
        <w:t>集体产权制度改革领导小组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　　　　　　　２０１９年８月８日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58E"/>
    <w:rsid w:val="00183981"/>
    <w:rsid w:val="001B594B"/>
    <w:rsid w:val="00BF558E"/>
    <w:rsid w:val="5B861C0F"/>
    <w:rsid w:val="70B75116"/>
    <w:rsid w:val="773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22</TotalTime>
  <ScaleCrop>false</ScaleCrop>
  <LinksUpToDate>false</LinksUpToDate>
  <CharactersWithSpaces>300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2019-12-14T10:35:00Z</dcterms:created>
  <dc:creator>acer</dc:creator>
  <cp:lastModifiedBy>扎力根</cp:lastModifiedBy>
  <dcterms:modified xsi:type="dcterms:W3CDTF">2019-12-27T04:06:54Z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