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00" w:rsidRDefault="003C6672">
      <w:pPr>
        <w:pStyle w:val="1"/>
        <w:jc w:val="center"/>
        <w:rPr>
          <w:sz w:val="52"/>
          <w:szCs w:val="52"/>
        </w:rPr>
      </w:pPr>
      <w:r>
        <w:rPr>
          <w:rFonts w:hint="eastAsia"/>
          <w:sz w:val="52"/>
          <w:szCs w:val="52"/>
        </w:rPr>
        <w:t>支</w:t>
      </w:r>
      <w:r>
        <w:rPr>
          <w:rFonts w:hint="eastAsia"/>
          <w:sz w:val="52"/>
          <w:szCs w:val="52"/>
        </w:rPr>
        <w:t xml:space="preserve"> </w:t>
      </w:r>
      <w:r>
        <w:rPr>
          <w:rFonts w:hint="eastAsia"/>
          <w:sz w:val="52"/>
          <w:szCs w:val="52"/>
        </w:rPr>
        <w:t>部</w:t>
      </w:r>
      <w:r>
        <w:rPr>
          <w:rFonts w:hint="eastAsia"/>
          <w:sz w:val="52"/>
          <w:szCs w:val="52"/>
        </w:rPr>
        <w:t xml:space="preserve"> </w:t>
      </w:r>
      <w:r>
        <w:rPr>
          <w:rFonts w:hint="eastAsia"/>
          <w:sz w:val="52"/>
          <w:szCs w:val="52"/>
        </w:rPr>
        <w:t>书</w:t>
      </w:r>
      <w:r>
        <w:rPr>
          <w:rFonts w:hint="eastAsia"/>
          <w:sz w:val="52"/>
          <w:szCs w:val="52"/>
        </w:rPr>
        <w:t xml:space="preserve"> </w:t>
      </w:r>
      <w:r>
        <w:rPr>
          <w:rFonts w:hint="eastAsia"/>
          <w:sz w:val="52"/>
          <w:szCs w:val="52"/>
        </w:rPr>
        <w:t>记</w:t>
      </w:r>
      <w:r>
        <w:rPr>
          <w:rFonts w:hint="eastAsia"/>
          <w:sz w:val="52"/>
          <w:szCs w:val="52"/>
        </w:rPr>
        <w:t xml:space="preserve"> </w:t>
      </w:r>
      <w:r>
        <w:rPr>
          <w:rFonts w:hint="eastAsia"/>
          <w:sz w:val="52"/>
          <w:szCs w:val="52"/>
        </w:rPr>
        <w:t>述</w:t>
      </w:r>
      <w:r>
        <w:rPr>
          <w:rFonts w:hint="eastAsia"/>
          <w:sz w:val="52"/>
          <w:szCs w:val="52"/>
        </w:rPr>
        <w:t xml:space="preserve"> </w:t>
      </w:r>
      <w:r>
        <w:rPr>
          <w:rFonts w:hint="eastAsia"/>
          <w:sz w:val="52"/>
          <w:szCs w:val="52"/>
        </w:rPr>
        <w:t>职</w:t>
      </w:r>
      <w:r>
        <w:rPr>
          <w:rFonts w:hint="eastAsia"/>
          <w:sz w:val="52"/>
          <w:szCs w:val="52"/>
        </w:rPr>
        <w:t xml:space="preserve"> </w:t>
      </w:r>
      <w:r>
        <w:rPr>
          <w:rFonts w:hint="eastAsia"/>
          <w:sz w:val="52"/>
          <w:szCs w:val="52"/>
        </w:rPr>
        <w:t>报</w:t>
      </w:r>
      <w:r>
        <w:rPr>
          <w:rFonts w:hint="eastAsia"/>
          <w:sz w:val="52"/>
          <w:szCs w:val="52"/>
        </w:rPr>
        <w:t xml:space="preserve"> </w:t>
      </w:r>
      <w:r>
        <w:rPr>
          <w:rFonts w:hint="eastAsia"/>
          <w:sz w:val="52"/>
          <w:szCs w:val="52"/>
        </w:rPr>
        <w:t>告</w:t>
      </w:r>
    </w:p>
    <w:p w:rsidR="00782400" w:rsidRDefault="005B4193" w:rsidP="005B4193">
      <w:pPr>
        <w:ind w:right="900" w:firstLineChars="1100" w:firstLine="3960"/>
        <w:rPr>
          <w:sz w:val="36"/>
          <w:szCs w:val="36"/>
        </w:rPr>
      </w:pPr>
      <w:r>
        <w:rPr>
          <w:rFonts w:hint="eastAsia"/>
          <w:sz w:val="36"/>
          <w:szCs w:val="36"/>
        </w:rPr>
        <w:t>南梁</w:t>
      </w:r>
      <w:r w:rsidR="003C6672">
        <w:rPr>
          <w:rFonts w:hint="eastAsia"/>
          <w:sz w:val="36"/>
          <w:szCs w:val="36"/>
        </w:rPr>
        <w:t>村</w:t>
      </w:r>
      <w:r>
        <w:rPr>
          <w:rFonts w:hint="eastAsia"/>
          <w:sz w:val="36"/>
          <w:szCs w:val="36"/>
        </w:rPr>
        <w:t>----</w:t>
      </w:r>
      <w:r>
        <w:rPr>
          <w:rFonts w:hint="eastAsia"/>
          <w:sz w:val="36"/>
          <w:szCs w:val="36"/>
        </w:rPr>
        <w:t>丁志军</w:t>
      </w:r>
    </w:p>
    <w:p w:rsidR="00782400" w:rsidRPr="00A31766" w:rsidRDefault="00C213A3" w:rsidP="00A14B21">
      <w:pPr>
        <w:ind w:firstLineChars="200" w:firstLine="600"/>
        <w:jc w:val="left"/>
        <w:rPr>
          <w:sz w:val="30"/>
          <w:szCs w:val="30"/>
        </w:rPr>
      </w:pPr>
      <w:r>
        <w:rPr>
          <w:rFonts w:hint="eastAsia"/>
          <w:sz w:val="30"/>
          <w:szCs w:val="30"/>
        </w:rPr>
        <w:t>2019</w:t>
      </w:r>
      <w:r>
        <w:rPr>
          <w:rFonts w:hint="eastAsia"/>
          <w:sz w:val="30"/>
          <w:szCs w:val="30"/>
        </w:rPr>
        <w:t>年我带领南梁村党支部班子全体成员，不忘初心、</w:t>
      </w:r>
      <w:r w:rsidR="007D3328">
        <w:rPr>
          <w:rFonts w:hint="eastAsia"/>
          <w:sz w:val="30"/>
          <w:szCs w:val="30"/>
        </w:rPr>
        <w:t>牢记</w:t>
      </w:r>
      <w:r>
        <w:rPr>
          <w:rFonts w:hint="eastAsia"/>
          <w:sz w:val="30"/>
          <w:szCs w:val="30"/>
        </w:rPr>
        <w:t>使命</w:t>
      </w:r>
      <w:r w:rsidR="003C6672" w:rsidRPr="00A31766">
        <w:rPr>
          <w:rFonts w:hint="eastAsia"/>
          <w:sz w:val="30"/>
          <w:szCs w:val="30"/>
        </w:rPr>
        <w:t>，</w:t>
      </w:r>
      <w:r>
        <w:rPr>
          <w:rFonts w:hint="eastAsia"/>
          <w:sz w:val="30"/>
          <w:szCs w:val="30"/>
        </w:rPr>
        <w:t>砥砺前行，严格履行党支部书记抓党建第一责任人职责，抓班子带队伍，现将一年来的工作汇报如下，恳请各位领导提出宝贵意见。</w:t>
      </w:r>
    </w:p>
    <w:p w:rsidR="005B4193" w:rsidRPr="00A31766" w:rsidRDefault="005B4193" w:rsidP="00A31766">
      <w:pPr>
        <w:spacing w:line="600" w:lineRule="exact"/>
        <w:ind w:firstLineChars="50" w:firstLine="150"/>
        <w:rPr>
          <w:sz w:val="30"/>
          <w:szCs w:val="30"/>
        </w:rPr>
      </w:pPr>
      <w:r w:rsidRPr="00A31766">
        <w:rPr>
          <w:rFonts w:hint="eastAsia"/>
          <w:sz w:val="30"/>
          <w:szCs w:val="30"/>
        </w:rPr>
        <w:t>一</w:t>
      </w:r>
      <w:r w:rsidR="004F00F4" w:rsidRPr="00A31766">
        <w:rPr>
          <w:rFonts w:hint="eastAsia"/>
          <w:sz w:val="30"/>
          <w:szCs w:val="30"/>
        </w:rPr>
        <w:t>、</w:t>
      </w:r>
      <w:r w:rsidR="003C6672" w:rsidRPr="00A31766">
        <w:rPr>
          <w:rFonts w:hint="eastAsia"/>
          <w:sz w:val="30"/>
          <w:szCs w:val="30"/>
        </w:rPr>
        <w:t>党建</w:t>
      </w:r>
      <w:r w:rsidRPr="00A31766">
        <w:rPr>
          <w:rFonts w:hint="eastAsia"/>
          <w:sz w:val="30"/>
          <w:szCs w:val="30"/>
        </w:rPr>
        <w:t>工作</w:t>
      </w:r>
    </w:p>
    <w:p w:rsidR="005B4193" w:rsidRPr="00A31766" w:rsidRDefault="005B4193" w:rsidP="00AE2C47">
      <w:pPr>
        <w:spacing w:line="600" w:lineRule="exact"/>
        <w:ind w:leftChars="350" w:left="735"/>
        <w:jc w:val="left"/>
        <w:rPr>
          <w:rFonts w:asciiTheme="minorEastAsia" w:hAnsiTheme="minorEastAsia" w:cs="Times New Roman"/>
          <w:sz w:val="30"/>
          <w:szCs w:val="30"/>
        </w:rPr>
      </w:pPr>
      <w:r w:rsidRPr="00A31766">
        <w:rPr>
          <w:rFonts w:asciiTheme="minorEastAsia" w:hAnsiTheme="minorEastAsia" w:cs="Times New Roman" w:hint="eastAsia"/>
          <w:spacing w:val="10"/>
          <w:sz w:val="30"/>
          <w:szCs w:val="30"/>
        </w:rPr>
        <w:t>1、抓阵地建设，搭建服务平台。新建80平办公用房且各类设施齐全。新安装篮球架子一付。全村群众有办事、娱乐、运动的地方。</w:t>
      </w:r>
    </w:p>
    <w:p w:rsidR="00AE2C47" w:rsidRDefault="005B4193" w:rsidP="00AE2C47">
      <w:pPr>
        <w:tabs>
          <w:tab w:val="left" w:pos="660"/>
        </w:tabs>
        <w:ind w:leftChars="300" w:left="630"/>
        <w:jc w:val="left"/>
        <w:rPr>
          <w:rFonts w:asciiTheme="minorEastAsia" w:hAnsiTheme="minorEastAsia"/>
          <w:sz w:val="30"/>
          <w:szCs w:val="30"/>
        </w:rPr>
      </w:pPr>
      <w:r w:rsidRPr="00A31766">
        <w:rPr>
          <w:rFonts w:asciiTheme="minorEastAsia" w:hAnsiTheme="minorEastAsia" w:hint="eastAsia"/>
          <w:sz w:val="30"/>
          <w:szCs w:val="30"/>
        </w:rPr>
        <w:t>2、抓学习培训，提升党员素质、在党员队伍自身建设上，我们采取集中学习和自学等形式，不断提高党员的政治理论水平，培养党员干部的</w:t>
      </w:r>
      <w:proofErr w:type="gramStart"/>
      <w:r w:rsidRPr="00A31766">
        <w:rPr>
          <w:rFonts w:asciiTheme="minorEastAsia" w:hAnsiTheme="minorEastAsia" w:hint="eastAsia"/>
          <w:sz w:val="30"/>
          <w:szCs w:val="30"/>
        </w:rPr>
        <w:t>致富代富能力</w:t>
      </w:r>
      <w:proofErr w:type="gramEnd"/>
      <w:r w:rsidRPr="00A31766">
        <w:rPr>
          <w:rFonts w:asciiTheme="minorEastAsia" w:hAnsiTheme="minorEastAsia" w:hint="eastAsia"/>
          <w:sz w:val="30"/>
          <w:szCs w:val="30"/>
        </w:rPr>
        <w:t>。</w:t>
      </w:r>
    </w:p>
    <w:p w:rsidR="005B4193" w:rsidRPr="00A31766" w:rsidRDefault="00AE2C47" w:rsidP="00AE2C47">
      <w:pPr>
        <w:tabs>
          <w:tab w:val="left" w:pos="660"/>
        </w:tabs>
        <w:ind w:leftChars="300" w:left="630"/>
        <w:jc w:val="left"/>
        <w:rPr>
          <w:rFonts w:asciiTheme="minorEastAsia" w:hAnsiTheme="minorEastAsia"/>
          <w:sz w:val="30"/>
          <w:szCs w:val="30"/>
        </w:rPr>
      </w:pPr>
      <w:r>
        <w:rPr>
          <w:rFonts w:asciiTheme="minorEastAsia" w:hAnsiTheme="minorEastAsia" w:hint="eastAsia"/>
          <w:sz w:val="30"/>
          <w:szCs w:val="30"/>
        </w:rPr>
        <w:t>3、</w:t>
      </w:r>
      <w:r w:rsidR="005B4193" w:rsidRPr="00A31766">
        <w:rPr>
          <w:rFonts w:asciiTheme="minorEastAsia" w:hAnsiTheme="minorEastAsia" w:hint="eastAsia"/>
          <w:sz w:val="30"/>
          <w:szCs w:val="30"/>
        </w:rPr>
        <w:t>抓各类活动，发挥先锋作用。党支部以“不忘初心、牢记使命”主题教育为契机，开展了学习优秀共产党员武汉鼎、黄文秀、于海俊等先进事迹。让每位党员理论学习有收获，充分发挥先锋模范作用。为群众提供力所能及的帮助。</w:t>
      </w:r>
    </w:p>
    <w:p w:rsidR="00C213A3" w:rsidRDefault="005B4193" w:rsidP="00AE2C47">
      <w:pPr>
        <w:spacing w:line="360" w:lineRule="auto"/>
        <w:ind w:leftChars="300" w:left="630"/>
        <w:jc w:val="left"/>
        <w:rPr>
          <w:rFonts w:asciiTheme="minorEastAsia" w:hAnsiTheme="minorEastAsia"/>
          <w:sz w:val="30"/>
          <w:szCs w:val="30"/>
        </w:rPr>
      </w:pPr>
      <w:r w:rsidRPr="00A31766">
        <w:rPr>
          <w:rFonts w:asciiTheme="minorEastAsia" w:hAnsiTheme="minorEastAsia" w:hint="eastAsia"/>
          <w:sz w:val="30"/>
          <w:szCs w:val="30"/>
        </w:rPr>
        <w:t>4、党支部开展了“我为群众做好事</w:t>
      </w:r>
      <w:r w:rsidRPr="00A31766">
        <w:rPr>
          <w:rFonts w:asciiTheme="minorEastAsia" w:hAnsiTheme="minorEastAsia"/>
          <w:sz w:val="30"/>
          <w:szCs w:val="30"/>
        </w:rPr>
        <w:t>”</w:t>
      </w:r>
      <w:r w:rsidRPr="00A31766">
        <w:rPr>
          <w:rFonts w:asciiTheme="minorEastAsia" w:hAnsiTheme="minorEastAsia" w:hint="eastAsia"/>
          <w:sz w:val="30"/>
          <w:szCs w:val="30"/>
        </w:rPr>
        <w:t>主题活动，着力解决群众生产生活的问题。</w:t>
      </w:r>
    </w:p>
    <w:p w:rsidR="00C213A3" w:rsidRDefault="00C213A3" w:rsidP="00AE2C47">
      <w:pPr>
        <w:spacing w:line="360" w:lineRule="auto"/>
        <w:ind w:leftChars="250" w:left="525"/>
        <w:jc w:val="left"/>
        <w:rPr>
          <w:rFonts w:asciiTheme="minorEastAsia" w:hAnsiTheme="minorEastAsia"/>
          <w:sz w:val="30"/>
          <w:szCs w:val="30"/>
        </w:rPr>
      </w:pPr>
      <w:r>
        <w:rPr>
          <w:rFonts w:asciiTheme="minorEastAsia" w:hAnsiTheme="minorEastAsia" w:hint="eastAsia"/>
          <w:sz w:val="30"/>
          <w:szCs w:val="30"/>
        </w:rPr>
        <w:t>5、年内党员开展了组织生活会，民主评议党员，以及不忘初心牢记使命主题教育政治考核。</w:t>
      </w:r>
      <w:r w:rsidR="008D5938">
        <w:rPr>
          <w:rFonts w:asciiTheme="minorEastAsia" w:hAnsiTheme="minorEastAsia" w:hint="eastAsia"/>
          <w:sz w:val="30"/>
          <w:szCs w:val="30"/>
        </w:rPr>
        <w:t>使</w:t>
      </w:r>
      <w:r>
        <w:rPr>
          <w:rFonts w:asciiTheme="minorEastAsia" w:hAnsiTheme="minorEastAsia" w:hint="eastAsia"/>
          <w:sz w:val="30"/>
          <w:szCs w:val="30"/>
        </w:rPr>
        <w:t>每个党员理论学习有收获，全心全意为人民服务</w:t>
      </w:r>
      <w:r w:rsidR="008D5938">
        <w:rPr>
          <w:rFonts w:asciiTheme="minorEastAsia" w:hAnsiTheme="minorEastAsia" w:hint="eastAsia"/>
          <w:sz w:val="30"/>
          <w:szCs w:val="30"/>
        </w:rPr>
        <w:t>有了提高。</w:t>
      </w:r>
    </w:p>
    <w:p w:rsidR="00C213A3" w:rsidRDefault="00C213A3" w:rsidP="00155EC8">
      <w:pPr>
        <w:spacing w:line="360" w:lineRule="auto"/>
        <w:rPr>
          <w:rFonts w:asciiTheme="minorEastAsia" w:hAnsiTheme="minorEastAsia"/>
          <w:sz w:val="30"/>
          <w:szCs w:val="30"/>
        </w:rPr>
      </w:pPr>
      <w:r>
        <w:rPr>
          <w:rFonts w:asciiTheme="minorEastAsia" w:hAnsiTheme="minorEastAsia" w:hint="eastAsia"/>
          <w:sz w:val="30"/>
          <w:szCs w:val="30"/>
        </w:rPr>
        <w:lastRenderedPageBreak/>
        <w:t xml:space="preserve">   6、认真贯彻落实十九大精神和习近平总书记系列讲话精神。年内组织生活会上学习了党的十九界中央委员会第四次全体会议精神。</w:t>
      </w:r>
    </w:p>
    <w:p w:rsidR="00155EC8" w:rsidRDefault="00C213A3" w:rsidP="00155EC8">
      <w:pPr>
        <w:spacing w:line="360" w:lineRule="auto"/>
        <w:rPr>
          <w:rFonts w:asciiTheme="minorEastAsia" w:hAnsiTheme="minorEastAsia"/>
          <w:sz w:val="30"/>
          <w:szCs w:val="30"/>
        </w:rPr>
      </w:pPr>
      <w:r>
        <w:rPr>
          <w:rFonts w:asciiTheme="minorEastAsia" w:hAnsiTheme="minorEastAsia" w:hint="eastAsia"/>
          <w:sz w:val="30"/>
          <w:szCs w:val="30"/>
        </w:rPr>
        <w:t>二、抓意识形态工作</w:t>
      </w:r>
    </w:p>
    <w:p w:rsidR="00C213A3" w:rsidRDefault="00C213A3" w:rsidP="00C213A3">
      <w:pPr>
        <w:spacing w:line="360" w:lineRule="auto"/>
        <w:ind w:firstLine="585"/>
        <w:rPr>
          <w:rFonts w:asciiTheme="minorEastAsia" w:hAnsiTheme="minorEastAsia"/>
          <w:sz w:val="30"/>
          <w:szCs w:val="30"/>
        </w:rPr>
      </w:pPr>
      <w:r>
        <w:rPr>
          <w:rFonts w:asciiTheme="minorEastAsia" w:hAnsiTheme="minorEastAsia" w:hint="eastAsia"/>
          <w:sz w:val="30"/>
          <w:szCs w:val="30"/>
        </w:rPr>
        <w:t>1、成立了意识形态领导小组，明确各自职责。</w:t>
      </w:r>
    </w:p>
    <w:p w:rsidR="00C213A3" w:rsidRDefault="00C213A3" w:rsidP="00C213A3">
      <w:pPr>
        <w:spacing w:line="360" w:lineRule="auto"/>
        <w:ind w:firstLine="585"/>
        <w:rPr>
          <w:rFonts w:asciiTheme="minorEastAsia" w:hAnsiTheme="minorEastAsia"/>
          <w:sz w:val="30"/>
          <w:szCs w:val="30"/>
        </w:rPr>
      </w:pPr>
      <w:r>
        <w:rPr>
          <w:rFonts w:asciiTheme="minorEastAsia" w:hAnsiTheme="minorEastAsia" w:hint="eastAsia"/>
          <w:sz w:val="30"/>
          <w:szCs w:val="30"/>
        </w:rPr>
        <w:t>2、建立健全意识形态各项制度及工作责任清单。</w:t>
      </w:r>
    </w:p>
    <w:p w:rsidR="00C213A3" w:rsidRDefault="00C213A3" w:rsidP="00C213A3">
      <w:pPr>
        <w:spacing w:line="360" w:lineRule="auto"/>
        <w:ind w:firstLine="585"/>
        <w:rPr>
          <w:rFonts w:asciiTheme="minorEastAsia" w:hAnsiTheme="minorEastAsia"/>
          <w:sz w:val="30"/>
          <w:szCs w:val="30"/>
        </w:rPr>
      </w:pPr>
      <w:r>
        <w:rPr>
          <w:rFonts w:asciiTheme="minorEastAsia" w:hAnsiTheme="minorEastAsia" w:hint="eastAsia"/>
          <w:sz w:val="30"/>
          <w:szCs w:val="30"/>
        </w:rPr>
        <w:t>3、将意识形态工作纳入组织生活会和年度述职报告。</w:t>
      </w:r>
    </w:p>
    <w:p w:rsidR="00C213A3" w:rsidRDefault="00C213A3" w:rsidP="00C213A3">
      <w:pPr>
        <w:spacing w:line="360" w:lineRule="auto"/>
        <w:ind w:firstLine="585"/>
        <w:rPr>
          <w:rFonts w:asciiTheme="minorEastAsia" w:hAnsiTheme="minorEastAsia"/>
          <w:sz w:val="30"/>
          <w:szCs w:val="30"/>
        </w:rPr>
      </w:pPr>
      <w:r>
        <w:rPr>
          <w:rFonts w:asciiTheme="minorEastAsia" w:hAnsiTheme="minorEastAsia" w:hint="eastAsia"/>
          <w:sz w:val="30"/>
          <w:szCs w:val="30"/>
        </w:rPr>
        <w:t>4、完善了村规民约和四会组织机构。</w:t>
      </w:r>
    </w:p>
    <w:p w:rsidR="00C213A3" w:rsidRDefault="00C213A3" w:rsidP="00C213A3">
      <w:pPr>
        <w:spacing w:line="360" w:lineRule="auto"/>
        <w:ind w:firstLine="585"/>
        <w:rPr>
          <w:rFonts w:asciiTheme="minorEastAsia" w:hAnsiTheme="minorEastAsia"/>
          <w:sz w:val="30"/>
          <w:szCs w:val="30"/>
        </w:rPr>
      </w:pPr>
      <w:r>
        <w:rPr>
          <w:rFonts w:asciiTheme="minorEastAsia" w:hAnsiTheme="minorEastAsia" w:hint="eastAsia"/>
          <w:sz w:val="30"/>
          <w:szCs w:val="30"/>
        </w:rPr>
        <w:t>5、制定了适合我村的网络媒体运行管理办法。</w:t>
      </w:r>
    </w:p>
    <w:p w:rsidR="00C213A3" w:rsidRPr="00C213A3" w:rsidRDefault="00C213A3" w:rsidP="00C213A3">
      <w:pPr>
        <w:spacing w:line="360" w:lineRule="auto"/>
        <w:ind w:firstLine="585"/>
        <w:rPr>
          <w:rFonts w:asciiTheme="minorEastAsia" w:hAnsiTheme="minorEastAsia"/>
          <w:sz w:val="30"/>
          <w:szCs w:val="30"/>
        </w:rPr>
      </w:pPr>
      <w:r>
        <w:rPr>
          <w:rFonts w:asciiTheme="minorEastAsia" w:hAnsiTheme="minorEastAsia" w:hint="eastAsia"/>
          <w:sz w:val="30"/>
          <w:szCs w:val="30"/>
        </w:rPr>
        <w:t>6、每半年向党委政府进行意识形态汇报。</w:t>
      </w:r>
    </w:p>
    <w:p w:rsidR="00155EC8" w:rsidRPr="00155EC8" w:rsidRDefault="008D5938" w:rsidP="00155EC8">
      <w:pPr>
        <w:spacing w:line="360" w:lineRule="auto"/>
        <w:rPr>
          <w:rFonts w:asciiTheme="minorEastAsia" w:hAnsiTheme="minorEastAsia"/>
          <w:sz w:val="32"/>
          <w:szCs w:val="32"/>
        </w:rPr>
      </w:pPr>
      <w:r>
        <w:rPr>
          <w:rFonts w:asciiTheme="minorEastAsia" w:hAnsiTheme="minorEastAsia" w:hint="eastAsia"/>
          <w:sz w:val="32"/>
          <w:szCs w:val="32"/>
        </w:rPr>
        <w:t>三</w:t>
      </w:r>
      <w:r w:rsidR="00155EC8" w:rsidRPr="00155EC8">
        <w:rPr>
          <w:rFonts w:asciiTheme="minorEastAsia" w:hAnsiTheme="minorEastAsia" w:hint="eastAsia"/>
          <w:sz w:val="32"/>
          <w:szCs w:val="32"/>
        </w:rPr>
        <w:t>、</w:t>
      </w:r>
      <w:r w:rsidR="00C213A3">
        <w:rPr>
          <w:rFonts w:asciiTheme="minorEastAsia" w:hAnsiTheme="minorEastAsia" w:hint="eastAsia"/>
          <w:sz w:val="32"/>
          <w:szCs w:val="32"/>
        </w:rPr>
        <w:t>抓党风廉政建设主体责任</w:t>
      </w:r>
    </w:p>
    <w:p w:rsidR="00155EC8" w:rsidRPr="00155EC8" w:rsidRDefault="00C213A3" w:rsidP="00155EC8">
      <w:pPr>
        <w:spacing w:line="360" w:lineRule="auto"/>
        <w:ind w:firstLine="420"/>
        <w:rPr>
          <w:rFonts w:asciiTheme="minorEastAsia" w:hAnsiTheme="minorEastAsia"/>
          <w:sz w:val="32"/>
          <w:szCs w:val="32"/>
        </w:rPr>
      </w:pPr>
      <w:r>
        <w:rPr>
          <w:rFonts w:asciiTheme="minorEastAsia" w:hAnsiTheme="minorEastAsia" w:hint="eastAsia"/>
          <w:sz w:val="32"/>
          <w:szCs w:val="32"/>
        </w:rPr>
        <w:t>1、我</w:t>
      </w:r>
      <w:r w:rsidR="00155EC8" w:rsidRPr="00155EC8">
        <w:rPr>
          <w:rFonts w:asciiTheme="minorEastAsia" w:hAnsiTheme="minorEastAsia" w:hint="eastAsia"/>
          <w:sz w:val="32"/>
          <w:szCs w:val="32"/>
        </w:rPr>
        <w:t>任南梁村党支部书记以来，认真贯彻党的方针路线，严格要求自己，履行好自己的职责，始终坚持党的宗旨不忘入党初心，牢记党的使命，村上重大事务，严格按照“532”制度积极为群众办实事，办好事，尽心尽责行好支部书记职责。</w:t>
      </w:r>
    </w:p>
    <w:p w:rsidR="00C213A3" w:rsidRDefault="00C213A3" w:rsidP="00C213A3">
      <w:pPr>
        <w:tabs>
          <w:tab w:val="left" w:pos="660"/>
        </w:tabs>
        <w:ind w:firstLineChars="200" w:firstLine="600"/>
        <w:rPr>
          <w:rFonts w:asciiTheme="minorEastAsia" w:hAnsiTheme="minorEastAsia"/>
          <w:sz w:val="30"/>
          <w:szCs w:val="30"/>
        </w:rPr>
      </w:pPr>
      <w:r>
        <w:rPr>
          <w:rFonts w:asciiTheme="minorEastAsia" w:hAnsiTheme="minorEastAsia" w:hint="eastAsia"/>
          <w:sz w:val="30"/>
          <w:szCs w:val="30"/>
        </w:rPr>
        <w:t>2、严格执行各项廉政制度。充分发挥勤廉监督员作用。开展党风廉政教育2次。</w:t>
      </w:r>
    </w:p>
    <w:p w:rsidR="005B4193" w:rsidRPr="00155EC8" w:rsidRDefault="00C213A3" w:rsidP="00C213A3">
      <w:pPr>
        <w:tabs>
          <w:tab w:val="left" w:pos="660"/>
        </w:tabs>
        <w:ind w:firstLineChars="200" w:firstLine="600"/>
        <w:rPr>
          <w:rFonts w:asciiTheme="minorEastAsia" w:hAnsiTheme="minorEastAsia"/>
          <w:sz w:val="30"/>
          <w:szCs w:val="30"/>
        </w:rPr>
      </w:pPr>
      <w:r>
        <w:rPr>
          <w:rFonts w:asciiTheme="minorEastAsia" w:hAnsiTheme="minorEastAsia" w:hint="eastAsia"/>
          <w:sz w:val="30"/>
          <w:szCs w:val="30"/>
        </w:rPr>
        <w:t>3、及时有效的进行党务、村务、财务公开。</w:t>
      </w:r>
    </w:p>
    <w:p w:rsidR="004F00F4" w:rsidRPr="00A31766" w:rsidRDefault="008D5938" w:rsidP="004F00F4">
      <w:pPr>
        <w:jc w:val="left"/>
        <w:rPr>
          <w:rFonts w:ascii="黑体" w:eastAsia="黑体" w:hAnsi="黑体"/>
          <w:sz w:val="30"/>
          <w:szCs w:val="30"/>
        </w:rPr>
      </w:pPr>
      <w:r>
        <w:rPr>
          <w:rFonts w:hint="eastAsia"/>
          <w:sz w:val="30"/>
          <w:szCs w:val="30"/>
        </w:rPr>
        <w:t>四</w:t>
      </w:r>
      <w:r w:rsidR="004F00F4" w:rsidRPr="00A31766">
        <w:rPr>
          <w:rFonts w:hint="eastAsia"/>
          <w:sz w:val="30"/>
          <w:szCs w:val="30"/>
        </w:rPr>
        <w:t>、</w:t>
      </w:r>
      <w:r w:rsidR="00C213A3">
        <w:rPr>
          <w:rFonts w:hint="eastAsia"/>
          <w:sz w:val="30"/>
          <w:szCs w:val="30"/>
        </w:rPr>
        <w:t>抓党建</w:t>
      </w:r>
      <w:proofErr w:type="gramStart"/>
      <w:r w:rsidR="00C213A3">
        <w:rPr>
          <w:rFonts w:hint="eastAsia"/>
          <w:sz w:val="30"/>
          <w:szCs w:val="30"/>
        </w:rPr>
        <w:t>促中心</w:t>
      </w:r>
      <w:proofErr w:type="gramEnd"/>
      <w:r w:rsidR="00C213A3">
        <w:rPr>
          <w:rFonts w:hint="eastAsia"/>
          <w:sz w:val="30"/>
          <w:szCs w:val="30"/>
        </w:rPr>
        <w:t>工作取得的成绩</w:t>
      </w:r>
    </w:p>
    <w:p w:rsidR="004F00F4" w:rsidRPr="00A31766" w:rsidRDefault="004F00F4" w:rsidP="00A31766">
      <w:pPr>
        <w:spacing w:line="520" w:lineRule="exact"/>
        <w:ind w:firstLineChars="200" w:firstLine="600"/>
        <w:rPr>
          <w:rFonts w:asciiTheme="minorEastAsia" w:hAnsiTheme="minorEastAsia" w:cs="黑体"/>
          <w:sz w:val="30"/>
          <w:szCs w:val="30"/>
        </w:rPr>
      </w:pPr>
      <w:r w:rsidRPr="00A31766">
        <w:rPr>
          <w:rFonts w:asciiTheme="minorEastAsia" w:hAnsiTheme="minorEastAsia" w:cs="黑体" w:hint="eastAsia"/>
          <w:sz w:val="30"/>
          <w:szCs w:val="30"/>
        </w:rPr>
        <w:t>1、2019年建档立卡贫困户为30户，90人（死亡3人），动态调整正常脱23户64人，稳定脱贫1户5人。未脱贫6户19</w:t>
      </w:r>
      <w:r w:rsidRPr="00A31766">
        <w:rPr>
          <w:rFonts w:asciiTheme="minorEastAsia" w:hAnsiTheme="minorEastAsia" w:cs="黑体" w:hint="eastAsia"/>
          <w:sz w:val="30"/>
          <w:szCs w:val="30"/>
        </w:rPr>
        <w:lastRenderedPageBreak/>
        <w:t>人，新识别贫困户1户2人。截止目前贫困户为7户21人。</w:t>
      </w:r>
    </w:p>
    <w:p w:rsidR="00C213A3" w:rsidRDefault="004F00F4" w:rsidP="004F00F4">
      <w:pPr>
        <w:pStyle w:val="a5"/>
        <w:snapToGrid w:val="0"/>
        <w:spacing w:before="0" w:beforeAutospacing="0" w:after="0" w:afterAutospacing="0" w:line="520" w:lineRule="exact"/>
        <w:ind w:firstLine="627"/>
        <w:rPr>
          <w:rFonts w:asciiTheme="minorEastAsia" w:eastAsiaTheme="minorEastAsia" w:hAnsiTheme="minorEastAsia" w:cs="仿宋"/>
          <w:sz w:val="30"/>
          <w:szCs w:val="30"/>
        </w:rPr>
      </w:pPr>
      <w:r w:rsidRPr="00A31766">
        <w:rPr>
          <w:rFonts w:hint="eastAsia"/>
          <w:sz w:val="30"/>
          <w:szCs w:val="30"/>
        </w:rPr>
        <w:t>2、</w:t>
      </w:r>
      <w:r w:rsidRPr="00A31766">
        <w:rPr>
          <w:rFonts w:asciiTheme="minorEastAsia" w:eastAsiaTheme="minorEastAsia" w:hAnsiTheme="minorEastAsia" w:cs="仿宋" w:hint="eastAsia"/>
          <w:sz w:val="30"/>
          <w:szCs w:val="30"/>
        </w:rPr>
        <w:t>生态扶贫方面，聘任2贫困户为公益林管护员，年增加工资性收入1万元。住房补贴方面，2019年为贫困户11户进行危房改造，人均18平，每户补助资金3.5万元。</w:t>
      </w:r>
    </w:p>
    <w:p w:rsidR="00C213A3" w:rsidRDefault="00C213A3" w:rsidP="00C213A3">
      <w:pPr>
        <w:pStyle w:val="a5"/>
        <w:snapToGrid w:val="0"/>
        <w:spacing w:before="0" w:beforeAutospacing="0" w:after="0" w:afterAutospacing="0" w:line="520" w:lineRule="exact"/>
        <w:ind w:firstLine="627"/>
        <w:rPr>
          <w:rFonts w:asciiTheme="minorEastAsia" w:hAnsiTheme="minorEastAsia"/>
          <w:sz w:val="30"/>
          <w:szCs w:val="30"/>
        </w:rPr>
      </w:pPr>
      <w:r>
        <w:rPr>
          <w:rFonts w:asciiTheme="minorEastAsia" w:eastAsiaTheme="minorEastAsia" w:hAnsiTheme="minorEastAsia" w:cs="仿宋" w:hint="eastAsia"/>
          <w:sz w:val="30"/>
          <w:szCs w:val="30"/>
        </w:rPr>
        <w:t>3、</w:t>
      </w:r>
      <w:r w:rsidR="004F00F4" w:rsidRPr="00A31766">
        <w:rPr>
          <w:rFonts w:asciiTheme="minorEastAsia" w:hAnsiTheme="minorEastAsia"/>
          <w:sz w:val="30"/>
          <w:szCs w:val="30"/>
        </w:rPr>
        <w:t>2019.9.6</w:t>
      </w:r>
      <w:r w:rsidR="004F00F4" w:rsidRPr="00A31766">
        <w:rPr>
          <w:rFonts w:asciiTheme="minorEastAsia" w:hAnsiTheme="minorEastAsia" w:hint="eastAsia"/>
          <w:sz w:val="30"/>
          <w:szCs w:val="30"/>
        </w:rPr>
        <w:t>因下雨将梁上道路冲毁群众秋收无法拉庄稼。村委会雇用铲车对各条道路进行平整。</w:t>
      </w:r>
    </w:p>
    <w:p w:rsidR="00C213A3" w:rsidRDefault="00C213A3" w:rsidP="00C213A3">
      <w:pPr>
        <w:pStyle w:val="a5"/>
        <w:snapToGrid w:val="0"/>
        <w:spacing w:before="0" w:beforeAutospacing="0" w:after="0" w:afterAutospacing="0" w:line="520" w:lineRule="exact"/>
        <w:ind w:firstLine="627"/>
        <w:rPr>
          <w:rFonts w:asciiTheme="minorEastAsia" w:hAnsiTheme="minorEastAsia"/>
          <w:sz w:val="30"/>
          <w:szCs w:val="30"/>
        </w:rPr>
      </w:pPr>
      <w:r>
        <w:rPr>
          <w:rFonts w:asciiTheme="minorEastAsia" w:hAnsiTheme="minorEastAsia" w:hint="eastAsia"/>
          <w:sz w:val="30"/>
          <w:szCs w:val="30"/>
        </w:rPr>
        <w:t>4、</w:t>
      </w:r>
      <w:r w:rsidR="004F00F4" w:rsidRPr="00A31766">
        <w:rPr>
          <w:rFonts w:asciiTheme="minorEastAsia" w:hAnsiTheme="minorEastAsia"/>
          <w:sz w:val="30"/>
          <w:szCs w:val="30"/>
        </w:rPr>
        <w:t>2019.10.9</w:t>
      </w:r>
      <w:r w:rsidR="004F00F4" w:rsidRPr="00A31766">
        <w:rPr>
          <w:rFonts w:asciiTheme="minorEastAsia" w:hAnsiTheme="minorEastAsia" w:hint="eastAsia"/>
          <w:sz w:val="30"/>
          <w:szCs w:val="30"/>
        </w:rPr>
        <w:t>文化活动室不够大，需扩建资金6万元。镇</w:t>
      </w:r>
      <w:proofErr w:type="gramStart"/>
      <w:r w:rsidR="004F00F4" w:rsidRPr="00A31766">
        <w:rPr>
          <w:rFonts w:asciiTheme="minorEastAsia" w:hAnsiTheme="minorEastAsia" w:hint="eastAsia"/>
          <w:sz w:val="30"/>
          <w:szCs w:val="30"/>
        </w:rPr>
        <w:t>党建办出资</w:t>
      </w:r>
      <w:proofErr w:type="gramEnd"/>
      <w:r w:rsidR="004F00F4" w:rsidRPr="00A31766">
        <w:rPr>
          <w:rFonts w:asciiTheme="minorEastAsia" w:hAnsiTheme="minorEastAsia" w:hint="eastAsia"/>
          <w:sz w:val="30"/>
          <w:szCs w:val="30"/>
        </w:rPr>
        <w:t>6万元扩建了南梁村文化活动室，出资6万元完成打款。</w:t>
      </w:r>
    </w:p>
    <w:p w:rsidR="00C213A3" w:rsidRDefault="00C213A3" w:rsidP="00C213A3">
      <w:pPr>
        <w:pStyle w:val="a5"/>
        <w:snapToGrid w:val="0"/>
        <w:spacing w:before="0" w:beforeAutospacing="0" w:after="0" w:afterAutospacing="0" w:line="520" w:lineRule="exact"/>
        <w:ind w:firstLine="627"/>
        <w:rPr>
          <w:rFonts w:asciiTheme="minorEastAsia" w:hAnsiTheme="minorEastAsia"/>
          <w:sz w:val="30"/>
          <w:szCs w:val="30"/>
        </w:rPr>
      </w:pPr>
      <w:r>
        <w:rPr>
          <w:rFonts w:asciiTheme="minorEastAsia" w:hAnsiTheme="minorEastAsia" w:hint="eastAsia"/>
          <w:sz w:val="30"/>
          <w:szCs w:val="30"/>
        </w:rPr>
        <w:t>5、2019.8.20篮球场没有篮球架子问题。</w:t>
      </w:r>
    </w:p>
    <w:p w:rsidR="00C213A3" w:rsidRDefault="00C213A3" w:rsidP="00C213A3">
      <w:pPr>
        <w:pStyle w:val="a5"/>
        <w:snapToGrid w:val="0"/>
        <w:spacing w:before="0" w:beforeAutospacing="0" w:after="0" w:afterAutospacing="0" w:line="520" w:lineRule="exact"/>
        <w:ind w:firstLine="627"/>
        <w:rPr>
          <w:rFonts w:cs="Arial"/>
          <w:sz w:val="30"/>
          <w:szCs w:val="30"/>
        </w:rPr>
      </w:pPr>
      <w:r>
        <w:rPr>
          <w:rFonts w:asciiTheme="minorEastAsia" w:hAnsiTheme="minorEastAsia" w:hint="eastAsia"/>
          <w:sz w:val="30"/>
          <w:szCs w:val="30"/>
        </w:rPr>
        <w:t>6、2019.</w:t>
      </w:r>
      <w:r w:rsidR="004F00F4" w:rsidRPr="00A31766">
        <w:rPr>
          <w:rFonts w:cs="Arial" w:hint="eastAsia"/>
          <w:sz w:val="30"/>
          <w:szCs w:val="30"/>
        </w:rPr>
        <w:t>.9.24协调解决高速路涵洞下雨积水群众多年出行难的问题。</w:t>
      </w:r>
    </w:p>
    <w:p w:rsidR="00C213A3" w:rsidRDefault="00C213A3" w:rsidP="00C213A3">
      <w:pPr>
        <w:pStyle w:val="a5"/>
        <w:snapToGrid w:val="0"/>
        <w:spacing w:before="0" w:beforeAutospacing="0" w:after="0" w:afterAutospacing="0" w:line="520" w:lineRule="exact"/>
        <w:ind w:firstLine="627"/>
        <w:rPr>
          <w:rFonts w:cs="Arial"/>
          <w:sz w:val="30"/>
          <w:szCs w:val="30"/>
        </w:rPr>
      </w:pPr>
      <w:r>
        <w:rPr>
          <w:rFonts w:cs="Arial" w:hint="eastAsia"/>
          <w:sz w:val="30"/>
          <w:szCs w:val="30"/>
        </w:rPr>
        <w:t>7、2019</w:t>
      </w:r>
      <w:r w:rsidR="004F00F4" w:rsidRPr="00A31766">
        <w:rPr>
          <w:rFonts w:cs="Arial" w:hint="eastAsia"/>
          <w:sz w:val="30"/>
          <w:szCs w:val="30"/>
        </w:rPr>
        <w:t>.10.26本</w:t>
      </w:r>
      <w:proofErr w:type="gramStart"/>
      <w:r w:rsidR="004F00F4" w:rsidRPr="00A31766">
        <w:rPr>
          <w:rFonts w:cs="Arial" w:hint="eastAsia"/>
          <w:sz w:val="30"/>
          <w:szCs w:val="30"/>
        </w:rPr>
        <w:t>村眼睛</w:t>
      </w:r>
      <w:proofErr w:type="gramEnd"/>
      <w:r w:rsidR="004F00F4" w:rsidRPr="00A31766">
        <w:rPr>
          <w:rFonts w:cs="Arial" w:hint="eastAsia"/>
          <w:sz w:val="30"/>
          <w:szCs w:val="30"/>
        </w:rPr>
        <w:t>患者吴文军需要做手术，缺资金有进行捐款。</w:t>
      </w:r>
    </w:p>
    <w:p w:rsidR="00C213A3" w:rsidRDefault="00C213A3" w:rsidP="00C213A3">
      <w:pPr>
        <w:pStyle w:val="a5"/>
        <w:snapToGrid w:val="0"/>
        <w:spacing w:before="0" w:beforeAutospacing="0" w:after="0" w:afterAutospacing="0" w:line="520" w:lineRule="exact"/>
        <w:ind w:firstLine="627"/>
        <w:rPr>
          <w:rFonts w:cs="Arial"/>
          <w:sz w:val="30"/>
          <w:szCs w:val="30"/>
        </w:rPr>
      </w:pPr>
      <w:r>
        <w:rPr>
          <w:rFonts w:cs="Arial" w:hint="eastAsia"/>
          <w:sz w:val="30"/>
          <w:szCs w:val="30"/>
        </w:rPr>
        <w:t>8、2019</w:t>
      </w:r>
      <w:r w:rsidR="004F00F4" w:rsidRPr="00A31766">
        <w:rPr>
          <w:rFonts w:cs="Arial" w:hint="eastAsia"/>
          <w:sz w:val="30"/>
          <w:szCs w:val="30"/>
        </w:rPr>
        <w:t>.10.28本村精神病患者肖建民把自己的锅台扒了，锅也漏了无法做饭的情况下及时把锅台修好并给他按上新锅。</w:t>
      </w:r>
    </w:p>
    <w:p w:rsidR="00C213A3" w:rsidRDefault="00C213A3" w:rsidP="00C213A3">
      <w:pPr>
        <w:pStyle w:val="a5"/>
        <w:snapToGrid w:val="0"/>
        <w:spacing w:before="0" w:beforeAutospacing="0" w:after="0" w:afterAutospacing="0" w:line="520" w:lineRule="exact"/>
        <w:ind w:firstLine="627"/>
        <w:rPr>
          <w:rFonts w:cs="Arial"/>
          <w:sz w:val="30"/>
          <w:szCs w:val="30"/>
        </w:rPr>
      </w:pPr>
      <w:r>
        <w:rPr>
          <w:rFonts w:cs="Arial" w:hint="eastAsia"/>
          <w:sz w:val="30"/>
          <w:szCs w:val="30"/>
        </w:rPr>
        <w:t>9、亮化</w:t>
      </w:r>
      <w:r w:rsidR="004F00F4" w:rsidRPr="00C213A3">
        <w:rPr>
          <w:rFonts w:cs="Arial" w:hint="eastAsia"/>
          <w:sz w:val="30"/>
          <w:szCs w:val="30"/>
        </w:rPr>
        <w:t>工程。11月份安装路灯70盏，主要街路都有了路灯。</w:t>
      </w:r>
    </w:p>
    <w:p w:rsidR="004F00F4" w:rsidRPr="00C213A3" w:rsidRDefault="00C213A3" w:rsidP="00C213A3">
      <w:pPr>
        <w:pStyle w:val="a5"/>
        <w:snapToGrid w:val="0"/>
        <w:spacing w:before="0" w:beforeAutospacing="0" w:after="0" w:afterAutospacing="0" w:line="520" w:lineRule="exact"/>
        <w:ind w:firstLine="627"/>
        <w:rPr>
          <w:rFonts w:asciiTheme="minorEastAsia" w:eastAsiaTheme="minorEastAsia" w:hAnsiTheme="minorEastAsia" w:cs="仿宋"/>
          <w:sz w:val="30"/>
          <w:szCs w:val="30"/>
        </w:rPr>
      </w:pPr>
      <w:r>
        <w:rPr>
          <w:rFonts w:cs="Arial" w:hint="eastAsia"/>
          <w:sz w:val="30"/>
          <w:szCs w:val="30"/>
        </w:rPr>
        <w:t>10、</w:t>
      </w:r>
      <w:r w:rsidR="004F00F4" w:rsidRPr="00A31766">
        <w:rPr>
          <w:rFonts w:cs="Arial" w:hint="eastAsia"/>
          <w:sz w:val="30"/>
          <w:szCs w:val="30"/>
        </w:rPr>
        <w:t>全饮水问题。针对我村自来水管道老化问题，在梁上重新打水井（168米）一眼，现在各户已经全部吃上自来水。</w:t>
      </w:r>
    </w:p>
    <w:p w:rsidR="004F00F4" w:rsidRPr="00A31766" w:rsidRDefault="004F00F4" w:rsidP="004F00F4">
      <w:pPr>
        <w:jc w:val="left"/>
        <w:rPr>
          <w:sz w:val="30"/>
          <w:szCs w:val="30"/>
        </w:rPr>
      </w:pPr>
    </w:p>
    <w:p w:rsidR="00782400" w:rsidRPr="00155EC8" w:rsidRDefault="003C6672" w:rsidP="00155EC8">
      <w:pPr>
        <w:pStyle w:val="a6"/>
        <w:numPr>
          <w:ilvl w:val="0"/>
          <w:numId w:val="4"/>
        </w:numPr>
        <w:ind w:firstLineChars="0"/>
        <w:jc w:val="left"/>
        <w:rPr>
          <w:sz w:val="30"/>
          <w:szCs w:val="30"/>
        </w:rPr>
      </w:pPr>
      <w:r w:rsidRPr="00155EC8">
        <w:rPr>
          <w:rFonts w:hint="eastAsia"/>
          <w:sz w:val="30"/>
          <w:szCs w:val="30"/>
        </w:rPr>
        <w:t>壮大村级集体经济</w:t>
      </w:r>
    </w:p>
    <w:p w:rsidR="00134701" w:rsidRPr="00A31766" w:rsidRDefault="00134701" w:rsidP="00A31766">
      <w:pPr>
        <w:pStyle w:val="a6"/>
        <w:spacing w:line="520" w:lineRule="exact"/>
        <w:ind w:left="160" w:firstLineChars="150" w:firstLine="450"/>
        <w:rPr>
          <w:rFonts w:asciiTheme="minorEastAsia" w:hAnsiTheme="minorEastAsia" w:cs="仿宋"/>
          <w:sz w:val="30"/>
          <w:szCs w:val="30"/>
        </w:rPr>
      </w:pPr>
      <w:r w:rsidRPr="00A31766">
        <w:rPr>
          <w:rFonts w:asciiTheme="minorEastAsia" w:hAnsiTheme="minorEastAsia" w:cs="仿宋" w:hint="eastAsia"/>
          <w:sz w:val="30"/>
          <w:szCs w:val="30"/>
        </w:rPr>
        <w:t>积极申请100万元“一村一品”养羊专业村项目，投入到村大辉养殖专业合作社壮大村集体经济，京蒙合作项目标准化养猪场已经竣工，目前着手投产。</w:t>
      </w:r>
    </w:p>
    <w:p w:rsidR="00782400" w:rsidRPr="00155EC8" w:rsidRDefault="00155EC8" w:rsidP="00155EC8">
      <w:pPr>
        <w:ind w:left="142"/>
        <w:jc w:val="left"/>
        <w:rPr>
          <w:sz w:val="30"/>
          <w:szCs w:val="30"/>
        </w:rPr>
      </w:pPr>
      <w:r>
        <w:rPr>
          <w:rFonts w:hint="eastAsia"/>
          <w:sz w:val="30"/>
          <w:szCs w:val="30"/>
        </w:rPr>
        <w:t>六、</w:t>
      </w:r>
      <w:r w:rsidR="003C6672" w:rsidRPr="00155EC8">
        <w:rPr>
          <w:rFonts w:hint="eastAsia"/>
          <w:sz w:val="30"/>
          <w:szCs w:val="30"/>
        </w:rPr>
        <w:t>扫黑除恶方面</w:t>
      </w:r>
    </w:p>
    <w:p w:rsidR="00782400" w:rsidRPr="00A31766" w:rsidRDefault="003C6672" w:rsidP="00A31766">
      <w:pPr>
        <w:ind w:firstLineChars="200" w:firstLine="600"/>
        <w:jc w:val="left"/>
        <w:rPr>
          <w:sz w:val="30"/>
          <w:szCs w:val="30"/>
        </w:rPr>
      </w:pPr>
      <w:r w:rsidRPr="00A31766">
        <w:rPr>
          <w:rFonts w:hint="eastAsia"/>
          <w:sz w:val="30"/>
          <w:szCs w:val="30"/>
        </w:rPr>
        <w:lastRenderedPageBreak/>
        <w:t>自扫黑除恶以来，</w:t>
      </w:r>
      <w:r w:rsidR="00155EC8">
        <w:rPr>
          <w:rFonts w:hint="eastAsia"/>
          <w:sz w:val="30"/>
          <w:szCs w:val="30"/>
        </w:rPr>
        <w:t>、</w:t>
      </w:r>
      <w:r w:rsidRPr="00A31766">
        <w:rPr>
          <w:rFonts w:hint="eastAsia"/>
          <w:sz w:val="30"/>
          <w:szCs w:val="30"/>
        </w:rPr>
        <w:t>全村上下齐动员，掀起了扫黑除恶的高潮，对我村前前后后进行了梳理，做到不瞒，不漏。为我村扫黑除恶的开展起到了宣传带动作用。</w:t>
      </w:r>
      <w:r w:rsidRPr="00A31766">
        <w:rPr>
          <w:rFonts w:hint="eastAsia"/>
          <w:sz w:val="30"/>
          <w:szCs w:val="30"/>
        </w:rPr>
        <w:t xml:space="preserve">                                                                                                        </w:t>
      </w:r>
    </w:p>
    <w:p w:rsidR="00134701" w:rsidRPr="00A31766" w:rsidRDefault="00155EC8" w:rsidP="00155EC8">
      <w:pPr>
        <w:ind w:firstLineChars="50" w:firstLine="150"/>
        <w:jc w:val="left"/>
        <w:rPr>
          <w:sz w:val="30"/>
          <w:szCs w:val="30"/>
        </w:rPr>
      </w:pPr>
      <w:r>
        <w:rPr>
          <w:rFonts w:hint="eastAsia"/>
          <w:sz w:val="30"/>
          <w:szCs w:val="30"/>
        </w:rPr>
        <w:t>七</w:t>
      </w:r>
      <w:r w:rsidR="00134701" w:rsidRPr="00A31766">
        <w:rPr>
          <w:rFonts w:hint="eastAsia"/>
          <w:sz w:val="30"/>
          <w:szCs w:val="30"/>
        </w:rPr>
        <w:t>、</w:t>
      </w:r>
      <w:r w:rsidR="00134701" w:rsidRPr="00A31766">
        <w:rPr>
          <w:rFonts w:hint="eastAsia"/>
          <w:sz w:val="30"/>
          <w:szCs w:val="30"/>
        </w:rPr>
        <w:t>2020</w:t>
      </w:r>
      <w:r w:rsidR="00134701" w:rsidRPr="00A31766">
        <w:rPr>
          <w:rFonts w:hint="eastAsia"/>
          <w:sz w:val="30"/>
          <w:szCs w:val="30"/>
        </w:rPr>
        <w:t>年工作</w:t>
      </w:r>
    </w:p>
    <w:p w:rsidR="00134701" w:rsidRPr="00A31766" w:rsidRDefault="00A31766">
      <w:pPr>
        <w:ind w:firstLine="560"/>
        <w:jc w:val="left"/>
        <w:rPr>
          <w:sz w:val="30"/>
          <w:szCs w:val="30"/>
        </w:rPr>
      </w:pPr>
      <w:r>
        <w:rPr>
          <w:rFonts w:hint="eastAsia"/>
          <w:sz w:val="30"/>
          <w:szCs w:val="30"/>
        </w:rPr>
        <w:t xml:space="preserve">  </w:t>
      </w:r>
      <w:r w:rsidR="00134701" w:rsidRPr="00A31766">
        <w:rPr>
          <w:rFonts w:hint="eastAsia"/>
          <w:sz w:val="30"/>
          <w:szCs w:val="30"/>
        </w:rPr>
        <w:t>1</w:t>
      </w:r>
      <w:r w:rsidR="00134701" w:rsidRPr="00A31766">
        <w:rPr>
          <w:rFonts w:hint="eastAsia"/>
          <w:sz w:val="30"/>
          <w:szCs w:val="30"/>
        </w:rPr>
        <w:t>、继续完善和巩固扶贫工作成果，及时掌控突发情况。</w:t>
      </w:r>
    </w:p>
    <w:p w:rsidR="00134701" w:rsidRPr="00A31766" w:rsidRDefault="00A31766">
      <w:pPr>
        <w:ind w:firstLine="560"/>
        <w:jc w:val="left"/>
        <w:rPr>
          <w:sz w:val="30"/>
          <w:szCs w:val="30"/>
        </w:rPr>
      </w:pPr>
      <w:r>
        <w:rPr>
          <w:rFonts w:hint="eastAsia"/>
          <w:sz w:val="30"/>
          <w:szCs w:val="30"/>
        </w:rPr>
        <w:t xml:space="preserve">  </w:t>
      </w:r>
      <w:r w:rsidR="00134701" w:rsidRPr="00A31766">
        <w:rPr>
          <w:rFonts w:hint="eastAsia"/>
          <w:sz w:val="30"/>
          <w:szCs w:val="30"/>
        </w:rPr>
        <w:t>2</w:t>
      </w:r>
      <w:r w:rsidR="00134701" w:rsidRPr="00A31766">
        <w:rPr>
          <w:rFonts w:hint="eastAsia"/>
          <w:sz w:val="30"/>
          <w:szCs w:val="30"/>
        </w:rPr>
        <w:t>、为壮大集体经济</w:t>
      </w:r>
      <w:r w:rsidR="00960B56" w:rsidRPr="00A31766">
        <w:rPr>
          <w:rFonts w:hint="eastAsia"/>
          <w:sz w:val="30"/>
          <w:szCs w:val="30"/>
        </w:rPr>
        <w:t>，</w:t>
      </w:r>
      <w:r w:rsidR="00960B56" w:rsidRPr="00A31766">
        <w:rPr>
          <w:rFonts w:ascii="Calibri" w:eastAsia="宋体" w:hAnsi="Calibri" w:cs="Times New Roman" w:hint="eastAsia"/>
          <w:sz w:val="30"/>
          <w:szCs w:val="30"/>
        </w:rPr>
        <w:t>拓宽农民增收渠道</w:t>
      </w:r>
      <w:r w:rsidR="00960B56" w:rsidRPr="00A31766">
        <w:rPr>
          <w:rFonts w:hint="eastAsia"/>
          <w:sz w:val="30"/>
          <w:szCs w:val="30"/>
        </w:rPr>
        <w:t>，</w:t>
      </w:r>
      <w:r w:rsidR="00134701" w:rsidRPr="00A31766">
        <w:rPr>
          <w:rFonts w:hint="eastAsia"/>
          <w:sz w:val="30"/>
          <w:szCs w:val="30"/>
        </w:rPr>
        <w:t>多谋划，力争再创新</w:t>
      </w:r>
      <w:r w:rsidR="00960B56" w:rsidRPr="00A31766">
        <w:rPr>
          <w:rFonts w:hint="eastAsia"/>
          <w:sz w:val="30"/>
          <w:szCs w:val="30"/>
        </w:rPr>
        <w:t>佳绩。</w:t>
      </w:r>
    </w:p>
    <w:p w:rsidR="00960B56" w:rsidRPr="00A31766" w:rsidRDefault="00960B56" w:rsidP="00A31766">
      <w:pPr>
        <w:tabs>
          <w:tab w:val="left" w:pos="870"/>
        </w:tabs>
        <w:ind w:firstLine="560"/>
        <w:jc w:val="left"/>
        <w:rPr>
          <w:sz w:val="30"/>
          <w:szCs w:val="30"/>
        </w:rPr>
      </w:pPr>
      <w:r w:rsidRPr="00A31766">
        <w:rPr>
          <w:sz w:val="30"/>
          <w:szCs w:val="30"/>
        </w:rPr>
        <w:tab/>
      </w:r>
      <w:r w:rsidRPr="00A31766">
        <w:rPr>
          <w:rFonts w:hint="eastAsia"/>
          <w:sz w:val="30"/>
          <w:szCs w:val="30"/>
        </w:rPr>
        <w:t>3</w:t>
      </w:r>
      <w:r w:rsidRPr="00A31766">
        <w:rPr>
          <w:rFonts w:hint="eastAsia"/>
          <w:sz w:val="30"/>
          <w:szCs w:val="30"/>
        </w:rPr>
        <w:t>、为乡村振兴，</w:t>
      </w:r>
      <w:r w:rsidRPr="00A31766">
        <w:rPr>
          <w:rFonts w:ascii="Calibri" w:eastAsia="宋体" w:hAnsi="Calibri" w:cs="Times New Roman" w:hint="eastAsia"/>
          <w:sz w:val="30"/>
          <w:szCs w:val="30"/>
        </w:rPr>
        <w:t>结构调整</w:t>
      </w:r>
      <w:r w:rsidRPr="00A31766">
        <w:rPr>
          <w:rFonts w:hint="eastAsia"/>
          <w:sz w:val="30"/>
          <w:szCs w:val="30"/>
        </w:rPr>
        <w:t>做好规划。</w:t>
      </w:r>
    </w:p>
    <w:p w:rsidR="00960B56" w:rsidRPr="00A31766" w:rsidRDefault="00960B56" w:rsidP="00A31766">
      <w:pPr>
        <w:tabs>
          <w:tab w:val="left" w:pos="5173"/>
        </w:tabs>
        <w:ind w:firstLineChars="300" w:firstLine="900"/>
        <w:jc w:val="left"/>
        <w:rPr>
          <w:rFonts w:cs="Times New Roman"/>
          <w:sz w:val="30"/>
          <w:szCs w:val="30"/>
        </w:rPr>
      </w:pPr>
      <w:r w:rsidRPr="00A31766">
        <w:rPr>
          <w:rFonts w:cs="Times New Roman" w:hint="eastAsia"/>
          <w:sz w:val="30"/>
          <w:szCs w:val="30"/>
        </w:rPr>
        <w:t>4</w:t>
      </w:r>
      <w:r w:rsidRPr="00A31766">
        <w:rPr>
          <w:rFonts w:cs="Times New Roman" w:hint="eastAsia"/>
          <w:sz w:val="30"/>
          <w:szCs w:val="30"/>
        </w:rPr>
        <w:t>、深入到群众中去，经常下基层了解民情，倾听群众呼声，把群众利益放在第一位，着力解决群众最关心热点难点问题。</w:t>
      </w:r>
      <w:r w:rsidRPr="00A31766">
        <w:rPr>
          <w:rFonts w:cs="Times New Roman" w:hint="eastAsia"/>
          <w:sz w:val="30"/>
          <w:szCs w:val="30"/>
        </w:rPr>
        <w:t xml:space="preserve"> </w:t>
      </w:r>
    </w:p>
    <w:p w:rsidR="00960B56" w:rsidRPr="00A31766" w:rsidRDefault="00960B56" w:rsidP="00A31766">
      <w:pPr>
        <w:tabs>
          <w:tab w:val="left" w:pos="1530"/>
        </w:tabs>
        <w:ind w:firstLineChars="300" w:firstLine="900"/>
        <w:jc w:val="left"/>
        <w:rPr>
          <w:sz w:val="30"/>
          <w:szCs w:val="30"/>
        </w:rPr>
      </w:pPr>
      <w:r w:rsidRPr="00A31766">
        <w:rPr>
          <w:rFonts w:hint="eastAsia"/>
          <w:sz w:val="30"/>
          <w:szCs w:val="30"/>
        </w:rPr>
        <w:t>5</w:t>
      </w:r>
      <w:r w:rsidRPr="00A31766">
        <w:rPr>
          <w:rFonts w:hint="eastAsia"/>
          <w:sz w:val="30"/>
          <w:szCs w:val="30"/>
        </w:rPr>
        <w:t>、以“五面红旗”创建为契机，严格按照争创标准，做好“五面红旗”争创工作。</w:t>
      </w:r>
    </w:p>
    <w:p w:rsidR="00782400" w:rsidRPr="00A31766" w:rsidRDefault="003C6672">
      <w:pPr>
        <w:ind w:firstLine="560"/>
        <w:jc w:val="left"/>
        <w:rPr>
          <w:sz w:val="30"/>
          <w:szCs w:val="30"/>
        </w:rPr>
      </w:pPr>
      <w:r w:rsidRPr="00A31766">
        <w:rPr>
          <w:rFonts w:hint="eastAsia"/>
          <w:sz w:val="30"/>
          <w:szCs w:val="30"/>
        </w:rPr>
        <w:t>以上就是我的工作汇报，工作中有不足，也有差距。希望在今后的工作中加以改进和提高，坚持从严治党，永远在路上，认真的把党在农村的政策落实好，执行好，使村民早日实现小康。</w:t>
      </w:r>
    </w:p>
    <w:p w:rsidR="00782400" w:rsidRPr="00A31766" w:rsidRDefault="00782400">
      <w:pPr>
        <w:ind w:firstLine="560"/>
        <w:jc w:val="right"/>
        <w:rPr>
          <w:sz w:val="30"/>
          <w:szCs w:val="30"/>
        </w:rPr>
      </w:pPr>
    </w:p>
    <w:p w:rsidR="00782400" w:rsidRPr="00A31766" w:rsidRDefault="00782400">
      <w:pPr>
        <w:ind w:firstLine="560"/>
        <w:jc w:val="right"/>
        <w:rPr>
          <w:sz w:val="30"/>
          <w:szCs w:val="30"/>
        </w:rPr>
      </w:pPr>
    </w:p>
    <w:p w:rsidR="00782400" w:rsidRDefault="003C6672">
      <w:pPr>
        <w:ind w:firstLine="560"/>
        <w:jc w:val="right"/>
        <w:rPr>
          <w:b/>
          <w:bCs/>
          <w:sz w:val="28"/>
          <w:szCs w:val="28"/>
        </w:rPr>
      </w:pPr>
      <w:r w:rsidRPr="00A31766">
        <w:rPr>
          <w:rFonts w:hint="eastAsia"/>
          <w:sz w:val="30"/>
          <w:szCs w:val="30"/>
        </w:rPr>
        <w:t>2019</w:t>
      </w:r>
      <w:r w:rsidRPr="00A31766">
        <w:rPr>
          <w:rFonts w:hint="eastAsia"/>
          <w:sz w:val="30"/>
          <w:szCs w:val="30"/>
        </w:rPr>
        <w:t>年</w:t>
      </w:r>
      <w:r w:rsidRPr="00A31766">
        <w:rPr>
          <w:rFonts w:hint="eastAsia"/>
          <w:sz w:val="30"/>
          <w:szCs w:val="30"/>
        </w:rPr>
        <w:t>12</w:t>
      </w:r>
      <w:r w:rsidRPr="00A31766">
        <w:rPr>
          <w:rFonts w:hint="eastAsia"/>
          <w:sz w:val="30"/>
          <w:szCs w:val="30"/>
        </w:rPr>
        <w:t>月</w:t>
      </w:r>
      <w:r w:rsidRPr="00A31766">
        <w:rPr>
          <w:rFonts w:hint="eastAsia"/>
          <w:sz w:val="30"/>
          <w:szCs w:val="30"/>
        </w:rPr>
        <w:t xml:space="preserve"> </w:t>
      </w:r>
      <w:r w:rsidRPr="00A31766">
        <w:rPr>
          <w:rFonts w:hint="eastAsia"/>
          <w:b/>
          <w:bCs/>
          <w:sz w:val="30"/>
          <w:szCs w:val="30"/>
        </w:rPr>
        <w:t xml:space="preserve"> </w:t>
      </w:r>
      <w:r>
        <w:rPr>
          <w:rFonts w:hint="eastAsia"/>
          <w:b/>
          <w:bCs/>
          <w:sz w:val="28"/>
          <w:szCs w:val="28"/>
        </w:rPr>
        <w:t xml:space="preserve">                                              </w:t>
      </w:r>
    </w:p>
    <w:sectPr w:rsidR="00782400" w:rsidSect="007824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3A9" w:rsidRDefault="002743A9" w:rsidP="005B4193">
      <w:r>
        <w:separator/>
      </w:r>
    </w:p>
  </w:endnote>
  <w:endnote w:type="continuationSeparator" w:id="0">
    <w:p w:rsidR="002743A9" w:rsidRDefault="002743A9" w:rsidP="005B4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3A9" w:rsidRDefault="002743A9" w:rsidP="005B4193">
      <w:r>
        <w:separator/>
      </w:r>
    </w:p>
  </w:footnote>
  <w:footnote w:type="continuationSeparator" w:id="0">
    <w:p w:rsidR="002743A9" w:rsidRDefault="002743A9" w:rsidP="005B4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08EAFD"/>
    <w:multiLevelType w:val="singleLevel"/>
    <w:tmpl w:val="8F08EAFD"/>
    <w:lvl w:ilvl="0">
      <w:start w:val="7"/>
      <w:numFmt w:val="decimal"/>
      <w:suff w:val="nothing"/>
      <w:lvlText w:val="%1、"/>
      <w:lvlJc w:val="left"/>
    </w:lvl>
  </w:abstractNum>
  <w:abstractNum w:abstractNumId="1">
    <w:nsid w:val="05C459E6"/>
    <w:multiLevelType w:val="hybridMultilevel"/>
    <w:tmpl w:val="E234642E"/>
    <w:lvl w:ilvl="0" w:tplc="CD4C90E4">
      <w:start w:val="5"/>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1A607F8B"/>
    <w:multiLevelType w:val="hybridMultilevel"/>
    <w:tmpl w:val="A632796A"/>
    <w:lvl w:ilvl="0" w:tplc="0F14D6CA">
      <w:start w:val="10"/>
      <w:numFmt w:val="decimal"/>
      <w:lvlText w:val="%1、"/>
      <w:lvlJc w:val="left"/>
      <w:pPr>
        <w:ind w:left="720" w:hanging="720"/>
      </w:pPr>
      <w:rPr>
        <w:rFonts w:asciiTheme="minorEastAsia" w:eastAsiaTheme="minorEastAsia" w:hAnsiTheme="minorEastAsia"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313310"/>
    <w:multiLevelType w:val="hybridMultilevel"/>
    <w:tmpl w:val="EF289A46"/>
    <w:lvl w:ilvl="0" w:tplc="4E822738">
      <w:start w:val="4"/>
      <w:numFmt w:val="japaneseCounting"/>
      <w:lvlText w:val="%1、"/>
      <w:lvlJc w:val="left"/>
      <w:pPr>
        <w:ind w:left="862" w:hanging="720"/>
      </w:pPr>
      <w:rPr>
        <w:rFonts w:hint="default"/>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4">
    <w:nsid w:val="4B1CC834"/>
    <w:multiLevelType w:val="singleLevel"/>
    <w:tmpl w:val="7BC48D4C"/>
    <w:lvl w:ilvl="0">
      <w:start w:val="1"/>
      <w:numFmt w:val="chineseCounting"/>
      <w:suff w:val="nothing"/>
      <w:lvlText w:val="%1．"/>
      <w:lvlJc w:val="left"/>
      <w:rPr>
        <w:rFonts w:hint="eastAsia"/>
        <w:lang w:val="en-U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400"/>
    <w:rsid w:val="00134701"/>
    <w:rsid w:val="00155EC8"/>
    <w:rsid w:val="002456C3"/>
    <w:rsid w:val="002743A9"/>
    <w:rsid w:val="003C6672"/>
    <w:rsid w:val="00481B78"/>
    <w:rsid w:val="004F00F4"/>
    <w:rsid w:val="005B4193"/>
    <w:rsid w:val="006A6AFA"/>
    <w:rsid w:val="006B554C"/>
    <w:rsid w:val="00782400"/>
    <w:rsid w:val="007D3328"/>
    <w:rsid w:val="008D5938"/>
    <w:rsid w:val="009077CE"/>
    <w:rsid w:val="00960B56"/>
    <w:rsid w:val="00A14B21"/>
    <w:rsid w:val="00A23F09"/>
    <w:rsid w:val="00A31766"/>
    <w:rsid w:val="00AE2C47"/>
    <w:rsid w:val="00B24BC4"/>
    <w:rsid w:val="00C213A3"/>
    <w:rsid w:val="00D273B2"/>
    <w:rsid w:val="00EF4B0B"/>
    <w:rsid w:val="1CCE23A4"/>
    <w:rsid w:val="4E166891"/>
    <w:rsid w:val="53371CC7"/>
    <w:rsid w:val="5C19338B"/>
    <w:rsid w:val="5F9A700B"/>
    <w:rsid w:val="75657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400"/>
    <w:pPr>
      <w:widowControl w:val="0"/>
      <w:jc w:val="both"/>
    </w:pPr>
    <w:rPr>
      <w:kern w:val="2"/>
      <w:sz w:val="21"/>
      <w:szCs w:val="24"/>
    </w:rPr>
  </w:style>
  <w:style w:type="paragraph" w:styleId="1">
    <w:name w:val="heading 1"/>
    <w:basedOn w:val="a"/>
    <w:next w:val="a"/>
    <w:qFormat/>
    <w:rsid w:val="00782400"/>
    <w:pPr>
      <w:keepNext/>
      <w:keepLines/>
      <w:spacing w:line="576" w:lineRule="auto"/>
      <w:outlineLvl w:val="0"/>
    </w:pPr>
    <w:rPr>
      <w:b/>
      <w:kern w:val="44"/>
      <w:sz w:val="44"/>
    </w:rPr>
  </w:style>
  <w:style w:type="paragraph" w:styleId="2">
    <w:name w:val="heading 2"/>
    <w:basedOn w:val="a"/>
    <w:next w:val="a"/>
    <w:unhideWhenUsed/>
    <w:qFormat/>
    <w:rsid w:val="00782400"/>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B41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B4193"/>
    <w:rPr>
      <w:kern w:val="2"/>
      <w:sz w:val="18"/>
      <w:szCs w:val="18"/>
    </w:rPr>
  </w:style>
  <w:style w:type="paragraph" w:styleId="a4">
    <w:name w:val="footer"/>
    <w:basedOn w:val="a"/>
    <w:link w:val="Char0"/>
    <w:rsid w:val="005B4193"/>
    <w:pPr>
      <w:tabs>
        <w:tab w:val="center" w:pos="4153"/>
        <w:tab w:val="right" w:pos="8306"/>
      </w:tabs>
      <w:snapToGrid w:val="0"/>
      <w:jc w:val="left"/>
    </w:pPr>
    <w:rPr>
      <w:sz w:val="18"/>
      <w:szCs w:val="18"/>
    </w:rPr>
  </w:style>
  <w:style w:type="character" w:customStyle="1" w:styleId="Char0">
    <w:name w:val="页脚 Char"/>
    <w:basedOn w:val="a0"/>
    <w:link w:val="a4"/>
    <w:rsid w:val="005B4193"/>
    <w:rPr>
      <w:kern w:val="2"/>
      <w:sz w:val="18"/>
      <w:szCs w:val="18"/>
    </w:rPr>
  </w:style>
  <w:style w:type="paragraph" w:styleId="a5">
    <w:name w:val="Normal (Web)"/>
    <w:basedOn w:val="a"/>
    <w:rsid w:val="004F00F4"/>
    <w:pPr>
      <w:widowControl/>
      <w:spacing w:before="100" w:beforeAutospacing="1" w:after="100" w:afterAutospacing="1"/>
      <w:jc w:val="left"/>
    </w:pPr>
    <w:rPr>
      <w:rFonts w:ascii="宋体" w:eastAsia="宋体" w:hAnsi="宋体" w:cs="宋体"/>
      <w:kern w:val="0"/>
      <w:sz w:val="24"/>
    </w:rPr>
  </w:style>
  <w:style w:type="paragraph" w:styleId="a6">
    <w:name w:val="List Paragraph"/>
    <w:basedOn w:val="a"/>
    <w:uiPriority w:val="99"/>
    <w:unhideWhenUsed/>
    <w:rsid w:val="0013470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30232-D559-495F-BAC8-93EBD3CD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2020-01-04T07:33:00Z</cp:lastPrinted>
  <dcterms:created xsi:type="dcterms:W3CDTF">2014-10-29T12:08:00Z</dcterms:created>
  <dcterms:modified xsi:type="dcterms:W3CDTF">2020-01-04T07:34:00Z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