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77" w:rsidRDefault="00CC3A77" w:rsidP="00CC3A77">
      <w:pPr>
        <w:rPr>
          <w:sz w:val="32"/>
        </w:rPr>
      </w:pPr>
    </w:p>
    <w:p w:rsidR="00CC3A77" w:rsidRPr="00542A1A" w:rsidRDefault="00CC3A77" w:rsidP="00CC3A77">
      <w:pPr>
        <w:rPr>
          <w:sz w:val="32"/>
        </w:rPr>
      </w:pPr>
    </w:p>
    <w:p w:rsidR="00CC3A77" w:rsidRDefault="00CC3A77" w:rsidP="00CC3A77">
      <w:pPr>
        <w:rPr>
          <w:rFonts w:eastAsia="Times New Roman"/>
          <w:sz w:val="32"/>
        </w:rPr>
      </w:pPr>
    </w:p>
    <w:p w:rsidR="00CC3A77" w:rsidRDefault="00CC3A77" w:rsidP="00CC3A77">
      <w:pPr>
        <w:rPr>
          <w:rFonts w:eastAsia="Times New Roman"/>
          <w:sz w:val="32"/>
        </w:rPr>
      </w:pPr>
    </w:p>
    <w:p w:rsidR="00CC3A77" w:rsidRDefault="00CC3A77" w:rsidP="00CC3A77">
      <w:pPr>
        <w:rPr>
          <w:rFonts w:eastAsia="Times New Roman"/>
          <w:sz w:val="32"/>
        </w:rPr>
      </w:pPr>
    </w:p>
    <w:p w:rsidR="00CC3A77" w:rsidRPr="005C6C60" w:rsidRDefault="00CC3A77" w:rsidP="00CC3A77">
      <w:pPr>
        <w:spacing w:line="960" w:lineRule="exact"/>
        <w:rPr>
          <w:sz w:val="32"/>
        </w:rPr>
      </w:pPr>
    </w:p>
    <w:p w:rsidR="00CC3A77" w:rsidRDefault="00CC3A77" w:rsidP="00CC3A77">
      <w:pPr>
        <w:spacing w:line="360" w:lineRule="exact"/>
        <w:jc w:val="center"/>
        <w:rPr>
          <w:rFonts w:ascii="仿宋_GB2312" w:eastAsia="仿宋_GB2312" w:hAnsi="宋体"/>
          <w:sz w:val="32"/>
          <w:szCs w:val="32"/>
        </w:rPr>
      </w:pPr>
    </w:p>
    <w:p w:rsidR="00CC3A77" w:rsidRPr="00F01D08" w:rsidRDefault="00CC3A77" w:rsidP="00CC3A77">
      <w:pPr>
        <w:spacing w:line="800" w:lineRule="exact"/>
        <w:jc w:val="center"/>
        <w:rPr>
          <w:rFonts w:ascii="仿宋_GB2312" w:eastAsia="仿宋_GB2312" w:hAnsi="宋体"/>
          <w:sz w:val="32"/>
          <w:szCs w:val="32"/>
        </w:rPr>
      </w:pPr>
      <w:r w:rsidRPr="00F01D08">
        <w:rPr>
          <w:rFonts w:ascii="仿宋_GB2312" w:eastAsia="仿宋_GB2312" w:hAnsi="宋体" w:hint="eastAsia"/>
          <w:sz w:val="32"/>
          <w:szCs w:val="32"/>
        </w:rPr>
        <w:t>奈文广</w:t>
      </w:r>
      <w:r w:rsidR="00A05870">
        <w:rPr>
          <w:rFonts w:ascii="仿宋_GB2312" w:eastAsia="仿宋_GB2312" w:hAnsi="宋体" w:hint="eastAsia"/>
          <w:sz w:val="32"/>
          <w:szCs w:val="32"/>
        </w:rPr>
        <w:t>党</w:t>
      </w:r>
      <w:r w:rsidRPr="00F01D08">
        <w:rPr>
          <w:rFonts w:ascii="仿宋_GB2312" w:eastAsia="仿宋_GB2312" w:hAnsi="宋体" w:hint="eastAsia"/>
          <w:sz w:val="32"/>
          <w:szCs w:val="32"/>
        </w:rPr>
        <w:t>发</w:t>
      </w:r>
      <w:r w:rsidRPr="00F01D08">
        <w:rPr>
          <w:rFonts w:ascii="仿宋_GB2312" w:hAnsi="宋体" w:cs="宋体" w:hint="eastAsia"/>
          <w:sz w:val="32"/>
          <w:szCs w:val="32"/>
        </w:rPr>
        <w:t>﹝</w:t>
      </w:r>
      <w:r w:rsidRPr="00F01D08">
        <w:rPr>
          <w:rFonts w:ascii="仿宋_GB2312" w:eastAsia="仿宋_GB2312" w:hAnsi="宋体" w:hint="eastAsia"/>
          <w:sz w:val="32"/>
          <w:szCs w:val="32"/>
        </w:rPr>
        <w:t>201</w:t>
      </w:r>
      <w:r>
        <w:rPr>
          <w:rFonts w:ascii="仿宋_GB2312" w:eastAsia="仿宋_GB2312" w:hAnsi="宋体" w:hint="eastAsia"/>
          <w:sz w:val="32"/>
          <w:szCs w:val="32"/>
        </w:rPr>
        <w:t>7</w:t>
      </w:r>
      <w:r w:rsidRPr="00F01D08">
        <w:rPr>
          <w:rFonts w:ascii="仿宋_GB2312" w:hAnsi="宋体" w:cs="宋体" w:hint="eastAsia"/>
          <w:sz w:val="32"/>
          <w:szCs w:val="32"/>
        </w:rPr>
        <w:t>﹞</w:t>
      </w:r>
      <w:r w:rsidR="00A05870">
        <w:rPr>
          <w:rFonts w:ascii="仿宋_GB2312" w:hAnsi="宋体" w:cs="宋体" w:hint="eastAsia"/>
          <w:sz w:val="32"/>
          <w:szCs w:val="32"/>
        </w:rPr>
        <w:t>2</w:t>
      </w:r>
      <w:r w:rsidR="00877A01">
        <w:rPr>
          <w:rFonts w:ascii="仿宋_GB2312" w:hAnsi="宋体" w:cs="宋体" w:hint="eastAsia"/>
          <w:sz w:val="32"/>
          <w:szCs w:val="32"/>
        </w:rPr>
        <w:t>7</w:t>
      </w:r>
      <w:r w:rsidRPr="00F01D08">
        <w:rPr>
          <w:rFonts w:ascii="仿宋_GB2312" w:eastAsia="仿宋_GB2312" w:hAnsi="宋体" w:hint="eastAsia"/>
          <w:sz w:val="32"/>
          <w:szCs w:val="32"/>
        </w:rPr>
        <w:t>号</w:t>
      </w:r>
    </w:p>
    <w:p w:rsidR="00CC3A77" w:rsidRDefault="00CC3A77" w:rsidP="00CC3A77">
      <w:pPr>
        <w:spacing w:line="240" w:lineRule="exact"/>
        <w:ind w:firstLineChars="900" w:firstLine="2700"/>
        <w:rPr>
          <w:rFonts w:eastAsia="Times New Roman"/>
          <w:sz w:val="30"/>
        </w:rPr>
      </w:pPr>
    </w:p>
    <w:p w:rsidR="00CC3A77" w:rsidRDefault="00CC3A77" w:rsidP="00CC3A77">
      <w:pPr>
        <w:spacing w:line="240" w:lineRule="exact"/>
        <w:ind w:firstLineChars="900" w:firstLine="2700"/>
        <w:rPr>
          <w:sz w:val="30"/>
        </w:rPr>
      </w:pPr>
    </w:p>
    <w:p w:rsidR="00CC3A77" w:rsidRPr="00D618DC" w:rsidRDefault="00CC3A77" w:rsidP="00CC3A77">
      <w:pPr>
        <w:spacing w:line="240" w:lineRule="exact"/>
        <w:ind w:firstLineChars="900" w:firstLine="2700"/>
        <w:rPr>
          <w:sz w:val="30"/>
        </w:rPr>
      </w:pPr>
    </w:p>
    <w:p w:rsidR="00877A01" w:rsidRPr="00B34E3B" w:rsidRDefault="00877A01" w:rsidP="008F7DBC">
      <w:pPr>
        <w:spacing w:line="560" w:lineRule="exact"/>
        <w:jc w:val="center"/>
        <w:rPr>
          <w:rFonts w:ascii="方正小标宋简体" w:eastAsia="方正小标宋简体" w:hAnsi="黑体"/>
          <w:sz w:val="44"/>
          <w:szCs w:val="44"/>
        </w:rPr>
      </w:pPr>
      <w:r w:rsidRPr="00B34E3B">
        <w:rPr>
          <w:rFonts w:ascii="方正小标宋简体" w:eastAsia="方正小标宋简体" w:hAnsi="黑体" w:hint="eastAsia"/>
          <w:sz w:val="44"/>
          <w:szCs w:val="44"/>
        </w:rPr>
        <w:t>关于做好201</w:t>
      </w:r>
      <w:r>
        <w:rPr>
          <w:rFonts w:ascii="方正小标宋简体" w:eastAsia="方正小标宋简体" w:hAnsi="黑体" w:hint="eastAsia"/>
          <w:sz w:val="44"/>
          <w:szCs w:val="44"/>
        </w:rPr>
        <w:t>7</w:t>
      </w:r>
      <w:r w:rsidRPr="00B34E3B">
        <w:rPr>
          <w:rFonts w:ascii="方正小标宋简体" w:eastAsia="方正小标宋简体" w:hAnsi="黑体" w:hint="eastAsia"/>
          <w:sz w:val="44"/>
          <w:szCs w:val="44"/>
        </w:rPr>
        <w:t>年度党组织书记抓基层</w:t>
      </w:r>
      <w:r w:rsidR="008F7DBC" w:rsidRPr="00B34E3B">
        <w:rPr>
          <w:rFonts w:ascii="方正小标宋简体" w:eastAsia="方正小标宋简体" w:hAnsi="黑体" w:hint="eastAsia"/>
          <w:sz w:val="44"/>
          <w:szCs w:val="44"/>
        </w:rPr>
        <w:t>党建</w:t>
      </w:r>
    </w:p>
    <w:p w:rsidR="00877A01" w:rsidRPr="00B34E3B" w:rsidRDefault="00877A01" w:rsidP="008F7DBC">
      <w:pPr>
        <w:spacing w:line="560" w:lineRule="exact"/>
        <w:jc w:val="center"/>
        <w:rPr>
          <w:rFonts w:ascii="方正小标宋简体" w:eastAsia="方正小标宋简体" w:hAnsi="黑体"/>
          <w:sz w:val="44"/>
          <w:szCs w:val="44"/>
        </w:rPr>
      </w:pPr>
      <w:r w:rsidRPr="00B34E3B">
        <w:rPr>
          <w:rFonts w:ascii="方正小标宋简体" w:eastAsia="方正小标宋简体" w:hAnsi="黑体" w:hint="eastAsia"/>
          <w:sz w:val="44"/>
          <w:szCs w:val="44"/>
        </w:rPr>
        <w:t>述职评议考核工作的通知</w:t>
      </w:r>
    </w:p>
    <w:p w:rsidR="00A05870" w:rsidRPr="00877A01" w:rsidRDefault="00A05870" w:rsidP="00A05870">
      <w:pPr>
        <w:rPr>
          <w:rFonts w:ascii="仿宋_GB2312" w:eastAsia="仿宋_GB2312"/>
          <w:sz w:val="32"/>
          <w:szCs w:val="32"/>
        </w:rPr>
      </w:pPr>
    </w:p>
    <w:p w:rsidR="008F7DBC" w:rsidRPr="00945529" w:rsidRDefault="008F7DBC" w:rsidP="008F7DBC">
      <w:pPr>
        <w:spacing w:line="560" w:lineRule="exact"/>
        <w:rPr>
          <w:rFonts w:ascii="仿宋_GB2312" w:eastAsia="仿宋_GB2312"/>
          <w:sz w:val="32"/>
          <w:szCs w:val="32"/>
        </w:rPr>
      </w:pPr>
      <w:r w:rsidRPr="00945529">
        <w:rPr>
          <w:rFonts w:ascii="仿宋_GB2312" w:eastAsia="仿宋_GB2312" w:hint="eastAsia"/>
          <w:sz w:val="32"/>
          <w:szCs w:val="32"/>
        </w:rPr>
        <w:t>各</w:t>
      </w:r>
      <w:r>
        <w:rPr>
          <w:rFonts w:ascii="仿宋_GB2312" w:eastAsia="仿宋_GB2312" w:hint="eastAsia"/>
          <w:sz w:val="32"/>
          <w:szCs w:val="32"/>
        </w:rPr>
        <w:t>党支部</w:t>
      </w:r>
      <w:r w:rsidRPr="00945529">
        <w:rPr>
          <w:rFonts w:ascii="仿宋_GB2312" w:eastAsia="仿宋_GB2312" w:hint="eastAsia"/>
          <w:sz w:val="32"/>
          <w:szCs w:val="32"/>
        </w:rPr>
        <w:t>：</w:t>
      </w:r>
    </w:p>
    <w:p w:rsidR="008F7DBC" w:rsidRPr="009E318B" w:rsidRDefault="008F7DBC" w:rsidP="008F7DBC">
      <w:pPr>
        <w:ind w:firstLineChars="200" w:firstLine="640"/>
        <w:jc w:val="left"/>
        <w:rPr>
          <w:rFonts w:ascii="仿宋_GB2312" w:eastAsia="仿宋_GB2312"/>
          <w:sz w:val="32"/>
          <w:szCs w:val="32"/>
        </w:rPr>
      </w:pPr>
      <w:r w:rsidRPr="008F7DBC">
        <w:rPr>
          <w:rFonts w:ascii="仿宋_GB2312" w:eastAsia="仿宋_GB2312" w:hint="eastAsia"/>
          <w:sz w:val="32"/>
          <w:szCs w:val="32"/>
        </w:rPr>
        <w:t>现将《2017年度全旗党组织书记抓基层党建双向述职评议考核工作方案》印发给你们，请结合实际抓好贯彻落实</w:t>
      </w:r>
      <w:r>
        <w:rPr>
          <w:rFonts w:ascii="仿宋_GB2312" w:eastAsia="仿宋_GB2312" w:hint="eastAsia"/>
          <w:sz w:val="32"/>
          <w:szCs w:val="32"/>
        </w:rPr>
        <w:t>。</w:t>
      </w:r>
    </w:p>
    <w:p w:rsidR="008F7DBC" w:rsidRPr="00945529" w:rsidRDefault="008F7DBC" w:rsidP="008F7DBC">
      <w:pPr>
        <w:spacing w:line="600" w:lineRule="exact"/>
        <w:ind w:firstLineChars="200" w:firstLine="640"/>
        <w:rPr>
          <w:rFonts w:ascii="仿宋_GB2312" w:eastAsia="仿宋_GB2312"/>
          <w:sz w:val="32"/>
          <w:szCs w:val="32"/>
        </w:rPr>
      </w:pPr>
    </w:p>
    <w:p w:rsidR="008F7DBC" w:rsidRDefault="008F7DBC" w:rsidP="008F7DBC">
      <w:pPr>
        <w:spacing w:line="570" w:lineRule="exact"/>
        <w:ind w:firstLine="640"/>
        <w:jc w:val="right"/>
        <w:rPr>
          <w:rFonts w:ascii="仿宋_GB2312" w:eastAsia="仿宋_GB2312"/>
          <w:sz w:val="32"/>
          <w:szCs w:val="32"/>
        </w:rPr>
      </w:pPr>
      <w:r>
        <w:rPr>
          <w:rFonts w:ascii="仿宋_GB2312" w:eastAsia="仿宋_GB2312" w:hint="eastAsia"/>
          <w:sz w:val="32"/>
          <w:szCs w:val="32"/>
        </w:rPr>
        <w:t xml:space="preserve">           </w:t>
      </w:r>
    </w:p>
    <w:p w:rsidR="008F7DBC" w:rsidRDefault="008F7DBC" w:rsidP="008F7DBC">
      <w:pPr>
        <w:spacing w:line="570" w:lineRule="exact"/>
        <w:ind w:firstLine="640"/>
        <w:jc w:val="right"/>
        <w:rPr>
          <w:rFonts w:ascii="仿宋_GB2312" w:eastAsia="仿宋_GB2312" w:hAnsi="仿宋_GB2312" w:cs="仿宋_GB2312"/>
          <w:sz w:val="32"/>
          <w:szCs w:val="32"/>
        </w:rPr>
      </w:pPr>
      <w:r>
        <w:rPr>
          <w:rFonts w:ascii="仿宋_GB2312" w:eastAsia="仿宋_GB2312" w:hint="eastAsia"/>
          <w:sz w:val="32"/>
          <w:szCs w:val="32"/>
        </w:rPr>
        <w:t xml:space="preserve">           中共</w:t>
      </w:r>
      <w:r>
        <w:rPr>
          <w:rFonts w:ascii="仿宋_GB2312" w:eastAsia="仿宋_GB2312" w:hAnsi="仿宋_GB2312" w:cs="仿宋_GB2312" w:hint="eastAsia"/>
          <w:sz w:val="32"/>
          <w:szCs w:val="32"/>
        </w:rPr>
        <w:t>奈曼旗文化广播电影电视系统委员会</w:t>
      </w:r>
    </w:p>
    <w:p w:rsidR="008F7DBC" w:rsidRDefault="008F7DBC" w:rsidP="008F7DBC">
      <w:pPr>
        <w:wordWrap w:val="0"/>
        <w:spacing w:line="560" w:lineRule="exact"/>
        <w:ind w:right="640"/>
        <w:jc w:val="center"/>
        <w:rPr>
          <w:rFonts w:ascii="仿宋_GB2312" w:eastAsia="仿宋_GB2312"/>
          <w:sz w:val="32"/>
          <w:szCs w:val="32"/>
        </w:rPr>
      </w:pPr>
      <w:r>
        <w:rPr>
          <w:rFonts w:ascii="仿宋_GB2312" w:eastAsia="仿宋_GB2312" w:hint="eastAsia"/>
          <w:sz w:val="32"/>
          <w:szCs w:val="32"/>
        </w:rPr>
        <w:t xml:space="preserve">                     </w:t>
      </w:r>
      <w:r w:rsidRPr="00945529">
        <w:rPr>
          <w:rFonts w:ascii="仿宋_GB2312" w:eastAsia="仿宋_GB2312" w:hint="eastAsia"/>
          <w:sz w:val="32"/>
          <w:szCs w:val="32"/>
        </w:rPr>
        <w:t>2017年</w:t>
      </w:r>
      <w:r>
        <w:rPr>
          <w:rFonts w:ascii="仿宋_GB2312" w:eastAsia="仿宋_GB2312" w:hint="eastAsia"/>
          <w:sz w:val="32"/>
          <w:szCs w:val="32"/>
        </w:rPr>
        <w:t>12</w:t>
      </w:r>
      <w:r w:rsidRPr="00945529">
        <w:rPr>
          <w:rFonts w:ascii="仿宋_GB2312" w:eastAsia="仿宋_GB2312" w:hint="eastAsia"/>
          <w:sz w:val="32"/>
          <w:szCs w:val="32"/>
        </w:rPr>
        <w:t>月</w:t>
      </w:r>
      <w:r>
        <w:rPr>
          <w:rFonts w:ascii="仿宋_GB2312" w:eastAsia="仿宋_GB2312" w:hint="eastAsia"/>
          <w:sz w:val="32"/>
          <w:szCs w:val="32"/>
        </w:rPr>
        <w:t>11</w:t>
      </w:r>
      <w:r w:rsidRPr="00945529">
        <w:rPr>
          <w:rFonts w:ascii="仿宋_GB2312" w:eastAsia="仿宋_GB2312" w:hint="eastAsia"/>
          <w:sz w:val="32"/>
          <w:szCs w:val="32"/>
        </w:rPr>
        <w:t>日</w:t>
      </w:r>
      <w:r>
        <w:rPr>
          <w:rFonts w:ascii="仿宋_GB2312" w:eastAsia="仿宋_GB2312" w:hint="eastAsia"/>
          <w:sz w:val="32"/>
          <w:szCs w:val="32"/>
        </w:rPr>
        <w:t xml:space="preserve">  </w:t>
      </w:r>
    </w:p>
    <w:p w:rsidR="00A05870" w:rsidRPr="00D012C6" w:rsidRDefault="00A05870" w:rsidP="00A05870">
      <w:pPr>
        <w:ind w:firstLineChars="200" w:firstLine="640"/>
        <w:rPr>
          <w:rFonts w:ascii="仿宋_GB2312" w:eastAsia="仿宋_GB2312"/>
          <w:sz w:val="32"/>
          <w:szCs w:val="32"/>
        </w:rPr>
      </w:pPr>
    </w:p>
    <w:p w:rsidR="00442900" w:rsidRDefault="00A05870" w:rsidP="008F7DBC">
      <w:pPr>
        <w:spacing w:line="560" w:lineRule="exact"/>
        <w:jc w:val="center"/>
        <w:rPr>
          <w:rFonts w:ascii="仿宋_GB2312" w:eastAsia="仿宋_GB2312" w:hint="eastAsia"/>
          <w:sz w:val="32"/>
          <w:szCs w:val="32"/>
        </w:rPr>
      </w:pPr>
      <w:r>
        <w:rPr>
          <w:rFonts w:ascii="仿宋_GB2312" w:eastAsia="仿宋_GB2312" w:hint="eastAsia"/>
          <w:sz w:val="32"/>
          <w:szCs w:val="32"/>
        </w:rPr>
        <w:t xml:space="preserve">                  </w:t>
      </w:r>
    </w:p>
    <w:p w:rsidR="008F7DBC" w:rsidRDefault="008F7DBC" w:rsidP="008F7DBC">
      <w:pPr>
        <w:jc w:val="center"/>
        <w:rPr>
          <w:rFonts w:ascii="黑体" w:eastAsia="黑体" w:hint="eastAsia"/>
          <w:sz w:val="44"/>
          <w:szCs w:val="44"/>
        </w:rPr>
      </w:pPr>
      <w:r>
        <w:rPr>
          <w:rFonts w:ascii="黑体" w:eastAsia="黑体" w:hint="eastAsia"/>
          <w:sz w:val="44"/>
          <w:szCs w:val="44"/>
        </w:rPr>
        <w:lastRenderedPageBreak/>
        <w:t>2</w:t>
      </w:r>
      <w:r w:rsidRPr="001877B0">
        <w:rPr>
          <w:rFonts w:ascii="黑体" w:eastAsia="黑体" w:hint="eastAsia"/>
          <w:sz w:val="44"/>
          <w:szCs w:val="44"/>
        </w:rPr>
        <w:t>017年度全</w:t>
      </w:r>
      <w:r>
        <w:rPr>
          <w:rFonts w:ascii="黑体" w:eastAsia="黑体" w:hint="eastAsia"/>
          <w:sz w:val="44"/>
          <w:szCs w:val="44"/>
        </w:rPr>
        <w:t>旗</w:t>
      </w:r>
      <w:r w:rsidRPr="001877B0">
        <w:rPr>
          <w:rFonts w:ascii="黑体" w:eastAsia="黑体" w:hint="eastAsia"/>
          <w:sz w:val="44"/>
          <w:szCs w:val="44"/>
        </w:rPr>
        <w:t>党组织书记抓基层党建</w:t>
      </w:r>
    </w:p>
    <w:p w:rsidR="008F7DBC" w:rsidRDefault="008F7DBC" w:rsidP="008F7DBC">
      <w:pPr>
        <w:jc w:val="center"/>
        <w:rPr>
          <w:rFonts w:ascii="黑体" w:eastAsia="黑体" w:hint="eastAsia"/>
          <w:sz w:val="44"/>
          <w:szCs w:val="44"/>
        </w:rPr>
      </w:pPr>
      <w:r w:rsidRPr="001877B0">
        <w:rPr>
          <w:rFonts w:ascii="黑体" w:eastAsia="黑体" w:hint="eastAsia"/>
          <w:sz w:val="44"/>
          <w:szCs w:val="44"/>
        </w:rPr>
        <w:t>双向述职评议考核工作方案</w:t>
      </w:r>
    </w:p>
    <w:p w:rsidR="008F7DBC" w:rsidRDefault="008F7DBC" w:rsidP="008F7DBC">
      <w:pPr>
        <w:spacing w:line="400" w:lineRule="exact"/>
        <w:jc w:val="center"/>
        <w:rPr>
          <w:rFonts w:ascii="黑体" w:eastAsia="黑体" w:hint="eastAsia"/>
          <w:sz w:val="44"/>
          <w:szCs w:val="44"/>
        </w:rPr>
      </w:pPr>
    </w:p>
    <w:p w:rsidR="008F7DBC" w:rsidRDefault="008F7DBC" w:rsidP="008F7DBC">
      <w:pPr>
        <w:spacing w:line="400" w:lineRule="exact"/>
        <w:jc w:val="center"/>
        <w:rPr>
          <w:rFonts w:hint="eastAsia"/>
        </w:rPr>
      </w:pP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仿宋_GB2312" w:eastAsia="仿宋_GB2312" w:hint="eastAsia"/>
          <w:sz w:val="32"/>
          <w:szCs w:val="32"/>
        </w:rPr>
        <w:t>为深入贯彻落实党的十九大精神和习近平新时代中国特色社会主义思想，进一步推动全面从严治党向基层延伸，</w:t>
      </w:r>
      <w:r>
        <w:rPr>
          <w:rFonts w:ascii="仿宋_GB2312" w:eastAsia="仿宋_GB2312" w:hint="eastAsia"/>
          <w:sz w:val="32"/>
          <w:szCs w:val="32"/>
        </w:rPr>
        <w:t>根据旗委要求</w:t>
      </w:r>
      <w:r w:rsidRPr="001877B0">
        <w:rPr>
          <w:rFonts w:ascii="仿宋_GB2312" w:eastAsia="仿宋_GB2312" w:hint="eastAsia"/>
          <w:sz w:val="32"/>
          <w:szCs w:val="32"/>
        </w:rPr>
        <w:t>，现就开展2017年度全</w:t>
      </w:r>
      <w:r>
        <w:rPr>
          <w:rFonts w:ascii="仿宋_GB2312" w:eastAsia="仿宋_GB2312" w:hint="eastAsia"/>
          <w:sz w:val="32"/>
          <w:szCs w:val="32"/>
        </w:rPr>
        <w:t>旗</w:t>
      </w:r>
      <w:r w:rsidRPr="001877B0">
        <w:rPr>
          <w:rFonts w:ascii="仿宋_GB2312" w:eastAsia="仿宋_GB2312" w:hint="eastAsia"/>
          <w:sz w:val="32"/>
          <w:szCs w:val="32"/>
        </w:rPr>
        <w:t>党组织书记抓基层党建双向述职评议考核工作，制定如下方案</w:t>
      </w:r>
      <w:r>
        <w:rPr>
          <w:rFonts w:ascii="仿宋_GB2312" w:eastAsia="仿宋_GB2312" w:hint="eastAsia"/>
          <w:sz w:val="32"/>
          <w:szCs w:val="32"/>
        </w:rPr>
        <w:t>。</w:t>
      </w:r>
    </w:p>
    <w:p w:rsidR="008F7DBC" w:rsidRPr="001877B0" w:rsidRDefault="008F7DBC" w:rsidP="008F7DBC">
      <w:pPr>
        <w:spacing w:line="560" w:lineRule="exact"/>
        <w:ind w:firstLineChars="200" w:firstLine="640"/>
        <w:rPr>
          <w:rFonts w:ascii="黑体" w:eastAsia="黑体" w:hint="eastAsia"/>
          <w:sz w:val="32"/>
          <w:szCs w:val="32"/>
        </w:rPr>
      </w:pPr>
      <w:r w:rsidRPr="001877B0">
        <w:rPr>
          <w:rFonts w:ascii="黑体" w:eastAsia="黑体" w:hint="eastAsia"/>
          <w:sz w:val="32"/>
          <w:szCs w:val="32"/>
        </w:rPr>
        <w:t>一、述职评议考核的时间、范围和方式</w:t>
      </w:r>
    </w:p>
    <w:p w:rsidR="008F7DBC" w:rsidRDefault="008F7DBC" w:rsidP="008F7DBC">
      <w:pPr>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t>(一)开展时间</w:t>
      </w:r>
      <w:r>
        <w:rPr>
          <w:rFonts w:ascii="楷体_GB2312" w:eastAsia="楷体_GB2312" w:hint="eastAsia"/>
          <w:b/>
          <w:sz w:val="32"/>
          <w:szCs w:val="32"/>
        </w:rPr>
        <w:t>。</w:t>
      </w:r>
      <w:r w:rsidRPr="001877B0">
        <w:rPr>
          <w:rFonts w:ascii="仿宋_GB2312" w:eastAsia="仿宋_GB2312" w:hint="eastAsia"/>
          <w:sz w:val="32"/>
          <w:szCs w:val="32"/>
        </w:rPr>
        <w:t>述职评议考核工作从本方案印发后启动、</w:t>
      </w:r>
      <w:r>
        <w:rPr>
          <w:rFonts w:ascii="仿宋_GB2312" w:eastAsia="仿宋_GB2312" w:hint="eastAsia"/>
          <w:sz w:val="32"/>
          <w:szCs w:val="32"/>
        </w:rPr>
        <w:t>自</w:t>
      </w:r>
      <w:r w:rsidRPr="001877B0">
        <w:rPr>
          <w:rFonts w:ascii="仿宋_GB2312" w:eastAsia="仿宋_GB2312" w:hint="eastAsia"/>
          <w:sz w:val="32"/>
          <w:szCs w:val="32"/>
        </w:rPr>
        <w:t>下而上进行，</w:t>
      </w:r>
      <w:r>
        <w:rPr>
          <w:rFonts w:ascii="仿宋_GB2312" w:eastAsia="仿宋_GB2312" w:hint="eastAsia"/>
          <w:sz w:val="32"/>
          <w:szCs w:val="32"/>
        </w:rPr>
        <w:t>到</w:t>
      </w:r>
      <w:smartTag w:uri="urn:schemas-microsoft-com:office:smarttags" w:element="chsdate">
        <w:smartTagPr>
          <w:attr w:name="Year" w:val="2018"/>
          <w:attr w:name="Month" w:val="1"/>
          <w:attr w:name="Day" w:val="18"/>
          <w:attr w:name="IsLunarDate" w:val="False"/>
          <w:attr w:name="IsROCDate" w:val="False"/>
        </w:smartTagPr>
        <w:r>
          <w:rPr>
            <w:rFonts w:ascii="仿宋_GB2312" w:eastAsia="仿宋_GB2312" w:hint="eastAsia"/>
            <w:sz w:val="32"/>
            <w:szCs w:val="32"/>
          </w:rPr>
          <w:t>2</w:t>
        </w:r>
        <w:r w:rsidRPr="001877B0">
          <w:rPr>
            <w:rFonts w:ascii="仿宋_GB2312" w:eastAsia="仿宋_GB2312" w:hint="eastAsia"/>
            <w:sz w:val="32"/>
            <w:szCs w:val="32"/>
          </w:rPr>
          <w:t>018年1月</w:t>
        </w:r>
        <w:r>
          <w:rPr>
            <w:rFonts w:ascii="仿宋_GB2312" w:eastAsia="仿宋_GB2312" w:hint="eastAsia"/>
            <w:sz w:val="32"/>
            <w:szCs w:val="32"/>
          </w:rPr>
          <w:t>18</w:t>
        </w:r>
        <w:r w:rsidRPr="001877B0">
          <w:rPr>
            <w:rFonts w:ascii="仿宋_GB2312" w:eastAsia="仿宋_GB2312" w:hint="eastAsia"/>
            <w:sz w:val="32"/>
            <w:szCs w:val="32"/>
          </w:rPr>
          <w:t>日</w:t>
        </w:r>
      </w:smartTag>
      <w:r w:rsidRPr="001877B0">
        <w:rPr>
          <w:rFonts w:ascii="仿宋_GB2312" w:eastAsia="仿宋_GB2312" w:hint="eastAsia"/>
          <w:sz w:val="32"/>
          <w:szCs w:val="32"/>
        </w:rPr>
        <w:t>前全部完成</w:t>
      </w:r>
      <w:r>
        <w:rPr>
          <w:rFonts w:ascii="仿宋_GB2312" w:eastAsia="仿宋_GB2312" w:hint="eastAsia"/>
          <w:sz w:val="32"/>
          <w:szCs w:val="32"/>
        </w:rPr>
        <w:t>。</w:t>
      </w:r>
      <w:smartTag w:uri="urn:schemas-microsoft-com:office:smarttags" w:element="chsdate">
        <w:smartTagPr>
          <w:attr w:name="Year" w:val="2017"/>
          <w:attr w:name="Month" w:val="12"/>
          <w:attr w:name="Day" w:val="18"/>
          <w:attr w:name="IsLunarDate" w:val="False"/>
          <w:attr w:name="IsROCDate" w:val="False"/>
        </w:smartTagPr>
        <w:r w:rsidRPr="001877B0">
          <w:rPr>
            <w:rFonts w:ascii="仿宋_GB2312" w:eastAsia="仿宋_GB2312" w:hint="eastAsia"/>
            <w:sz w:val="32"/>
            <w:szCs w:val="32"/>
          </w:rPr>
          <w:t>2017年12月</w:t>
        </w:r>
        <w:r>
          <w:rPr>
            <w:rFonts w:ascii="仿宋_GB2312" w:eastAsia="仿宋_GB2312" w:hint="eastAsia"/>
            <w:sz w:val="32"/>
            <w:szCs w:val="32"/>
          </w:rPr>
          <w:t>18</w:t>
        </w:r>
        <w:r w:rsidRPr="001877B0">
          <w:rPr>
            <w:rFonts w:ascii="仿宋_GB2312" w:eastAsia="仿宋_GB2312" w:hint="eastAsia"/>
            <w:sz w:val="32"/>
            <w:szCs w:val="32"/>
          </w:rPr>
          <w:t>日</w:t>
        </w:r>
      </w:smartTag>
      <w:r>
        <w:rPr>
          <w:rFonts w:ascii="仿宋_GB2312" w:eastAsia="仿宋_GB2312" w:hint="eastAsia"/>
          <w:sz w:val="32"/>
          <w:szCs w:val="32"/>
        </w:rPr>
        <w:t>前，各级机关、医院等事业单位</w:t>
      </w:r>
      <w:r w:rsidRPr="001877B0">
        <w:rPr>
          <w:rFonts w:ascii="仿宋_GB2312" w:eastAsia="仿宋_GB2312" w:hint="eastAsia"/>
          <w:sz w:val="32"/>
          <w:szCs w:val="32"/>
        </w:rPr>
        <w:t>等基层党组织书记述职评议考核工作基</w:t>
      </w:r>
      <w:r>
        <w:rPr>
          <w:rFonts w:ascii="仿宋_GB2312" w:eastAsia="仿宋_GB2312" w:hint="eastAsia"/>
          <w:sz w:val="32"/>
          <w:szCs w:val="32"/>
        </w:rPr>
        <w:t>本</w:t>
      </w:r>
      <w:r w:rsidRPr="001877B0">
        <w:rPr>
          <w:rFonts w:ascii="仿宋_GB2312" w:eastAsia="仿宋_GB2312" w:hint="eastAsia"/>
          <w:sz w:val="32"/>
          <w:szCs w:val="32"/>
        </w:rPr>
        <w:t>完成</w:t>
      </w:r>
      <w:r>
        <w:rPr>
          <w:rFonts w:ascii="仿宋_GB2312" w:eastAsia="仿宋_GB2312" w:hint="eastAsia"/>
          <w:sz w:val="32"/>
          <w:szCs w:val="32"/>
        </w:rPr>
        <w:t>。</w:t>
      </w:r>
    </w:p>
    <w:p w:rsidR="008F7DBC" w:rsidRDefault="008F7DBC" w:rsidP="008F7DBC">
      <w:pPr>
        <w:spacing w:line="560" w:lineRule="exact"/>
        <w:ind w:firstLineChars="200" w:firstLine="640"/>
        <w:rPr>
          <w:rFonts w:ascii="楷体_GB2312" w:eastAsia="楷体_GB2312" w:hint="eastAsia"/>
          <w:b/>
          <w:sz w:val="32"/>
          <w:szCs w:val="32"/>
        </w:rPr>
      </w:pPr>
      <w:r w:rsidRPr="001877B0">
        <w:rPr>
          <w:rFonts w:ascii="楷体_GB2312" w:eastAsia="楷体_GB2312" w:hint="eastAsia"/>
          <w:b/>
          <w:sz w:val="32"/>
          <w:szCs w:val="32"/>
        </w:rPr>
        <w:t>(二)组织范围。</w:t>
      </w:r>
      <w:r w:rsidRPr="001877B0">
        <w:rPr>
          <w:rFonts w:ascii="仿宋_GB2312" w:eastAsia="仿宋_GB2312" w:hint="eastAsia"/>
          <w:sz w:val="32"/>
          <w:szCs w:val="32"/>
        </w:rPr>
        <w:t>坚持述职评议考核全覆盖，</w:t>
      </w:r>
      <w:r>
        <w:rPr>
          <w:rFonts w:ascii="仿宋_GB2312" w:eastAsia="仿宋_GB2312" w:hint="eastAsia"/>
          <w:sz w:val="32"/>
          <w:szCs w:val="32"/>
        </w:rPr>
        <w:t>党</w:t>
      </w:r>
      <w:r w:rsidRPr="001877B0">
        <w:rPr>
          <w:rFonts w:ascii="仿宋_GB2312" w:eastAsia="仿宋_GB2312" w:hint="eastAsia"/>
          <w:sz w:val="32"/>
          <w:szCs w:val="32"/>
        </w:rPr>
        <w:t>委</w:t>
      </w:r>
      <w:r>
        <w:rPr>
          <w:rFonts w:ascii="仿宋_GB2312" w:eastAsia="仿宋_GB2312" w:hint="eastAsia"/>
          <w:sz w:val="32"/>
          <w:szCs w:val="32"/>
        </w:rPr>
        <w:t>要</w:t>
      </w:r>
      <w:r w:rsidRPr="001877B0">
        <w:rPr>
          <w:rFonts w:ascii="仿宋_GB2312" w:eastAsia="仿宋_GB2312" w:hint="eastAsia"/>
          <w:sz w:val="32"/>
          <w:szCs w:val="32"/>
        </w:rPr>
        <w:t>组织召开所属单位党组织书记述职评议会议。</w:t>
      </w:r>
      <w:r w:rsidRPr="001877B0">
        <w:rPr>
          <w:rFonts w:ascii="楷体_GB2312" w:eastAsia="楷体_GB2312" w:hint="eastAsia"/>
          <w:b/>
          <w:sz w:val="32"/>
          <w:szCs w:val="32"/>
        </w:rPr>
        <w:t xml:space="preserve"> </w:t>
      </w:r>
      <w:r>
        <w:rPr>
          <w:rFonts w:ascii="楷体_GB2312" w:eastAsia="楷体_GB2312" w:hint="eastAsia"/>
          <w:b/>
          <w:sz w:val="32"/>
          <w:szCs w:val="32"/>
        </w:rPr>
        <w:t xml:space="preserve">               </w:t>
      </w:r>
    </w:p>
    <w:p w:rsidR="008F7DBC" w:rsidRPr="001877B0" w:rsidRDefault="008F7DBC" w:rsidP="008F7DBC">
      <w:pPr>
        <w:spacing w:line="560" w:lineRule="exact"/>
        <w:ind w:firstLineChars="200" w:firstLine="640"/>
        <w:rPr>
          <w:rFonts w:ascii="黑体" w:eastAsia="黑体" w:hint="eastAsia"/>
          <w:sz w:val="32"/>
          <w:szCs w:val="32"/>
        </w:rPr>
      </w:pPr>
      <w:r w:rsidRPr="001877B0">
        <w:rPr>
          <w:rFonts w:ascii="黑体" w:eastAsia="黑体" w:hint="eastAsia"/>
          <w:sz w:val="32"/>
          <w:szCs w:val="32"/>
        </w:rPr>
        <w:t>二、述职评议考核的主要内容</w:t>
      </w: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仿宋_GB2312" w:eastAsia="仿宋_GB2312" w:hint="eastAsia"/>
          <w:sz w:val="32"/>
          <w:szCs w:val="32"/>
        </w:rPr>
        <w:t>2017年度述职评议考核，重点围绕贯彻中央、自治区党委</w:t>
      </w:r>
      <w:r>
        <w:rPr>
          <w:rFonts w:ascii="仿宋_GB2312" w:eastAsia="仿宋_GB2312" w:hint="eastAsia"/>
          <w:sz w:val="32"/>
          <w:szCs w:val="32"/>
        </w:rPr>
        <w:t>、通辽</w:t>
      </w:r>
      <w:r w:rsidRPr="001877B0">
        <w:rPr>
          <w:rFonts w:ascii="仿宋_GB2312" w:eastAsia="仿宋_GB2312" w:hint="eastAsia"/>
          <w:sz w:val="32"/>
          <w:szCs w:val="32"/>
        </w:rPr>
        <w:t>市委</w:t>
      </w:r>
      <w:r>
        <w:rPr>
          <w:rFonts w:ascii="仿宋_GB2312" w:eastAsia="仿宋_GB2312" w:hint="eastAsia"/>
          <w:sz w:val="32"/>
          <w:szCs w:val="32"/>
        </w:rPr>
        <w:t>和旗委</w:t>
      </w:r>
      <w:r w:rsidRPr="001877B0">
        <w:rPr>
          <w:rFonts w:ascii="仿宋_GB2312" w:eastAsia="仿宋_GB2312" w:hint="eastAsia"/>
          <w:sz w:val="32"/>
          <w:szCs w:val="32"/>
        </w:rPr>
        <w:t>关于基层党建工作的部署要求、落实基层党建重点任务、推动全面从严治党向基层延伸进行。内容主要包括：</w:t>
      </w: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t>(一)履行基层党建工作责任情况。</w:t>
      </w:r>
      <w:r w:rsidRPr="001877B0">
        <w:rPr>
          <w:rFonts w:ascii="仿宋_GB2312" w:eastAsia="仿宋_GB2312" w:hint="eastAsia"/>
          <w:sz w:val="32"/>
          <w:szCs w:val="32"/>
        </w:rPr>
        <w:t>党组织履行全面从严治党责任、党组织书记履行第一责任人</w:t>
      </w:r>
      <w:r>
        <w:rPr>
          <w:rFonts w:ascii="仿宋_GB2312" w:eastAsia="仿宋_GB2312" w:hint="eastAsia"/>
          <w:sz w:val="32"/>
          <w:szCs w:val="32"/>
        </w:rPr>
        <w:t>职责</w:t>
      </w:r>
      <w:r w:rsidRPr="001877B0">
        <w:rPr>
          <w:rFonts w:ascii="仿宋_GB2312" w:eastAsia="仿宋_GB2312" w:hint="eastAsia"/>
          <w:sz w:val="32"/>
          <w:szCs w:val="32"/>
        </w:rPr>
        <w:t>、班子其他成员履行分管领域基层党建责任，统筹推进基层党建工作情况，重点突出党组织书记履职</w:t>
      </w:r>
      <w:r>
        <w:rPr>
          <w:rFonts w:ascii="仿宋_GB2312" w:eastAsia="仿宋_GB2312" w:hint="eastAsia"/>
          <w:sz w:val="32"/>
          <w:szCs w:val="32"/>
        </w:rPr>
        <w:t>尽责</w:t>
      </w:r>
      <w:r w:rsidRPr="001877B0">
        <w:rPr>
          <w:rFonts w:ascii="仿宋_GB2312" w:eastAsia="仿宋_GB2312" w:hint="eastAsia"/>
          <w:sz w:val="32"/>
          <w:szCs w:val="32"/>
        </w:rPr>
        <w:t>情况</w:t>
      </w:r>
      <w:r>
        <w:rPr>
          <w:rFonts w:ascii="仿宋_GB2312" w:eastAsia="仿宋_GB2312" w:hint="eastAsia"/>
          <w:sz w:val="32"/>
          <w:szCs w:val="32"/>
        </w:rPr>
        <w:t>。</w:t>
      </w: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t>(二)学习宣传贯彻党的十九大精神情况。</w:t>
      </w:r>
      <w:r w:rsidRPr="001877B0">
        <w:rPr>
          <w:rFonts w:ascii="仿宋_GB2312" w:eastAsia="仿宋_GB2312" w:hint="eastAsia"/>
          <w:sz w:val="32"/>
          <w:szCs w:val="32"/>
        </w:rPr>
        <w:t>按照市委</w:t>
      </w:r>
      <w:r>
        <w:rPr>
          <w:rFonts w:ascii="仿宋_GB2312" w:eastAsia="仿宋_GB2312" w:hint="eastAsia"/>
          <w:sz w:val="32"/>
          <w:szCs w:val="32"/>
        </w:rPr>
        <w:t>和旗委</w:t>
      </w:r>
      <w:r w:rsidRPr="001877B0">
        <w:rPr>
          <w:rFonts w:ascii="仿宋_GB2312" w:eastAsia="仿宋_GB2312" w:hint="eastAsia"/>
          <w:sz w:val="32"/>
          <w:szCs w:val="32"/>
        </w:rPr>
        <w:t>相</w:t>
      </w:r>
      <w:r w:rsidRPr="001877B0">
        <w:rPr>
          <w:rFonts w:ascii="仿宋_GB2312" w:eastAsia="仿宋_GB2312" w:hint="eastAsia"/>
          <w:sz w:val="32"/>
          <w:szCs w:val="32"/>
        </w:rPr>
        <w:lastRenderedPageBreak/>
        <w:t>关部署，党员领导干部带头学懂弄通做实党的十九大精神，组织党员认真学习贯彻党的十九大精神，推动党的十九大精神进企业、进农村、进机关、进校园、进社区、进网络等情况</w:t>
      </w:r>
      <w:r>
        <w:rPr>
          <w:rFonts w:ascii="仿宋_GB2312" w:eastAsia="仿宋_GB2312" w:hint="eastAsia"/>
          <w:sz w:val="32"/>
          <w:szCs w:val="32"/>
        </w:rPr>
        <w:t>。</w:t>
      </w:r>
    </w:p>
    <w:p w:rsidR="008F7DBC" w:rsidRDefault="008F7DBC" w:rsidP="008F7DBC">
      <w:pPr>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t>(三)推进“</w:t>
      </w:r>
      <w:r>
        <w:rPr>
          <w:rFonts w:ascii="楷体_GB2312" w:eastAsia="楷体_GB2312" w:hint="eastAsia"/>
          <w:b/>
          <w:sz w:val="32"/>
          <w:szCs w:val="32"/>
        </w:rPr>
        <w:t>两学一做”学习教育常态化制度化</w:t>
      </w:r>
      <w:r w:rsidRPr="001877B0">
        <w:rPr>
          <w:rFonts w:ascii="楷体_GB2312" w:eastAsia="楷体_GB2312" w:hint="eastAsia"/>
          <w:b/>
          <w:sz w:val="32"/>
          <w:szCs w:val="32"/>
        </w:rPr>
        <w:t>情况</w:t>
      </w:r>
      <w:r>
        <w:rPr>
          <w:rFonts w:ascii="楷体_GB2312" w:eastAsia="楷体_GB2312" w:hint="eastAsia"/>
          <w:b/>
          <w:sz w:val="32"/>
          <w:szCs w:val="32"/>
        </w:rPr>
        <w:t>。</w:t>
      </w:r>
      <w:r w:rsidRPr="001877B0">
        <w:rPr>
          <w:rFonts w:ascii="仿宋_GB2312" w:eastAsia="仿宋_GB2312" w:hint="eastAsia"/>
          <w:sz w:val="32"/>
          <w:szCs w:val="32"/>
        </w:rPr>
        <w:t>实施“五大专项行动”,加强党支部建设，严肃党的组织生活，落实“</w:t>
      </w:r>
      <w:r>
        <w:rPr>
          <w:rFonts w:ascii="仿宋_GB2312" w:eastAsia="仿宋_GB2312" w:hint="eastAsia"/>
          <w:sz w:val="32"/>
          <w:szCs w:val="32"/>
        </w:rPr>
        <w:t>三</w:t>
      </w:r>
      <w:r w:rsidRPr="001877B0">
        <w:rPr>
          <w:rFonts w:ascii="仿宋_GB2312" w:eastAsia="仿宋_GB2312" w:hint="eastAsia"/>
          <w:sz w:val="32"/>
          <w:szCs w:val="32"/>
        </w:rPr>
        <w:t>会一课</w:t>
      </w:r>
      <w:r>
        <w:rPr>
          <w:rFonts w:ascii="仿宋_GB2312" w:eastAsia="仿宋_GB2312" w:hint="eastAsia"/>
          <w:sz w:val="32"/>
          <w:szCs w:val="32"/>
        </w:rPr>
        <w:t>”</w:t>
      </w:r>
      <w:r w:rsidRPr="001877B0">
        <w:rPr>
          <w:rFonts w:ascii="仿宋_GB2312" w:eastAsia="仿宋_GB2312" w:hint="eastAsia"/>
          <w:sz w:val="32"/>
          <w:szCs w:val="32"/>
        </w:rPr>
        <w:t>等基本制度，</w:t>
      </w:r>
      <w:r>
        <w:rPr>
          <w:rFonts w:ascii="仿宋_GB2312" w:eastAsia="仿宋_GB2312" w:hint="eastAsia"/>
          <w:sz w:val="32"/>
          <w:szCs w:val="32"/>
        </w:rPr>
        <w:t>开展“争先锋、做表率”、“每周一学”活动，</w:t>
      </w:r>
      <w:r w:rsidRPr="001877B0">
        <w:rPr>
          <w:rFonts w:ascii="仿宋_GB2312" w:eastAsia="仿宋_GB2312" w:hint="eastAsia"/>
          <w:sz w:val="32"/>
          <w:szCs w:val="32"/>
        </w:rPr>
        <w:t>开展支部主题党</w:t>
      </w:r>
      <w:r>
        <w:rPr>
          <w:rFonts w:ascii="仿宋_GB2312" w:eastAsia="仿宋_GB2312" w:hint="eastAsia"/>
          <w:sz w:val="32"/>
          <w:szCs w:val="32"/>
        </w:rPr>
        <w:t>日活动，推动学、做、改，</w:t>
      </w:r>
      <w:r w:rsidRPr="001877B0">
        <w:rPr>
          <w:rFonts w:ascii="仿宋_GB2312" w:eastAsia="仿宋_GB2312" w:hint="eastAsia"/>
          <w:sz w:val="32"/>
          <w:szCs w:val="32"/>
        </w:rPr>
        <w:t>引导广大党员发挥先锋模范作用等情况</w:t>
      </w:r>
      <w:r>
        <w:rPr>
          <w:rFonts w:ascii="仿宋_GB2312" w:eastAsia="仿宋_GB2312" w:hint="eastAsia"/>
          <w:sz w:val="32"/>
          <w:szCs w:val="32"/>
        </w:rPr>
        <w:t>。</w:t>
      </w:r>
    </w:p>
    <w:p w:rsidR="008F7DBC" w:rsidRPr="00F44D37" w:rsidRDefault="008F7DBC" w:rsidP="008F7DBC">
      <w:pPr>
        <w:autoSpaceDE w:val="0"/>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t>(四)</w:t>
      </w:r>
      <w:r>
        <w:rPr>
          <w:rFonts w:ascii="楷体_GB2312" w:eastAsia="楷体_GB2312" w:hint="eastAsia"/>
          <w:b/>
          <w:sz w:val="32"/>
          <w:szCs w:val="32"/>
        </w:rPr>
        <w:t>强化意识形态工作</w:t>
      </w:r>
      <w:r w:rsidRPr="001877B0">
        <w:rPr>
          <w:rFonts w:ascii="楷体_GB2312" w:eastAsia="楷体_GB2312" w:hint="eastAsia"/>
          <w:b/>
          <w:sz w:val="32"/>
          <w:szCs w:val="32"/>
        </w:rPr>
        <w:t>情况</w:t>
      </w:r>
      <w:r>
        <w:rPr>
          <w:rFonts w:ascii="楷体_GB2312" w:eastAsia="楷体_GB2312" w:hint="eastAsia"/>
          <w:b/>
          <w:sz w:val="32"/>
          <w:szCs w:val="32"/>
        </w:rPr>
        <w:t>。</w:t>
      </w:r>
      <w:r w:rsidRPr="00F44D37">
        <w:rPr>
          <w:rFonts w:ascii="仿宋_GB2312" w:eastAsia="仿宋_GB2312" w:hint="eastAsia"/>
          <w:sz w:val="32"/>
          <w:szCs w:val="32"/>
        </w:rPr>
        <w:t>要切实</w:t>
      </w:r>
      <w:r>
        <w:rPr>
          <w:rFonts w:ascii="仿宋_GB2312" w:eastAsia="仿宋_GB2312" w:hint="eastAsia"/>
          <w:sz w:val="32"/>
          <w:szCs w:val="32"/>
        </w:rPr>
        <w:t>将意识形态工作列为述职工作的一项重要内容。</w:t>
      </w:r>
      <w:r w:rsidRPr="00F44D37">
        <w:rPr>
          <w:rFonts w:ascii="仿宋_GB2312" w:eastAsia="仿宋_GB2312"/>
          <w:sz w:val="32"/>
          <w:szCs w:val="32"/>
        </w:rPr>
        <w:t>各</w:t>
      </w:r>
      <w:r>
        <w:rPr>
          <w:rFonts w:ascii="仿宋_GB2312" w:eastAsia="仿宋_GB2312" w:hint="eastAsia"/>
          <w:sz w:val="32"/>
          <w:szCs w:val="32"/>
        </w:rPr>
        <w:t>党支部</w:t>
      </w:r>
      <w:r w:rsidRPr="00F44D37">
        <w:rPr>
          <w:rFonts w:ascii="仿宋_GB2312" w:eastAsia="仿宋_GB2312"/>
          <w:sz w:val="32"/>
          <w:szCs w:val="32"/>
        </w:rPr>
        <w:t>要根据本部门实际，</w:t>
      </w:r>
      <w:r>
        <w:rPr>
          <w:rFonts w:ascii="仿宋_GB2312" w:eastAsia="仿宋_GB2312" w:hint="eastAsia"/>
          <w:sz w:val="32"/>
          <w:szCs w:val="32"/>
        </w:rPr>
        <w:t>将落实市委和旗委关于</w:t>
      </w:r>
      <w:r w:rsidRPr="00F44D37">
        <w:rPr>
          <w:rFonts w:ascii="仿宋_GB2312" w:eastAsia="仿宋_GB2312"/>
          <w:sz w:val="32"/>
          <w:szCs w:val="32"/>
        </w:rPr>
        <w:t>意识形态工作</w:t>
      </w:r>
      <w:r>
        <w:rPr>
          <w:rFonts w:ascii="仿宋_GB2312" w:eastAsia="仿宋_GB2312" w:hint="eastAsia"/>
          <w:sz w:val="32"/>
          <w:szCs w:val="32"/>
        </w:rPr>
        <w:t>的情况</w:t>
      </w:r>
      <w:r w:rsidRPr="00F44D37">
        <w:rPr>
          <w:rFonts w:ascii="仿宋_GB2312" w:eastAsia="仿宋_GB2312"/>
          <w:sz w:val="32"/>
          <w:szCs w:val="32"/>
        </w:rPr>
        <w:t>深化、细化、实化，具体到岗、到事、到人。</w:t>
      </w:r>
      <w:r>
        <w:rPr>
          <w:rFonts w:ascii="仿宋_GB2312" w:eastAsia="仿宋_GB2312" w:hint="eastAsia"/>
          <w:sz w:val="32"/>
          <w:szCs w:val="32"/>
        </w:rPr>
        <w:t>特别是</w:t>
      </w:r>
      <w:r w:rsidRPr="009136AD">
        <w:rPr>
          <w:rFonts w:ascii="仿宋_GB2312" w:eastAsia="仿宋_GB2312" w:hint="eastAsia"/>
          <w:sz w:val="32"/>
          <w:szCs w:val="32"/>
        </w:rPr>
        <w:t>落实“一把手”亲自抓意识形态工作</w:t>
      </w:r>
      <w:r>
        <w:rPr>
          <w:rFonts w:ascii="仿宋_GB2312" w:eastAsia="仿宋_GB2312" w:hint="eastAsia"/>
          <w:sz w:val="32"/>
          <w:szCs w:val="32"/>
        </w:rPr>
        <w:t>、</w:t>
      </w:r>
      <w:r w:rsidRPr="009136AD">
        <w:rPr>
          <w:rFonts w:ascii="仿宋_GB2312" w:eastAsia="仿宋_GB2312" w:hint="eastAsia"/>
          <w:sz w:val="32"/>
          <w:szCs w:val="32"/>
        </w:rPr>
        <w:t>分管领导具体抓意识形态工作</w:t>
      </w:r>
      <w:r>
        <w:rPr>
          <w:rFonts w:ascii="仿宋_GB2312" w:eastAsia="仿宋_GB2312" w:hint="eastAsia"/>
          <w:sz w:val="32"/>
          <w:szCs w:val="32"/>
        </w:rPr>
        <w:t>、</w:t>
      </w:r>
      <w:r w:rsidRPr="009136AD">
        <w:rPr>
          <w:rFonts w:ascii="仿宋_GB2312" w:eastAsia="仿宋_GB2312" w:hint="eastAsia"/>
          <w:sz w:val="32"/>
          <w:szCs w:val="32"/>
        </w:rPr>
        <w:t>专职人员全面落实意识形态工作</w:t>
      </w:r>
      <w:r>
        <w:rPr>
          <w:rFonts w:ascii="仿宋_GB2312" w:eastAsia="仿宋_GB2312" w:hint="eastAsia"/>
          <w:sz w:val="32"/>
          <w:szCs w:val="32"/>
        </w:rPr>
        <w:t>等情况</w:t>
      </w:r>
      <w:r w:rsidRPr="009136AD">
        <w:rPr>
          <w:rFonts w:ascii="仿宋_GB2312" w:eastAsia="仿宋_GB2312" w:hint="eastAsia"/>
          <w:sz w:val="32"/>
          <w:szCs w:val="32"/>
        </w:rPr>
        <w:t>。</w:t>
      </w: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t xml:space="preserve"> (</w:t>
      </w:r>
      <w:r>
        <w:rPr>
          <w:rFonts w:ascii="楷体_GB2312" w:eastAsia="楷体_GB2312" w:hint="eastAsia"/>
          <w:b/>
          <w:sz w:val="32"/>
          <w:szCs w:val="32"/>
        </w:rPr>
        <w:t>五</w:t>
      </w:r>
      <w:r w:rsidRPr="001877B0">
        <w:rPr>
          <w:rFonts w:ascii="楷体_GB2312" w:eastAsia="楷体_GB2312" w:hint="eastAsia"/>
          <w:b/>
          <w:sz w:val="32"/>
          <w:szCs w:val="32"/>
        </w:rPr>
        <w:t>)</w:t>
      </w:r>
      <w:r>
        <w:rPr>
          <w:rFonts w:ascii="楷体_GB2312" w:eastAsia="楷体_GB2312" w:hint="eastAsia"/>
          <w:b/>
          <w:sz w:val="32"/>
          <w:szCs w:val="32"/>
        </w:rPr>
        <w:t>落实基层党建重点任务情</w:t>
      </w:r>
      <w:r w:rsidRPr="001877B0">
        <w:rPr>
          <w:rFonts w:ascii="楷体_GB2312" w:eastAsia="楷体_GB2312" w:hint="eastAsia"/>
          <w:b/>
          <w:sz w:val="32"/>
          <w:szCs w:val="32"/>
        </w:rPr>
        <w:t>况</w:t>
      </w:r>
      <w:r>
        <w:rPr>
          <w:rFonts w:ascii="楷体_GB2312" w:eastAsia="楷体_GB2312" w:hint="eastAsia"/>
          <w:b/>
          <w:sz w:val="32"/>
          <w:szCs w:val="32"/>
        </w:rPr>
        <w:t>。</w:t>
      </w:r>
      <w:r w:rsidRPr="001877B0">
        <w:rPr>
          <w:rFonts w:ascii="仿宋_GB2312" w:eastAsia="仿宋_GB2312" w:hint="eastAsia"/>
          <w:sz w:val="32"/>
          <w:szCs w:val="32"/>
        </w:rPr>
        <w:t>实施“</w:t>
      </w:r>
      <w:r>
        <w:rPr>
          <w:rFonts w:ascii="仿宋_GB2312" w:eastAsia="仿宋_GB2312" w:hint="eastAsia"/>
          <w:sz w:val="32"/>
          <w:szCs w:val="32"/>
        </w:rPr>
        <w:t>北疆</w:t>
      </w:r>
      <w:r w:rsidRPr="001877B0">
        <w:rPr>
          <w:rFonts w:ascii="仿宋_GB2312" w:eastAsia="仿宋_GB2312" w:hint="eastAsia"/>
          <w:sz w:val="32"/>
          <w:szCs w:val="32"/>
        </w:rPr>
        <w:t>先锋”工程，贯彻落实</w:t>
      </w:r>
      <w:r>
        <w:rPr>
          <w:rFonts w:ascii="仿宋_GB2312" w:eastAsia="仿宋_GB2312" w:hint="eastAsia"/>
          <w:sz w:val="32"/>
          <w:szCs w:val="32"/>
        </w:rPr>
        <w:t>上三级党委和旗委</w:t>
      </w:r>
      <w:r w:rsidRPr="001877B0">
        <w:rPr>
          <w:rFonts w:ascii="仿宋_GB2312" w:eastAsia="仿宋_GB2312" w:hint="eastAsia"/>
          <w:sz w:val="32"/>
          <w:szCs w:val="32"/>
        </w:rPr>
        <w:t>关于农村、城市、国有企业、学校、非公有制经济</w:t>
      </w:r>
      <w:r>
        <w:rPr>
          <w:rFonts w:ascii="仿宋_GB2312" w:eastAsia="仿宋_GB2312" w:hint="eastAsia"/>
          <w:sz w:val="32"/>
          <w:szCs w:val="32"/>
        </w:rPr>
        <w:t>组织</w:t>
      </w:r>
      <w:r w:rsidRPr="001877B0">
        <w:rPr>
          <w:rFonts w:ascii="仿宋_GB2312" w:eastAsia="仿宋_GB2312" w:hint="eastAsia"/>
          <w:sz w:val="32"/>
          <w:szCs w:val="32"/>
        </w:rPr>
        <w:t>和社会组织等基层党建</w:t>
      </w:r>
      <w:r>
        <w:rPr>
          <w:rFonts w:ascii="仿宋_GB2312" w:eastAsia="仿宋_GB2312" w:hint="eastAsia"/>
          <w:sz w:val="32"/>
          <w:szCs w:val="32"/>
        </w:rPr>
        <w:t>重要</w:t>
      </w:r>
      <w:r w:rsidRPr="001877B0">
        <w:rPr>
          <w:rFonts w:ascii="仿宋_GB2312" w:eastAsia="仿宋_GB2312" w:hint="eastAsia"/>
          <w:sz w:val="32"/>
          <w:szCs w:val="32"/>
        </w:rPr>
        <w:t>会议和重要文件精神，发展党员及党员教育管理，开展党组织书记集中轮训，扩大非公有制经济组织和社会组织党的组织和工作</w:t>
      </w:r>
      <w:r>
        <w:rPr>
          <w:rFonts w:ascii="仿宋_GB2312" w:eastAsia="仿宋_GB2312" w:hint="eastAsia"/>
          <w:sz w:val="32"/>
          <w:szCs w:val="32"/>
        </w:rPr>
        <w:t>覆盖</w:t>
      </w:r>
      <w:r w:rsidRPr="001877B0">
        <w:rPr>
          <w:rFonts w:ascii="仿宋_GB2312" w:eastAsia="仿宋_GB2312" w:hint="eastAsia"/>
          <w:sz w:val="32"/>
          <w:szCs w:val="32"/>
        </w:rPr>
        <w:t>，</w:t>
      </w:r>
      <w:r>
        <w:rPr>
          <w:rFonts w:ascii="仿宋_GB2312" w:eastAsia="仿宋_GB2312" w:hint="eastAsia"/>
          <w:sz w:val="32"/>
          <w:szCs w:val="32"/>
        </w:rPr>
        <w:t>示范群体创建工作，</w:t>
      </w:r>
      <w:r w:rsidRPr="001877B0">
        <w:rPr>
          <w:rFonts w:ascii="仿宋_GB2312" w:eastAsia="仿宋_GB2312" w:hint="eastAsia"/>
          <w:sz w:val="32"/>
          <w:szCs w:val="32"/>
        </w:rPr>
        <w:t>整治机关党建“灯下黑”等情况</w:t>
      </w:r>
      <w:r>
        <w:rPr>
          <w:rFonts w:ascii="仿宋_GB2312" w:eastAsia="仿宋_GB2312" w:hint="eastAsia"/>
          <w:sz w:val="32"/>
          <w:szCs w:val="32"/>
        </w:rPr>
        <w:t>。</w:t>
      </w: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t>(</w:t>
      </w:r>
      <w:r>
        <w:rPr>
          <w:rFonts w:ascii="楷体_GB2312" w:eastAsia="楷体_GB2312" w:hint="eastAsia"/>
          <w:b/>
          <w:sz w:val="32"/>
          <w:szCs w:val="32"/>
        </w:rPr>
        <w:t>六</w:t>
      </w:r>
      <w:r w:rsidRPr="001877B0">
        <w:rPr>
          <w:rFonts w:ascii="楷体_GB2312" w:eastAsia="楷体_GB2312" w:hint="eastAsia"/>
          <w:b/>
          <w:sz w:val="32"/>
          <w:szCs w:val="32"/>
        </w:rPr>
        <w:t>)抓基层党建工作总体情况</w:t>
      </w:r>
      <w:r>
        <w:rPr>
          <w:rFonts w:ascii="楷体_GB2312" w:eastAsia="楷体_GB2312" w:hint="eastAsia"/>
          <w:b/>
          <w:sz w:val="32"/>
          <w:szCs w:val="32"/>
        </w:rPr>
        <w:t>。</w:t>
      </w:r>
      <w:r w:rsidRPr="001877B0">
        <w:rPr>
          <w:rFonts w:ascii="仿宋_GB2312" w:eastAsia="仿宋_GB2312" w:hint="eastAsia"/>
          <w:sz w:val="32"/>
          <w:szCs w:val="32"/>
        </w:rPr>
        <w:t>抓基层党建工作取得的成效、存在的</w:t>
      </w:r>
      <w:r>
        <w:rPr>
          <w:rFonts w:ascii="仿宋_GB2312" w:eastAsia="仿宋_GB2312" w:hint="eastAsia"/>
          <w:sz w:val="32"/>
          <w:szCs w:val="32"/>
        </w:rPr>
        <w:t>问题</w:t>
      </w:r>
      <w:r w:rsidRPr="001877B0">
        <w:rPr>
          <w:rFonts w:ascii="仿宋_GB2312" w:eastAsia="仿宋_GB2312" w:hint="eastAsia"/>
          <w:sz w:val="32"/>
          <w:szCs w:val="32"/>
        </w:rPr>
        <w:t>、加强和改进工作的思路措施等情况</w:t>
      </w:r>
      <w:r>
        <w:rPr>
          <w:rFonts w:ascii="仿宋_GB2312" w:eastAsia="仿宋_GB2312" w:hint="eastAsia"/>
          <w:sz w:val="32"/>
          <w:szCs w:val="32"/>
        </w:rPr>
        <w:t>。</w:t>
      </w:r>
    </w:p>
    <w:p w:rsidR="008F7DBC" w:rsidRPr="001877B0" w:rsidRDefault="008F7DBC" w:rsidP="008F7DBC">
      <w:pPr>
        <w:spacing w:line="560" w:lineRule="exact"/>
        <w:ind w:firstLineChars="200" w:firstLine="640"/>
        <w:rPr>
          <w:rFonts w:ascii="黑体" w:eastAsia="黑体" w:hint="eastAsia"/>
          <w:sz w:val="32"/>
          <w:szCs w:val="32"/>
        </w:rPr>
      </w:pPr>
      <w:r w:rsidRPr="001877B0">
        <w:rPr>
          <w:rFonts w:ascii="黑体" w:eastAsia="黑体" w:hint="eastAsia"/>
          <w:sz w:val="32"/>
          <w:szCs w:val="32"/>
        </w:rPr>
        <w:t>三、述职评议考核的方法步骤</w:t>
      </w: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lastRenderedPageBreak/>
        <w:t>(一)制定工作方案</w:t>
      </w:r>
      <w:r>
        <w:rPr>
          <w:rFonts w:ascii="楷体_GB2312" w:eastAsia="楷体_GB2312" w:hint="eastAsia"/>
          <w:b/>
          <w:sz w:val="32"/>
          <w:szCs w:val="32"/>
        </w:rPr>
        <w:t>。</w:t>
      </w:r>
      <w:r>
        <w:rPr>
          <w:rFonts w:ascii="仿宋_GB2312" w:eastAsia="仿宋_GB2312" w:hint="eastAsia"/>
          <w:sz w:val="32"/>
          <w:szCs w:val="32"/>
        </w:rPr>
        <w:t>党委</w:t>
      </w:r>
      <w:r w:rsidRPr="001877B0">
        <w:rPr>
          <w:rFonts w:ascii="仿宋_GB2312" w:eastAsia="仿宋_GB2312" w:hint="eastAsia"/>
          <w:sz w:val="32"/>
          <w:szCs w:val="32"/>
        </w:rPr>
        <w:t>制定具体工作方案</w:t>
      </w:r>
      <w:r>
        <w:rPr>
          <w:rFonts w:ascii="仿宋_GB2312" w:eastAsia="仿宋_GB2312" w:hint="eastAsia"/>
          <w:sz w:val="32"/>
          <w:szCs w:val="32"/>
        </w:rPr>
        <w:t>。</w:t>
      </w: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t>(二)搞好调查研究</w:t>
      </w:r>
      <w:r>
        <w:rPr>
          <w:rFonts w:ascii="楷体_GB2312" w:eastAsia="楷体_GB2312" w:hint="eastAsia"/>
          <w:b/>
          <w:sz w:val="32"/>
          <w:szCs w:val="32"/>
        </w:rPr>
        <w:t>。</w:t>
      </w:r>
      <w:r w:rsidRPr="001877B0">
        <w:rPr>
          <w:rFonts w:ascii="仿宋_GB2312" w:eastAsia="仿宋_GB2312" w:hint="eastAsia"/>
          <w:sz w:val="32"/>
          <w:szCs w:val="32"/>
        </w:rPr>
        <w:t>参加述职的党组织书记要对照上年度整改承诺和今年基层党建重点任务，深入开展调研，抓紧解决尚未整改到位的问题</w:t>
      </w:r>
      <w:r>
        <w:rPr>
          <w:rFonts w:ascii="仿宋_GB2312" w:eastAsia="仿宋_GB2312" w:hint="eastAsia"/>
          <w:sz w:val="32"/>
          <w:szCs w:val="32"/>
        </w:rPr>
        <w:t>。</w:t>
      </w:r>
      <w:r w:rsidRPr="001877B0">
        <w:rPr>
          <w:rFonts w:ascii="仿宋_GB2312" w:eastAsia="仿宋_GB2312" w:hint="eastAsia"/>
          <w:sz w:val="32"/>
          <w:szCs w:val="32"/>
        </w:rPr>
        <w:t>听取述职的党组织</w:t>
      </w:r>
      <w:r>
        <w:rPr>
          <w:rFonts w:ascii="仿宋_GB2312" w:eastAsia="仿宋_GB2312" w:hint="eastAsia"/>
          <w:sz w:val="32"/>
          <w:szCs w:val="32"/>
        </w:rPr>
        <w:t>要</w:t>
      </w:r>
      <w:r w:rsidRPr="001877B0">
        <w:rPr>
          <w:rFonts w:ascii="仿宋_GB2312" w:eastAsia="仿宋_GB2312" w:hint="eastAsia"/>
          <w:sz w:val="32"/>
          <w:szCs w:val="32"/>
        </w:rPr>
        <w:t>对下一级党组织书记抓基层党建工作情况进行</w:t>
      </w:r>
      <w:r>
        <w:rPr>
          <w:rFonts w:ascii="仿宋_GB2312" w:eastAsia="仿宋_GB2312" w:hint="eastAsia"/>
          <w:sz w:val="32"/>
          <w:szCs w:val="32"/>
        </w:rPr>
        <w:t>督查，</w:t>
      </w:r>
      <w:r w:rsidRPr="001877B0">
        <w:rPr>
          <w:rFonts w:ascii="仿宋_GB2312" w:eastAsia="仿宋_GB2312" w:hint="eastAsia"/>
          <w:sz w:val="32"/>
          <w:szCs w:val="32"/>
        </w:rPr>
        <w:t>注重采取随机调研等方式,全面了解情况，持续推动落实</w:t>
      </w:r>
      <w:r>
        <w:rPr>
          <w:rFonts w:ascii="仿宋_GB2312" w:eastAsia="仿宋_GB2312" w:hint="eastAsia"/>
          <w:sz w:val="32"/>
          <w:szCs w:val="32"/>
        </w:rPr>
        <w:t>。</w:t>
      </w:r>
      <w:r w:rsidRPr="001877B0">
        <w:rPr>
          <w:rFonts w:ascii="仿宋_GB2312" w:eastAsia="仿宋_GB2312" w:hint="eastAsia"/>
          <w:sz w:val="32"/>
          <w:szCs w:val="32"/>
        </w:rPr>
        <w:t>督查情况要向所督查地区部门单位反馈，并报上级党委组织部门掌握。</w:t>
      </w: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t>(三)撰写述职报告。</w:t>
      </w:r>
      <w:r w:rsidRPr="001877B0">
        <w:rPr>
          <w:rFonts w:ascii="仿宋_GB2312" w:eastAsia="仿宋_GB2312" w:hint="eastAsia"/>
          <w:sz w:val="32"/>
          <w:szCs w:val="32"/>
        </w:rPr>
        <w:t>参加述职的党组织书记要对照述职评议考核的主要内容，对照上年度整改承诺，全面总结抓基层党建工作情况，亲自主持撰写述职报告。述职报告要采取写实方式，以履行“第一责任人</w:t>
      </w:r>
      <w:r>
        <w:rPr>
          <w:rFonts w:ascii="仿宋_GB2312" w:eastAsia="仿宋_GB2312" w:hint="eastAsia"/>
          <w:sz w:val="32"/>
          <w:szCs w:val="32"/>
        </w:rPr>
        <w:t>”</w:t>
      </w:r>
      <w:r w:rsidRPr="001877B0">
        <w:rPr>
          <w:rFonts w:ascii="仿宋_GB2312" w:eastAsia="仿宋_GB2312" w:hint="eastAsia"/>
          <w:sz w:val="32"/>
          <w:szCs w:val="32"/>
        </w:rPr>
        <w:t>职责情况为主线，实事求是总结成绩和经验，分析存在的突出问题，提出解决问题的思路和措施，注重用具体事例和数据说话，回应上年度查摆的突出问题和上级党组织督查、巡视反馈的问题，防止</w:t>
      </w:r>
      <w:r>
        <w:rPr>
          <w:rFonts w:ascii="仿宋_GB2312" w:eastAsia="仿宋_GB2312" w:hint="eastAsia"/>
          <w:sz w:val="32"/>
          <w:szCs w:val="32"/>
        </w:rPr>
        <w:t>“</w:t>
      </w:r>
      <w:r w:rsidRPr="001877B0">
        <w:rPr>
          <w:rFonts w:ascii="仿宋_GB2312" w:eastAsia="仿宋_GB2312" w:hint="eastAsia"/>
          <w:sz w:val="32"/>
          <w:szCs w:val="32"/>
        </w:rPr>
        <w:t>虚、空、飘</w:t>
      </w:r>
      <w:r>
        <w:rPr>
          <w:rFonts w:ascii="仿宋_GB2312" w:eastAsia="仿宋_GB2312" w:hint="eastAsia"/>
          <w:sz w:val="32"/>
          <w:szCs w:val="32"/>
        </w:rPr>
        <w:t>”</w:t>
      </w:r>
      <w:r w:rsidRPr="001877B0">
        <w:rPr>
          <w:rFonts w:ascii="仿宋_GB2312" w:eastAsia="仿宋_GB2312" w:hint="eastAsia"/>
          <w:sz w:val="32"/>
          <w:szCs w:val="32"/>
        </w:rPr>
        <w:t>。述职报告字数掌握在5000字左右，查摆问题和分析原因要占到三分之一左右的篇幅。述职报告要通过一定方式广泛征求意见，在述职评议会召开5天前报上级</w:t>
      </w:r>
      <w:r>
        <w:rPr>
          <w:rFonts w:ascii="仿宋_GB2312" w:eastAsia="仿宋_GB2312" w:hint="eastAsia"/>
          <w:sz w:val="32"/>
          <w:szCs w:val="32"/>
        </w:rPr>
        <w:t>党组织</w:t>
      </w:r>
      <w:r w:rsidRPr="001877B0">
        <w:rPr>
          <w:rFonts w:ascii="仿宋_GB2312" w:eastAsia="仿宋_GB2312" w:hint="eastAsia"/>
          <w:sz w:val="32"/>
          <w:szCs w:val="32"/>
        </w:rPr>
        <w:t>审核把关，必要时报上级党委书记审阅</w:t>
      </w:r>
      <w:r>
        <w:rPr>
          <w:rFonts w:ascii="仿宋_GB2312" w:eastAsia="仿宋_GB2312" w:hint="eastAsia"/>
          <w:sz w:val="32"/>
          <w:szCs w:val="32"/>
        </w:rPr>
        <w:t>，</w:t>
      </w:r>
      <w:r w:rsidRPr="001877B0">
        <w:rPr>
          <w:rFonts w:ascii="仿宋_GB2312" w:eastAsia="仿宋_GB2312" w:hint="eastAsia"/>
          <w:sz w:val="32"/>
          <w:szCs w:val="32"/>
        </w:rPr>
        <w:t>述职评议会后，要将述职报告摘要公布，接受群众监督。</w:t>
      </w: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楷体_GB2312" w:eastAsia="楷体_GB2312" w:hint="eastAsia"/>
          <w:b/>
          <w:sz w:val="32"/>
          <w:szCs w:val="32"/>
        </w:rPr>
        <w:t>(四)开好述职会议</w:t>
      </w:r>
      <w:r>
        <w:rPr>
          <w:rFonts w:ascii="楷体_GB2312" w:eastAsia="楷体_GB2312" w:hint="eastAsia"/>
          <w:b/>
          <w:sz w:val="32"/>
          <w:szCs w:val="32"/>
        </w:rPr>
        <w:t>。</w:t>
      </w:r>
      <w:r>
        <w:rPr>
          <w:rFonts w:ascii="仿宋_GB2312" w:eastAsia="仿宋_GB2312" w:hint="eastAsia"/>
          <w:sz w:val="32"/>
          <w:szCs w:val="32"/>
        </w:rPr>
        <w:t>党委</w:t>
      </w:r>
      <w:r w:rsidRPr="001877B0">
        <w:rPr>
          <w:rFonts w:ascii="仿宋_GB2312" w:eastAsia="仿宋_GB2312" w:hint="eastAsia"/>
          <w:sz w:val="32"/>
          <w:szCs w:val="32"/>
        </w:rPr>
        <w:t>以党委扩大会议的形式，听取下一级党组织书记述职，党委书记主持述职会议。述职评议会要结合实际，安排充足时间,确保会议效果</w:t>
      </w:r>
      <w:r>
        <w:rPr>
          <w:rFonts w:ascii="仿宋_GB2312" w:eastAsia="仿宋_GB2312" w:hint="eastAsia"/>
          <w:sz w:val="32"/>
          <w:szCs w:val="32"/>
        </w:rPr>
        <w:t>。</w:t>
      </w:r>
    </w:p>
    <w:p w:rsidR="008F7DBC" w:rsidRPr="001877B0" w:rsidRDefault="008F7DBC" w:rsidP="008F7DBC">
      <w:pPr>
        <w:spacing w:line="560" w:lineRule="exact"/>
        <w:ind w:firstLineChars="200" w:firstLine="643"/>
        <w:rPr>
          <w:rFonts w:ascii="仿宋_GB2312" w:eastAsia="仿宋_GB2312" w:hint="eastAsia"/>
          <w:sz w:val="32"/>
          <w:szCs w:val="32"/>
        </w:rPr>
      </w:pPr>
      <w:r w:rsidRPr="003C70E5">
        <w:rPr>
          <w:rFonts w:ascii="仿宋_GB2312" w:eastAsia="仿宋_GB2312" w:hint="eastAsia"/>
          <w:b/>
          <w:sz w:val="32"/>
          <w:szCs w:val="32"/>
        </w:rPr>
        <w:t>l.书记述职。</w:t>
      </w:r>
      <w:r w:rsidRPr="001877B0">
        <w:rPr>
          <w:rFonts w:ascii="仿宋_GB2312" w:eastAsia="仿宋_GB2312" w:hint="eastAsia"/>
          <w:sz w:val="32"/>
          <w:szCs w:val="32"/>
        </w:rPr>
        <w:t>述职的党组织书记要真正把自已摆进去，讲清履职尽责抓基层党建工作情况、工作中的不足和下一步打算，作</w:t>
      </w:r>
      <w:r w:rsidRPr="001877B0">
        <w:rPr>
          <w:rFonts w:ascii="仿宋_GB2312" w:eastAsia="仿宋_GB2312" w:hint="eastAsia"/>
          <w:sz w:val="32"/>
          <w:szCs w:val="32"/>
        </w:rPr>
        <w:lastRenderedPageBreak/>
        <w:t>出整改承诺。</w:t>
      </w:r>
    </w:p>
    <w:p w:rsidR="008F7DBC" w:rsidRPr="001877B0" w:rsidRDefault="008F7DBC" w:rsidP="008F7DBC">
      <w:pPr>
        <w:spacing w:line="560" w:lineRule="exact"/>
        <w:ind w:firstLineChars="200" w:firstLine="643"/>
        <w:rPr>
          <w:rFonts w:ascii="仿宋_GB2312" w:eastAsia="仿宋_GB2312" w:hint="eastAsia"/>
          <w:sz w:val="32"/>
          <w:szCs w:val="32"/>
        </w:rPr>
      </w:pPr>
      <w:r w:rsidRPr="003C70E5">
        <w:rPr>
          <w:rFonts w:ascii="仿宋_GB2312" w:eastAsia="仿宋_GB2312" w:hint="eastAsia"/>
          <w:b/>
          <w:sz w:val="32"/>
          <w:szCs w:val="32"/>
        </w:rPr>
        <w:t>2.领导点评</w:t>
      </w:r>
      <w:r>
        <w:rPr>
          <w:rFonts w:ascii="仿宋_GB2312" w:eastAsia="仿宋_GB2312" w:hint="eastAsia"/>
          <w:b/>
          <w:sz w:val="32"/>
          <w:szCs w:val="32"/>
        </w:rPr>
        <w:t>。</w:t>
      </w:r>
      <w:r w:rsidRPr="001877B0">
        <w:rPr>
          <w:rFonts w:ascii="仿宋_GB2312" w:eastAsia="仿宋_GB2312" w:hint="eastAsia"/>
          <w:sz w:val="32"/>
          <w:szCs w:val="32"/>
        </w:rPr>
        <w:t>听取述职的上级党组织书记要根据平时了解掌握和会前督查情况，认真准备点评意见，对参加述职的书记逐一进行点评，特别要坚持问题导向，点出存在的突出问题，指明努力方向。班子其他成员可结合工作分工和联系引领工作情况进行点评</w:t>
      </w:r>
      <w:r>
        <w:rPr>
          <w:rFonts w:ascii="仿宋_GB2312" w:eastAsia="仿宋_GB2312" w:hint="eastAsia"/>
          <w:sz w:val="32"/>
          <w:szCs w:val="32"/>
        </w:rPr>
        <w:t>。</w:t>
      </w:r>
      <w:r w:rsidRPr="001877B0">
        <w:rPr>
          <w:rFonts w:ascii="仿宋_GB2312" w:eastAsia="仿宋_GB2312" w:hint="eastAsia"/>
          <w:sz w:val="32"/>
          <w:szCs w:val="32"/>
        </w:rPr>
        <w:t>到会指导的上级党委及其组织部门同志进行综合点评</w:t>
      </w:r>
      <w:r>
        <w:rPr>
          <w:rFonts w:ascii="仿宋_GB2312" w:eastAsia="仿宋_GB2312" w:hint="eastAsia"/>
          <w:sz w:val="32"/>
          <w:szCs w:val="32"/>
        </w:rPr>
        <w:t>。</w:t>
      </w:r>
    </w:p>
    <w:p w:rsidR="008F7DBC" w:rsidRPr="001877B0" w:rsidRDefault="008F7DBC" w:rsidP="008F7DBC">
      <w:pPr>
        <w:spacing w:line="560" w:lineRule="exact"/>
        <w:ind w:firstLineChars="200" w:firstLine="643"/>
        <w:rPr>
          <w:rFonts w:ascii="仿宋_GB2312" w:eastAsia="仿宋_GB2312" w:hint="eastAsia"/>
          <w:sz w:val="32"/>
          <w:szCs w:val="32"/>
        </w:rPr>
      </w:pPr>
      <w:r w:rsidRPr="003C70E5">
        <w:rPr>
          <w:rFonts w:ascii="仿宋_GB2312" w:eastAsia="仿宋_GB2312" w:hint="eastAsia"/>
          <w:b/>
          <w:sz w:val="32"/>
          <w:szCs w:val="32"/>
        </w:rPr>
        <w:t>3.总结讲话</w:t>
      </w:r>
      <w:r>
        <w:rPr>
          <w:rFonts w:ascii="仿宋_GB2312" w:eastAsia="仿宋_GB2312" w:hint="eastAsia"/>
          <w:b/>
          <w:sz w:val="32"/>
          <w:szCs w:val="32"/>
        </w:rPr>
        <w:t>。</w:t>
      </w:r>
      <w:r w:rsidRPr="001877B0">
        <w:rPr>
          <w:rFonts w:ascii="仿宋_GB2312" w:eastAsia="仿宋_GB2312" w:hint="eastAsia"/>
          <w:sz w:val="32"/>
          <w:szCs w:val="32"/>
        </w:rPr>
        <w:t>述职评议会结束前，由主持会议的党组织书记作总结讲话，对进一步抓好基层党建工作提出要求。</w:t>
      </w:r>
    </w:p>
    <w:p w:rsidR="008F7DBC" w:rsidRPr="001877B0" w:rsidRDefault="008F7DBC" w:rsidP="008F7DBC">
      <w:pPr>
        <w:spacing w:line="560" w:lineRule="exact"/>
        <w:ind w:firstLineChars="200" w:firstLine="643"/>
        <w:rPr>
          <w:rFonts w:ascii="仿宋_GB2312" w:eastAsia="仿宋_GB2312" w:hint="eastAsia"/>
          <w:sz w:val="32"/>
          <w:szCs w:val="32"/>
        </w:rPr>
      </w:pPr>
      <w:r w:rsidRPr="003C70E5">
        <w:rPr>
          <w:rFonts w:ascii="仿宋_GB2312" w:eastAsia="仿宋_GB2312" w:hint="eastAsia"/>
          <w:b/>
          <w:sz w:val="32"/>
          <w:szCs w:val="32"/>
        </w:rPr>
        <w:t>4.现场测评。</w:t>
      </w:r>
      <w:r w:rsidRPr="001877B0">
        <w:rPr>
          <w:rFonts w:ascii="仿宋_GB2312" w:eastAsia="仿宋_GB2312" w:hint="eastAsia"/>
          <w:sz w:val="32"/>
          <w:szCs w:val="32"/>
        </w:rPr>
        <w:t>参会人员根据述职情况认真填写评议表(样表附后),实事求是地做好现场测评，组织部门要做好会议测评的具体组织工作，测评结果以适当方式进行反馈。</w:t>
      </w:r>
    </w:p>
    <w:p w:rsidR="008F7DBC" w:rsidRPr="001877B0" w:rsidRDefault="008F7DBC" w:rsidP="008F7DBC">
      <w:pPr>
        <w:spacing w:line="560" w:lineRule="exact"/>
        <w:ind w:firstLineChars="200" w:firstLine="640"/>
        <w:rPr>
          <w:rFonts w:ascii="仿宋_GB2312" w:eastAsia="仿宋_GB2312" w:hint="eastAsia"/>
          <w:sz w:val="32"/>
          <w:szCs w:val="32"/>
        </w:rPr>
      </w:pPr>
      <w:r w:rsidRPr="003C70E5">
        <w:rPr>
          <w:rFonts w:ascii="楷体_GB2312" w:eastAsia="楷体_GB2312" w:hint="eastAsia"/>
          <w:b/>
          <w:sz w:val="32"/>
          <w:szCs w:val="32"/>
        </w:rPr>
        <w:t>(五)严格考核工作。</w:t>
      </w:r>
      <w:r w:rsidRPr="001877B0">
        <w:rPr>
          <w:rFonts w:ascii="仿宋_GB2312" w:eastAsia="仿宋_GB2312" w:hint="eastAsia"/>
          <w:sz w:val="32"/>
          <w:szCs w:val="32"/>
        </w:rPr>
        <w:t>基层党建工作考核</w:t>
      </w:r>
      <w:r>
        <w:rPr>
          <w:rFonts w:ascii="仿宋_GB2312" w:eastAsia="仿宋_GB2312" w:hint="eastAsia"/>
          <w:sz w:val="32"/>
          <w:szCs w:val="32"/>
        </w:rPr>
        <w:t>结合</w:t>
      </w:r>
      <w:r w:rsidRPr="001877B0">
        <w:rPr>
          <w:rFonts w:ascii="仿宋_GB2312" w:eastAsia="仿宋_GB2312" w:hint="eastAsia"/>
          <w:sz w:val="32"/>
          <w:szCs w:val="32"/>
        </w:rPr>
        <w:t>年度考核进行</w:t>
      </w:r>
      <w:r>
        <w:rPr>
          <w:rFonts w:ascii="仿宋_GB2312" w:eastAsia="仿宋_GB2312" w:hint="eastAsia"/>
          <w:sz w:val="32"/>
          <w:szCs w:val="32"/>
        </w:rPr>
        <w:t>，</w:t>
      </w:r>
      <w:r w:rsidRPr="001877B0">
        <w:rPr>
          <w:rFonts w:ascii="仿宋_GB2312" w:eastAsia="仿宋_GB2312" w:hint="eastAsia"/>
          <w:sz w:val="32"/>
          <w:szCs w:val="32"/>
        </w:rPr>
        <w:t>在领导班子和领导干部年度考核中，要进一步加大抓基层党建工作权重。采取定性与定量评价相结合的办法</w:t>
      </w:r>
      <w:r>
        <w:rPr>
          <w:rFonts w:ascii="仿宋_GB2312" w:eastAsia="仿宋_GB2312" w:hint="eastAsia"/>
          <w:sz w:val="32"/>
          <w:szCs w:val="32"/>
        </w:rPr>
        <w:t>，</w:t>
      </w:r>
      <w:r w:rsidRPr="001877B0">
        <w:rPr>
          <w:rFonts w:ascii="仿宋_GB2312" w:eastAsia="仿宋_GB2312" w:hint="eastAsia"/>
          <w:sz w:val="32"/>
          <w:szCs w:val="32"/>
        </w:rPr>
        <w:t>综合平时调研了解、督查检查和述职评议会议上</w:t>
      </w:r>
      <w:r>
        <w:rPr>
          <w:rFonts w:ascii="仿宋_GB2312" w:eastAsia="仿宋_GB2312" w:hint="eastAsia"/>
          <w:sz w:val="32"/>
          <w:szCs w:val="32"/>
        </w:rPr>
        <w:t>领导</w:t>
      </w:r>
      <w:r w:rsidRPr="001877B0">
        <w:rPr>
          <w:rFonts w:ascii="仿宋_GB2312" w:eastAsia="仿宋_GB2312" w:hint="eastAsia"/>
          <w:sz w:val="32"/>
          <w:szCs w:val="32"/>
        </w:rPr>
        <w:t>点评、现场测评等情况，对下一级党组织书记抓基层党建工作情况形成综合评价意见，防止简单以现场测评结果确定评价等次，防止“干好干坏一个样”</w:t>
      </w:r>
      <w:r>
        <w:rPr>
          <w:rFonts w:ascii="仿宋_GB2312" w:eastAsia="仿宋_GB2312" w:hint="eastAsia"/>
          <w:sz w:val="32"/>
          <w:szCs w:val="32"/>
        </w:rPr>
        <w:t>。</w:t>
      </w:r>
      <w:r w:rsidRPr="001877B0">
        <w:rPr>
          <w:rFonts w:ascii="仿宋_GB2312" w:eastAsia="仿宋_GB2312" w:hint="eastAsia"/>
          <w:sz w:val="32"/>
          <w:szCs w:val="32"/>
        </w:rPr>
        <w:t>综合评价意见要突出履行第一</w:t>
      </w:r>
      <w:r>
        <w:rPr>
          <w:rFonts w:ascii="仿宋_GB2312" w:eastAsia="仿宋_GB2312" w:hint="eastAsia"/>
          <w:sz w:val="32"/>
          <w:szCs w:val="32"/>
        </w:rPr>
        <w:t>责任</w:t>
      </w:r>
      <w:r w:rsidRPr="001877B0">
        <w:rPr>
          <w:rFonts w:ascii="仿宋_GB2312" w:eastAsia="仿宋_GB2312" w:hint="eastAsia"/>
          <w:sz w:val="32"/>
          <w:szCs w:val="32"/>
        </w:rPr>
        <w:t>人职责、指导推进重点任务落实等情况,肯定成绩、指出问题，并按“好、较好、一般、差”四个等次作出总体评价。</w:t>
      </w:r>
      <w:r w:rsidRPr="00515A18">
        <w:rPr>
          <w:rFonts w:ascii="仿宋_GB2312" w:eastAsia="仿宋_GB2312" w:hint="eastAsia"/>
          <w:sz w:val="32"/>
          <w:szCs w:val="32"/>
        </w:rPr>
        <w:t>综合</w:t>
      </w:r>
      <w:r w:rsidRPr="001877B0">
        <w:rPr>
          <w:rFonts w:ascii="仿宋_GB2312" w:eastAsia="仿宋_GB2312" w:hint="eastAsia"/>
          <w:sz w:val="32"/>
          <w:szCs w:val="32"/>
        </w:rPr>
        <w:t>评价等次为“好”的比例不超过30%</w:t>
      </w:r>
      <w:r>
        <w:rPr>
          <w:rFonts w:ascii="仿宋_GB2312" w:eastAsia="仿宋_GB2312" w:hint="eastAsia"/>
          <w:sz w:val="32"/>
          <w:szCs w:val="32"/>
        </w:rPr>
        <w:t>；</w:t>
      </w:r>
      <w:r w:rsidRPr="001877B0">
        <w:rPr>
          <w:rFonts w:ascii="仿宋_GB2312" w:eastAsia="仿宋_GB2312" w:hint="eastAsia"/>
          <w:sz w:val="32"/>
          <w:szCs w:val="32"/>
        </w:rPr>
        <w:t>现场测评</w:t>
      </w:r>
      <w:r>
        <w:rPr>
          <w:rFonts w:ascii="仿宋_GB2312" w:eastAsia="仿宋_GB2312" w:hint="eastAsia"/>
          <w:sz w:val="32"/>
          <w:szCs w:val="32"/>
        </w:rPr>
        <w:t>“</w:t>
      </w:r>
      <w:r w:rsidRPr="001877B0">
        <w:rPr>
          <w:rFonts w:ascii="仿宋_GB2312" w:eastAsia="仿宋_GB2312" w:hint="eastAsia"/>
          <w:sz w:val="32"/>
          <w:szCs w:val="32"/>
        </w:rPr>
        <w:t>一般</w:t>
      </w:r>
      <w:r>
        <w:rPr>
          <w:rFonts w:ascii="仿宋_GB2312" w:eastAsia="仿宋_GB2312" w:hint="eastAsia"/>
          <w:sz w:val="32"/>
          <w:szCs w:val="32"/>
        </w:rPr>
        <w:t>”</w:t>
      </w:r>
      <w:r w:rsidRPr="001877B0">
        <w:rPr>
          <w:rFonts w:ascii="仿宋_GB2312" w:eastAsia="仿宋_GB2312" w:hint="eastAsia"/>
          <w:sz w:val="32"/>
          <w:szCs w:val="32"/>
        </w:rPr>
        <w:t>“差”票超过10%的、</w:t>
      </w:r>
      <w:r>
        <w:rPr>
          <w:rFonts w:ascii="仿宋_GB2312" w:eastAsia="仿宋_GB2312" w:hint="eastAsia"/>
          <w:sz w:val="32"/>
          <w:szCs w:val="32"/>
        </w:rPr>
        <w:t>年度基层党建工作出现重大失误造成严重影响的或党组织书记被问责追责</w:t>
      </w:r>
      <w:r w:rsidRPr="001877B0">
        <w:rPr>
          <w:rFonts w:ascii="仿宋_GB2312" w:eastAsia="仿宋_GB2312" w:hint="eastAsia"/>
          <w:sz w:val="32"/>
          <w:szCs w:val="32"/>
        </w:rPr>
        <w:t>的，综合评价等次确定为</w:t>
      </w:r>
      <w:r>
        <w:rPr>
          <w:rFonts w:ascii="仿宋_GB2312" w:eastAsia="仿宋_GB2312" w:hint="eastAsia"/>
          <w:sz w:val="32"/>
          <w:szCs w:val="32"/>
        </w:rPr>
        <w:t>“</w:t>
      </w:r>
      <w:r w:rsidRPr="001877B0">
        <w:rPr>
          <w:rFonts w:ascii="仿宋_GB2312" w:eastAsia="仿宋_GB2312" w:hint="eastAsia"/>
          <w:sz w:val="32"/>
          <w:szCs w:val="32"/>
        </w:rPr>
        <w:t>差</w:t>
      </w:r>
      <w:r>
        <w:rPr>
          <w:rFonts w:ascii="仿宋_GB2312" w:eastAsia="仿宋_GB2312" w:hint="eastAsia"/>
          <w:sz w:val="32"/>
          <w:szCs w:val="32"/>
        </w:rPr>
        <w:t>”</w:t>
      </w:r>
      <w:r w:rsidRPr="001877B0">
        <w:rPr>
          <w:rFonts w:ascii="仿宋_GB2312" w:eastAsia="仿宋_GB2312" w:hint="eastAsia"/>
          <w:sz w:val="32"/>
          <w:szCs w:val="32"/>
        </w:rPr>
        <w:t>。</w:t>
      </w:r>
    </w:p>
    <w:p w:rsidR="008F7DBC" w:rsidRPr="001877B0" w:rsidRDefault="008F7DBC" w:rsidP="008F7DBC">
      <w:pPr>
        <w:spacing w:line="560" w:lineRule="exact"/>
        <w:ind w:firstLineChars="200" w:firstLine="640"/>
        <w:rPr>
          <w:rFonts w:ascii="仿宋_GB2312" w:eastAsia="仿宋_GB2312" w:hint="eastAsia"/>
          <w:sz w:val="32"/>
          <w:szCs w:val="32"/>
        </w:rPr>
      </w:pPr>
      <w:r w:rsidRPr="003C70E5">
        <w:rPr>
          <w:rFonts w:ascii="楷体_GB2312" w:eastAsia="楷体_GB2312" w:hint="eastAsia"/>
          <w:b/>
          <w:sz w:val="32"/>
          <w:szCs w:val="32"/>
        </w:rPr>
        <w:lastRenderedPageBreak/>
        <w:t>(六)强化结果运用</w:t>
      </w:r>
      <w:r>
        <w:rPr>
          <w:rFonts w:ascii="楷体_GB2312" w:eastAsia="楷体_GB2312" w:hint="eastAsia"/>
          <w:b/>
          <w:sz w:val="32"/>
          <w:szCs w:val="32"/>
        </w:rPr>
        <w:t>。</w:t>
      </w:r>
      <w:r w:rsidRPr="001877B0">
        <w:rPr>
          <w:rFonts w:ascii="仿宋_GB2312" w:eastAsia="仿宋_GB2312" w:hint="eastAsia"/>
          <w:sz w:val="32"/>
          <w:szCs w:val="32"/>
        </w:rPr>
        <w:t>下一级党组织书记抓基层党建工作情况的综合评价意见经党委会议研究后，向本人反馈，在一定范围内通报，并写入个人年度考核评价意见</w:t>
      </w:r>
      <w:r>
        <w:rPr>
          <w:rFonts w:ascii="仿宋_GB2312" w:eastAsia="仿宋_GB2312" w:hint="eastAsia"/>
          <w:sz w:val="32"/>
          <w:szCs w:val="32"/>
        </w:rPr>
        <w:t>。</w:t>
      </w:r>
      <w:r w:rsidRPr="001877B0">
        <w:rPr>
          <w:rFonts w:ascii="仿宋_GB2312" w:eastAsia="仿宋_GB2312" w:hint="eastAsia"/>
          <w:sz w:val="32"/>
          <w:szCs w:val="32"/>
        </w:rPr>
        <w:t>综合评价意见材料要归入本人档案。要把抓基层党建工作情况作为评先评优、选拔任用干部的重要依据。对抓基层党建综合评价为“好</w:t>
      </w:r>
      <w:r>
        <w:rPr>
          <w:rFonts w:ascii="仿宋_GB2312" w:eastAsia="仿宋_GB2312" w:hint="eastAsia"/>
          <w:sz w:val="32"/>
          <w:szCs w:val="32"/>
        </w:rPr>
        <w:t>”</w:t>
      </w:r>
      <w:r w:rsidRPr="001877B0">
        <w:rPr>
          <w:rFonts w:ascii="仿宋_GB2312" w:eastAsia="仿宋_GB2312" w:hint="eastAsia"/>
          <w:sz w:val="32"/>
          <w:szCs w:val="32"/>
        </w:rPr>
        <w:t>的，年度考核才能确定为优秀等次</w:t>
      </w:r>
      <w:r>
        <w:rPr>
          <w:rFonts w:ascii="仿宋_GB2312" w:eastAsia="仿宋_GB2312" w:hint="eastAsia"/>
          <w:sz w:val="32"/>
          <w:szCs w:val="32"/>
        </w:rPr>
        <w:t>；</w:t>
      </w:r>
      <w:r w:rsidRPr="001877B0">
        <w:rPr>
          <w:rFonts w:ascii="仿宋_GB2312" w:eastAsia="仿宋_GB2312" w:hint="eastAsia"/>
          <w:sz w:val="32"/>
          <w:szCs w:val="32"/>
        </w:rPr>
        <w:t>对综合评价为</w:t>
      </w:r>
      <w:r>
        <w:rPr>
          <w:rFonts w:ascii="仿宋_GB2312" w:eastAsia="仿宋_GB2312" w:hint="eastAsia"/>
          <w:sz w:val="32"/>
          <w:szCs w:val="32"/>
        </w:rPr>
        <w:t>“</w:t>
      </w:r>
      <w:r w:rsidRPr="001877B0">
        <w:rPr>
          <w:rFonts w:ascii="仿宋_GB2312" w:eastAsia="仿宋_GB2312" w:hint="eastAsia"/>
          <w:sz w:val="32"/>
          <w:szCs w:val="32"/>
        </w:rPr>
        <w:t>一般</w:t>
      </w:r>
      <w:r>
        <w:rPr>
          <w:rFonts w:ascii="仿宋_GB2312" w:eastAsia="仿宋_GB2312" w:hint="eastAsia"/>
          <w:sz w:val="32"/>
          <w:szCs w:val="32"/>
        </w:rPr>
        <w:t>”</w:t>
      </w:r>
      <w:r w:rsidRPr="001877B0">
        <w:rPr>
          <w:rFonts w:ascii="仿宋_GB2312" w:eastAsia="仿宋_GB2312" w:hint="eastAsia"/>
          <w:sz w:val="32"/>
          <w:szCs w:val="32"/>
        </w:rPr>
        <w:t>或“差</w:t>
      </w:r>
      <w:r>
        <w:rPr>
          <w:rFonts w:ascii="仿宋_GB2312" w:eastAsia="仿宋_GB2312" w:hint="eastAsia"/>
          <w:sz w:val="32"/>
          <w:szCs w:val="32"/>
        </w:rPr>
        <w:t>”</w:t>
      </w:r>
      <w:r w:rsidRPr="001877B0">
        <w:rPr>
          <w:rFonts w:ascii="仿宋_GB2312" w:eastAsia="仿宋_GB2312" w:hint="eastAsia"/>
          <w:sz w:val="32"/>
          <w:szCs w:val="32"/>
        </w:rPr>
        <w:t>的，要进行约谈、限期整改，情况严重的要依据《中国共产党问</w:t>
      </w:r>
      <w:r>
        <w:rPr>
          <w:rFonts w:ascii="仿宋_GB2312" w:eastAsia="仿宋_GB2312" w:hint="eastAsia"/>
          <w:sz w:val="32"/>
          <w:szCs w:val="32"/>
        </w:rPr>
        <w:t>责</w:t>
      </w:r>
      <w:r w:rsidRPr="001877B0">
        <w:rPr>
          <w:rFonts w:ascii="仿宋_GB2312" w:eastAsia="仿宋_GB2312" w:hint="eastAsia"/>
          <w:sz w:val="32"/>
          <w:szCs w:val="32"/>
        </w:rPr>
        <w:t>条例》和自治区党委</w:t>
      </w:r>
      <w:r>
        <w:rPr>
          <w:rFonts w:ascii="仿宋_GB2312" w:eastAsia="仿宋_GB2312" w:hint="eastAsia"/>
          <w:sz w:val="32"/>
          <w:szCs w:val="32"/>
        </w:rPr>
        <w:t>《</w:t>
      </w:r>
      <w:r w:rsidRPr="001877B0">
        <w:rPr>
          <w:rFonts w:ascii="仿宋_GB2312" w:eastAsia="仿宋_GB2312" w:hint="eastAsia"/>
          <w:sz w:val="32"/>
          <w:szCs w:val="32"/>
        </w:rPr>
        <w:t>关于实行党委(党组)领导班子和领导干部落实从严治党</w:t>
      </w:r>
      <w:r>
        <w:rPr>
          <w:rFonts w:ascii="仿宋_GB2312" w:eastAsia="仿宋_GB2312" w:hint="eastAsia"/>
          <w:sz w:val="32"/>
          <w:szCs w:val="32"/>
        </w:rPr>
        <w:t>责任考责问责</w:t>
      </w:r>
      <w:r w:rsidRPr="001877B0">
        <w:rPr>
          <w:rFonts w:ascii="仿宋_GB2312" w:eastAsia="仿宋_GB2312" w:hint="eastAsia"/>
          <w:sz w:val="32"/>
          <w:szCs w:val="32"/>
        </w:rPr>
        <w:t>的暂行规定》(内党办发</w:t>
      </w:r>
      <w:r w:rsidRPr="004F5E31">
        <w:rPr>
          <w:rFonts w:ascii="仿宋_GB2312" w:eastAsia="仿宋_GB2312" w:hAnsi="宋体" w:hint="eastAsia"/>
          <w:sz w:val="32"/>
          <w:szCs w:val="32"/>
        </w:rPr>
        <w:t>〔</w:t>
      </w:r>
      <w:r w:rsidRPr="001877B0">
        <w:rPr>
          <w:rFonts w:ascii="仿宋_GB2312" w:eastAsia="仿宋_GB2312" w:hint="eastAsia"/>
          <w:sz w:val="32"/>
          <w:szCs w:val="32"/>
        </w:rPr>
        <w:t>201</w:t>
      </w:r>
      <w:r>
        <w:rPr>
          <w:rFonts w:ascii="仿宋_GB2312" w:eastAsia="仿宋_GB2312" w:hint="eastAsia"/>
          <w:sz w:val="32"/>
          <w:szCs w:val="32"/>
        </w:rPr>
        <w:t>5</w:t>
      </w:r>
      <w:r w:rsidRPr="004F5E31">
        <w:rPr>
          <w:rFonts w:ascii="仿宋_GB2312" w:eastAsia="仿宋_GB2312" w:hAnsi="宋体" w:hint="eastAsia"/>
          <w:sz w:val="32"/>
          <w:szCs w:val="32"/>
        </w:rPr>
        <w:t>〕</w:t>
      </w:r>
      <w:r w:rsidRPr="001877B0">
        <w:rPr>
          <w:rFonts w:ascii="仿宋_GB2312" w:eastAsia="仿宋_GB2312" w:hint="eastAsia"/>
          <w:sz w:val="32"/>
          <w:szCs w:val="32"/>
        </w:rPr>
        <w:t>27号)进行问</w:t>
      </w:r>
      <w:r>
        <w:rPr>
          <w:rFonts w:ascii="仿宋_GB2312" w:eastAsia="仿宋_GB2312" w:hint="eastAsia"/>
          <w:sz w:val="32"/>
          <w:szCs w:val="32"/>
        </w:rPr>
        <w:t>责。</w:t>
      </w:r>
    </w:p>
    <w:p w:rsidR="008F7DBC" w:rsidRPr="001877B0" w:rsidRDefault="008F7DBC" w:rsidP="008F7DBC">
      <w:pPr>
        <w:spacing w:line="560" w:lineRule="exact"/>
        <w:ind w:firstLineChars="200" w:firstLine="640"/>
        <w:rPr>
          <w:rFonts w:ascii="仿宋_GB2312" w:eastAsia="仿宋_GB2312" w:hint="eastAsia"/>
          <w:sz w:val="32"/>
          <w:szCs w:val="32"/>
        </w:rPr>
      </w:pPr>
      <w:r w:rsidRPr="00FB2B86">
        <w:rPr>
          <w:rFonts w:ascii="楷体_GB2312" w:eastAsia="楷体_GB2312" w:hint="eastAsia"/>
          <w:b/>
          <w:sz w:val="32"/>
          <w:szCs w:val="32"/>
        </w:rPr>
        <w:t>(七)抓好整改落实。</w:t>
      </w:r>
      <w:r w:rsidRPr="001877B0">
        <w:rPr>
          <w:rFonts w:ascii="仿宋_GB2312" w:eastAsia="仿宋_GB2312" w:hint="eastAsia"/>
          <w:sz w:val="32"/>
          <w:szCs w:val="32"/>
        </w:rPr>
        <w:t>参加述职的党组织书记要制定整改落</w:t>
      </w:r>
      <w:r>
        <w:rPr>
          <w:rFonts w:ascii="仿宋_GB2312" w:eastAsia="仿宋_GB2312" w:hint="eastAsia"/>
          <w:sz w:val="32"/>
          <w:szCs w:val="32"/>
        </w:rPr>
        <w:t>实</w:t>
      </w:r>
      <w:r w:rsidRPr="001877B0">
        <w:rPr>
          <w:rFonts w:ascii="仿宋_GB2312" w:eastAsia="仿宋_GB2312" w:hint="eastAsia"/>
          <w:sz w:val="32"/>
          <w:szCs w:val="32"/>
        </w:rPr>
        <w:t>方案,认真梳理分析自己查摆、会前</w:t>
      </w:r>
      <w:r>
        <w:rPr>
          <w:rFonts w:ascii="仿宋_GB2312" w:eastAsia="仿宋_GB2312" w:hint="eastAsia"/>
          <w:sz w:val="32"/>
          <w:szCs w:val="32"/>
        </w:rPr>
        <w:t>督查</w:t>
      </w:r>
      <w:r w:rsidRPr="001877B0">
        <w:rPr>
          <w:rFonts w:ascii="仿宋_GB2312" w:eastAsia="仿宋_GB2312" w:hint="eastAsia"/>
          <w:sz w:val="32"/>
          <w:szCs w:val="32"/>
        </w:rPr>
        <w:t>、上级点评、群众评议、考核反馈指出的问</w:t>
      </w:r>
      <w:r>
        <w:rPr>
          <w:rFonts w:ascii="仿宋_GB2312" w:eastAsia="仿宋_GB2312" w:hint="eastAsia"/>
          <w:sz w:val="32"/>
          <w:szCs w:val="32"/>
        </w:rPr>
        <w:t>题</w:t>
      </w:r>
      <w:r w:rsidRPr="001877B0">
        <w:rPr>
          <w:rFonts w:ascii="仿宋_GB2312" w:eastAsia="仿宋_GB2312" w:hint="eastAsia"/>
          <w:sz w:val="32"/>
          <w:szCs w:val="32"/>
        </w:rPr>
        <w:t>，列出</w:t>
      </w:r>
      <w:r>
        <w:rPr>
          <w:rFonts w:ascii="仿宋_GB2312" w:eastAsia="仿宋_GB2312" w:hint="eastAsia"/>
          <w:sz w:val="32"/>
          <w:szCs w:val="32"/>
        </w:rPr>
        <w:t>问题</w:t>
      </w:r>
      <w:r w:rsidRPr="001877B0">
        <w:rPr>
          <w:rFonts w:ascii="仿宋_GB2312" w:eastAsia="仿宋_GB2312" w:hint="eastAsia"/>
          <w:sz w:val="32"/>
          <w:szCs w:val="32"/>
        </w:rPr>
        <w:t>清单、责任清单、整改清单,逐项抓好整改落实</w:t>
      </w:r>
      <w:r>
        <w:rPr>
          <w:rFonts w:ascii="仿宋_GB2312" w:eastAsia="仿宋_GB2312" w:hint="eastAsia"/>
          <w:sz w:val="32"/>
          <w:szCs w:val="32"/>
        </w:rPr>
        <w:t>，</w:t>
      </w:r>
      <w:r w:rsidRPr="001877B0">
        <w:rPr>
          <w:rFonts w:ascii="仿宋_GB2312" w:eastAsia="仿宋_GB2312" w:hint="eastAsia"/>
          <w:sz w:val="32"/>
          <w:szCs w:val="32"/>
        </w:rPr>
        <w:t>不能一</w:t>
      </w:r>
      <w:r>
        <w:rPr>
          <w:rFonts w:ascii="仿宋_GB2312" w:eastAsia="仿宋_GB2312" w:hint="eastAsia"/>
          <w:sz w:val="32"/>
          <w:szCs w:val="32"/>
        </w:rPr>
        <w:t>述</w:t>
      </w:r>
      <w:r w:rsidRPr="001877B0">
        <w:rPr>
          <w:rFonts w:ascii="仿宋_GB2312" w:eastAsia="仿宋_GB2312" w:hint="eastAsia"/>
          <w:sz w:val="32"/>
          <w:szCs w:val="32"/>
        </w:rPr>
        <w:t>了之</w:t>
      </w:r>
      <w:r>
        <w:rPr>
          <w:rFonts w:ascii="仿宋_GB2312" w:eastAsia="仿宋_GB2312" w:hint="eastAsia"/>
          <w:sz w:val="32"/>
          <w:szCs w:val="32"/>
        </w:rPr>
        <w:t>。</w:t>
      </w:r>
      <w:r w:rsidRPr="001877B0">
        <w:rPr>
          <w:rFonts w:ascii="仿宋_GB2312" w:eastAsia="仿宋_GB2312" w:hint="eastAsia"/>
          <w:sz w:val="32"/>
          <w:szCs w:val="32"/>
        </w:rPr>
        <w:t>上级党组织要强化督促检查,定期通报工作进展和整改落实情况</w:t>
      </w:r>
      <w:r>
        <w:rPr>
          <w:rFonts w:ascii="仿宋_GB2312" w:eastAsia="仿宋_GB2312" w:hint="eastAsia"/>
          <w:sz w:val="32"/>
          <w:szCs w:val="32"/>
        </w:rPr>
        <w:t>，</w:t>
      </w:r>
      <w:r w:rsidRPr="001877B0">
        <w:rPr>
          <w:rFonts w:ascii="仿宋_GB2312" w:eastAsia="仿宋_GB2312" w:hint="eastAsia"/>
          <w:sz w:val="32"/>
          <w:szCs w:val="32"/>
        </w:rPr>
        <w:t>跟踪问效推动落实</w:t>
      </w:r>
      <w:r>
        <w:rPr>
          <w:rFonts w:ascii="仿宋_GB2312" w:eastAsia="仿宋_GB2312" w:hint="eastAsia"/>
          <w:sz w:val="32"/>
          <w:szCs w:val="32"/>
        </w:rPr>
        <w:t>。</w:t>
      </w:r>
    </w:p>
    <w:p w:rsidR="008F7DBC" w:rsidRDefault="008F7DBC" w:rsidP="008F7DBC">
      <w:pPr>
        <w:spacing w:line="560" w:lineRule="exact"/>
        <w:ind w:firstLineChars="200" w:firstLine="640"/>
        <w:rPr>
          <w:rFonts w:ascii="仿宋_GB2312" w:eastAsia="仿宋_GB2312" w:hint="eastAsia"/>
          <w:sz w:val="32"/>
          <w:szCs w:val="32"/>
        </w:rPr>
      </w:pPr>
      <w:r w:rsidRPr="00FB2B86">
        <w:rPr>
          <w:rFonts w:ascii="楷体_GB2312" w:eastAsia="楷体_GB2312" w:hint="eastAsia"/>
          <w:b/>
          <w:sz w:val="32"/>
          <w:szCs w:val="32"/>
        </w:rPr>
        <w:t>(八)全面进行总结。</w:t>
      </w:r>
      <w:r w:rsidRPr="001877B0">
        <w:rPr>
          <w:rFonts w:ascii="仿宋_GB2312" w:eastAsia="仿宋_GB2312" w:hint="eastAsia"/>
          <w:sz w:val="32"/>
          <w:szCs w:val="32"/>
        </w:rPr>
        <w:t>各单位要认真总结述职评议考核工作,</w:t>
      </w:r>
      <w:r>
        <w:rPr>
          <w:rFonts w:ascii="仿宋_GB2312" w:eastAsia="仿宋_GB2312" w:hint="eastAsia"/>
          <w:sz w:val="32"/>
          <w:szCs w:val="32"/>
        </w:rPr>
        <w:t>并将领导点评材料、党组织书记</w:t>
      </w:r>
      <w:r w:rsidRPr="001877B0">
        <w:rPr>
          <w:rFonts w:ascii="仿宋_GB2312" w:eastAsia="仿宋_GB2312" w:hint="eastAsia"/>
          <w:sz w:val="32"/>
          <w:szCs w:val="32"/>
        </w:rPr>
        <w:t>总结讲话、所属党组织书记述职报告、整改落实方案和述职评议考核工作总结等相关材料一并报上级党委组织部门备案</w:t>
      </w:r>
      <w:r>
        <w:rPr>
          <w:rFonts w:ascii="仿宋_GB2312" w:eastAsia="仿宋_GB2312" w:hint="eastAsia"/>
          <w:sz w:val="32"/>
          <w:szCs w:val="32"/>
        </w:rPr>
        <w:t>。</w:t>
      </w:r>
      <w:r w:rsidRPr="001877B0">
        <w:rPr>
          <w:rFonts w:ascii="仿宋_GB2312" w:eastAsia="仿宋_GB2312" w:hint="eastAsia"/>
          <w:sz w:val="32"/>
          <w:szCs w:val="32"/>
        </w:rPr>
        <w:t>总结成功经验，加强制度建设,进一步健全完善年初安排部署、年中</w:t>
      </w:r>
      <w:r>
        <w:rPr>
          <w:rFonts w:ascii="仿宋_GB2312" w:eastAsia="仿宋_GB2312" w:hint="eastAsia"/>
          <w:sz w:val="32"/>
          <w:szCs w:val="32"/>
        </w:rPr>
        <w:t>督查</w:t>
      </w:r>
      <w:r w:rsidRPr="001877B0">
        <w:rPr>
          <w:rFonts w:ascii="仿宋_GB2312" w:eastAsia="仿宋_GB2312" w:hint="eastAsia"/>
          <w:sz w:val="32"/>
          <w:szCs w:val="32"/>
        </w:rPr>
        <w:t>通报、年底述职评议考核的长效工作机制</w:t>
      </w:r>
      <w:r>
        <w:rPr>
          <w:rFonts w:ascii="仿宋_GB2312" w:eastAsia="仿宋_GB2312" w:hint="eastAsia"/>
          <w:sz w:val="32"/>
          <w:szCs w:val="32"/>
        </w:rPr>
        <w:t>。</w:t>
      </w:r>
    </w:p>
    <w:p w:rsidR="008F7DBC" w:rsidRPr="001877B0" w:rsidRDefault="008F7DBC" w:rsidP="008F7DBC">
      <w:pPr>
        <w:spacing w:line="560" w:lineRule="exact"/>
        <w:ind w:firstLineChars="200" w:firstLine="640"/>
        <w:rPr>
          <w:rFonts w:ascii="仿宋_GB2312" w:eastAsia="仿宋_GB2312" w:hint="eastAsia"/>
          <w:sz w:val="32"/>
          <w:szCs w:val="32"/>
        </w:rPr>
      </w:pPr>
      <w:r w:rsidRPr="001877B0">
        <w:rPr>
          <w:rFonts w:ascii="仿宋_GB2312" w:eastAsia="仿宋_GB2312" w:hint="eastAsia"/>
          <w:sz w:val="32"/>
          <w:szCs w:val="32"/>
        </w:rPr>
        <w:t>附件</w:t>
      </w:r>
      <w:r>
        <w:rPr>
          <w:rFonts w:ascii="仿宋_GB2312" w:eastAsia="仿宋_GB2312" w:hint="eastAsia"/>
          <w:sz w:val="32"/>
          <w:szCs w:val="32"/>
        </w:rPr>
        <w:t>：</w:t>
      </w:r>
      <w:r w:rsidRPr="001877B0">
        <w:rPr>
          <w:rFonts w:ascii="仿宋_GB2312" w:eastAsia="仿宋_GB2312" w:hint="eastAsia"/>
          <w:sz w:val="32"/>
          <w:szCs w:val="32"/>
        </w:rPr>
        <w:t>党组织书记抓基层党建工作情况述职评议表</w:t>
      </w:r>
    </w:p>
    <w:p w:rsidR="008F7DBC" w:rsidRPr="008F7DBC" w:rsidRDefault="008F7DBC" w:rsidP="008F7DBC">
      <w:pPr>
        <w:spacing w:line="560" w:lineRule="exact"/>
        <w:rPr>
          <w:rFonts w:ascii="仿宋_GB2312" w:eastAsia="仿宋_GB2312"/>
          <w:sz w:val="32"/>
          <w:szCs w:val="32"/>
        </w:rPr>
      </w:pPr>
    </w:p>
    <w:sectPr w:rsidR="008F7DBC" w:rsidRPr="008F7DBC" w:rsidSect="00DB1EBE">
      <w:footerReference w:type="even" r:id="rId6"/>
      <w:footerReference w:type="default" r:id="rId7"/>
      <w:pgSz w:w="11906" w:h="16838"/>
      <w:pgMar w:top="1985" w:right="1531" w:bottom="153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421" w:rsidRDefault="00826421" w:rsidP="00CC3A77">
      <w:r>
        <w:separator/>
      </w:r>
    </w:p>
  </w:endnote>
  <w:endnote w:type="continuationSeparator" w:id="1">
    <w:p w:rsidR="00826421" w:rsidRDefault="00826421" w:rsidP="00CC3A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BE" w:rsidRDefault="008B356E" w:rsidP="00DB1EBE">
    <w:pPr>
      <w:pStyle w:val="a3"/>
      <w:framePr w:wrap="around" w:vAnchor="text" w:hAnchor="margin" w:xAlign="right" w:y="1"/>
      <w:rPr>
        <w:rStyle w:val="a4"/>
      </w:rPr>
    </w:pPr>
    <w:r>
      <w:rPr>
        <w:rStyle w:val="a4"/>
      </w:rPr>
      <w:fldChar w:fldCharType="begin"/>
    </w:r>
    <w:r w:rsidR="00CE7E0E">
      <w:rPr>
        <w:rStyle w:val="a4"/>
      </w:rPr>
      <w:instrText xml:space="preserve">PAGE  </w:instrText>
    </w:r>
    <w:r>
      <w:rPr>
        <w:rStyle w:val="a4"/>
      </w:rPr>
      <w:fldChar w:fldCharType="end"/>
    </w:r>
  </w:p>
  <w:p w:rsidR="00DB1EBE" w:rsidRDefault="00826421" w:rsidP="00DB1EB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DB" w:rsidRDefault="00826421">
    <w:pPr>
      <w:pStyle w:val="a3"/>
      <w:jc w:val="center"/>
    </w:pPr>
  </w:p>
  <w:p w:rsidR="00DB1EBE" w:rsidRPr="0022119B" w:rsidRDefault="00826421" w:rsidP="00DB1EBE">
    <w:pPr>
      <w:pStyle w:val="a3"/>
      <w:jc w:val="cen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421" w:rsidRDefault="00826421" w:rsidP="00CC3A77">
      <w:r>
        <w:separator/>
      </w:r>
    </w:p>
  </w:footnote>
  <w:footnote w:type="continuationSeparator" w:id="1">
    <w:p w:rsidR="00826421" w:rsidRDefault="00826421" w:rsidP="00CC3A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A77"/>
    <w:rsid w:val="00063B19"/>
    <w:rsid w:val="0017210C"/>
    <w:rsid w:val="00204F81"/>
    <w:rsid w:val="002856BF"/>
    <w:rsid w:val="002B4F0B"/>
    <w:rsid w:val="003B4D6F"/>
    <w:rsid w:val="004211F5"/>
    <w:rsid w:val="00433AF1"/>
    <w:rsid w:val="00442900"/>
    <w:rsid w:val="00621FC2"/>
    <w:rsid w:val="006B5349"/>
    <w:rsid w:val="00793B31"/>
    <w:rsid w:val="0080787D"/>
    <w:rsid w:val="00826421"/>
    <w:rsid w:val="00877A01"/>
    <w:rsid w:val="00887FA0"/>
    <w:rsid w:val="008B356E"/>
    <w:rsid w:val="008F7DBC"/>
    <w:rsid w:val="00945604"/>
    <w:rsid w:val="009E7DA0"/>
    <w:rsid w:val="00A03683"/>
    <w:rsid w:val="00A05870"/>
    <w:rsid w:val="00A201B8"/>
    <w:rsid w:val="00A21701"/>
    <w:rsid w:val="00A66006"/>
    <w:rsid w:val="00A94779"/>
    <w:rsid w:val="00CC3A77"/>
    <w:rsid w:val="00CE7E0E"/>
    <w:rsid w:val="00D819BB"/>
    <w:rsid w:val="00E85484"/>
    <w:rsid w:val="00F16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C3A77"/>
    <w:pPr>
      <w:tabs>
        <w:tab w:val="center" w:pos="4153"/>
        <w:tab w:val="right" w:pos="8306"/>
      </w:tabs>
      <w:snapToGrid w:val="0"/>
      <w:jc w:val="left"/>
    </w:pPr>
    <w:rPr>
      <w:sz w:val="18"/>
      <w:szCs w:val="18"/>
    </w:rPr>
  </w:style>
  <w:style w:type="character" w:customStyle="1" w:styleId="Char">
    <w:name w:val="页脚 Char"/>
    <w:basedOn w:val="a0"/>
    <w:link w:val="a3"/>
    <w:uiPriority w:val="99"/>
    <w:rsid w:val="00CC3A77"/>
    <w:rPr>
      <w:rFonts w:ascii="Times New Roman" w:eastAsia="宋体" w:hAnsi="Times New Roman" w:cs="Times New Roman"/>
      <w:sz w:val="18"/>
      <w:szCs w:val="18"/>
    </w:rPr>
  </w:style>
  <w:style w:type="character" w:styleId="a4">
    <w:name w:val="page number"/>
    <w:basedOn w:val="a0"/>
    <w:rsid w:val="00CC3A77"/>
  </w:style>
  <w:style w:type="paragraph" w:styleId="a5">
    <w:name w:val="header"/>
    <w:basedOn w:val="a"/>
    <w:link w:val="Char0"/>
    <w:uiPriority w:val="99"/>
    <w:semiHidden/>
    <w:unhideWhenUsed/>
    <w:rsid w:val="00CC3A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C3A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whj</dc:creator>
  <cp:lastModifiedBy>lenovo</cp:lastModifiedBy>
  <cp:revision>2</cp:revision>
  <cp:lastPrinted>2017-11-13T02:46:00Z</cp:lastPrinted>
  <dcterms:created xsi:type="dcterms:W3CDTF">2017-12-12T07:25:00Z</dcterms:created>
  <dcterms:modified xsi:type="dcterms:W3CDTF">2017-12-12T07:25:00Z</dcterms:modified>
</cp:coreProperties>
</file>