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48"/>
          <w:szCs w:val="56"/>
        </w:rPr>
      </w:pPr>
      <w:r>
        <w:rPr>
          <w:rFonts w:hint="eastAsia" w:ascii="宋体" w:hAnsi="宋体" w:cs="宋体"/>
          <w:b/>
          <w:bCs/>
          <w:sz w:val="48"/>
          <w:szCs w:val="56"/>
          <w:lang w:eastAsia="zh-CN"/>
        </w:rPr>
        <w:t>明仁嘎查</w:t>
      </w:r>
      <w:r>
        <w:rPr>
          <w:rFonts w:hint="eastAsia" w:ascii="宋体" w:hAnsi="宋体" w:cs="宋体"/>
          <w:b/>
          <w:bCs/>
          <w:sz w:val="48"/>
          <w:szCs w:val="56"/>
        </w:rPr>
        <w:t>农村土地承包经营权确权登记</w:t>
      </w:r>
      <w:r>
        <w:rPr>
          <w:rFonts w:hint="eastAsia" w:ascii="宋体" w:hAnsi="宋体" w:cs="宋体"/>
          <w:b/>
          <w:bCs/>
          <w:sz w:val="48"/>
          <w:szCs w:val="56"/>
          <w:lang w:val="en-US" w:eastAsia="zh-CN"/>
        </w:rPr>
        <w:t xml:space="preserve">    </w:t>
      </w:r>
      <w:r>
        <w:rPr>
          <w:rFonts w:hint="eastAsia" w:ascii="宋体" w:hAnsi="宋体" w:cs="宋体"/>
          <w:b/>
          <w:bCs/>
          <w:sz w:val="48"/>
          <w:szCs w:val="56"/>
        </w:rPr>
        <w:t>颁证工作总结</w:t>
      </w:r>
    </w:p>
    <w:p>
      <w:pPr>
        <w:rPr>
          <w:rFonts w:ascii="仿宋" w:hAnsi="仿宋" w:eastAsia="仿宋" w:cs="仿宋"/>
          <w:sz w:val="32"/>
          <w:szCs w:val="40"/>
        </w:rPr>
      </w:pPr>
      <w:r>
        <w:rPr>
          <w:rFonts w:hint="eastAsia" w:ascii="仿宋" w:hAnsi="仿宋" w:eastAsia="仿宋" w:cs="仿宋"/>
        </w:rPr>
        <w:t xml:space="preserve">      </w:t>
      </w:r>
      <w:r>
        <w:rPr>
          <w:rFonts w:hint="eastAsia" w:ascii="仿宋" w:hAnsi="仿宋" w:eastAsia="仿宋" w:cs="仿宋"/>
          <w:sz w:val="32"/>
          <w:szCs w:val="40"/>
        </w:rPr>
        <w:t>按着上级的总体安排部署，我</w:t>
      </w:r>
      <w:r>
        <w:rPr>
          <w:rFonts w:hint="eastAsia" w:ascii="仿宋" w:hAnsi="仿宋" w:eastAsia="仿宋" w:cs="仿宋"/>
          <w:sz w:val="32"/>
          <w:szCs w:val="40"/>
          <w:lang w:eastAsia="zh-CN"/>
        </w:rPr>
        <w:t>村</w:t>
      </w:r>
      <w:r>
        <w:rPr>
          <w:rFonts w:hint="eastAsia" w:ascii="仿宋" w:hAnsi="仿宋" w:eastAsia="仿宋" w:cs="仿宋"/>
          <w:sz w:val="32"/>
          <w:szCs w:val="40"/>
        </w:rPr>
        <w:t>积极开展土地确权登记颁证工作，圆满完成了调查摸底、权属调查、一轮公示、二轮公示及合同签订等各个阶段的工作任务。现就此项工作总结如下：</w:t>
      </w:r>
    </w:p>
    <w:p>
      <w:pPr>
        <w:numPr>
          <w:ilvl w:val="0"/>
          <w:numId w:val="1"/>
        </w:numPr>
        <w:rPr>
          <w:rFonts w:ascii="仿宋" w:hAnsi="仿宋" w:eastAsia="仿宋" w:cs="仿宋"/>
          <w:b/>
          <w:bCs/>
          <w:sz w:val="36"/>
          <w:szCs w:val="44"/>
        </w:rPr>
      </w:pPr>
      <w:r>
        <w:rPr>
          <w:rFonts w:hint="eastAsia" w:ascii="仿宋" w:hAnsi="仿宋" w:eastAsia="仿宋" w:cs="仿宋"/>
          <w:b/>
          <w:bCs/>
          <w:sz w:val="36"/>
          <w:szCs w:val="44"/>
        </w:rPr>
        <w:t>基本情况</w:t>
      </w:r>
    </w:p>
    <w:p>
      <w:pPr>
        <w:spacing w:line="500" w:lineRule="exact"/>
        <w:ind w:firstLine="640" w:firstLineChars="200"/>
        <w:rPr>
          <w:rFonts w:hint="eastAsia" w:ascii="仿宋_GB2312" w:eastAsia="仿宋_GB2312"/>
          <w:sz w:val="30"/>
          <w:szCs w:val="30"/>
          <w:lang w:val="en-US" w:eastAsia="zh-CN"/>
        </w:rPr>
      </w:pPr>
      <w:r>
        <w:rPr>
          <w:rFonts w:hint="eastAsia" w:ascii="仿宋" w:hAnsi="仿宋" w:eastAsia="仿宋" w:cs="仿宋"/>
          <w:sz w:val="32"/>
          <w:szCs w:val="40"/>
        </w:rPr>
        <w:t xml:space="preserve"> </w:t>
      </w:r>
      <w:r>
        <w:rPr>
          <w:rFonts w:hint="eastAsia" w:ascii="仿宋" w:hAnsi="仿宋" w:eastAsia="仿宋" w:cs="仿宋"/>
          <w:sz w:val="28"/>
          <w:szCs w:val="28"/>
        </w:rPr>
        <w:t xml:space="preserve">  </w:t>
      </w:r>
      <w:r>
        <w:rPr>
          <w:rFonts w:hint="eastAsia" w:ascii="仿宋" w:hAnsi="仿宋" w:eastAsia="仿宋" w:cs="仿宋"/>
          <w:sz w:val="32"/>
          <w:szCs w:val="32"/>
        </w:rPr>
        <w:t xml:space="preserve"> 我村坐落在苏木政府所在地西</w:t>
      </w:r>
      <w:r>
        <w:rPr>
          <w:rFonts w:hint="eastAsia" w:ascii="仿宋" w:hAnsi="仿宋" w:eastAsia="仿宋" w:cs="仿宋"/>
          <w:sz w:val="32"/>
          <w:szCs w:val="32"/>
          <w:lang w:val="en-US" w:eastAsia="zh-CN"/>
        </w:rPr>
        <w:t>30</w:t>
      </w:r>
      <w:r>
        <w:rPr>
          <w:rFonts w:hint="eastAsia" w:ascii="仿宋" w:hAnsi="仿宋" w:eastAsia="仿宋" w:cs="仿宋"/>
          <w:sz w:val="32"/>
          <w:szCs w:val="32"/>
        </w:rPr>
        <w:t>公里处</w:t>
      </w:r>
      <w:r>
        <w:rPr>
          <w:rFonts w:hint="eastAsia" w:ascii="仿宋" w:hAnsi="仿宋" w:eastAsia="仿宋" w:cs="仿宋"/>
          <w:b/>
          <w:bCs/>
          <w:sz w:val="32"/>
          <w:szCs w:val="32"/>
        </w:rPr>
        <w:t>，</w:t>
      </w:r>
      <w:r>
        <w:rPr>
          <w:rFonts w:hint="eastAsia" w:ascii="仿宋" w:hAnsi="仿宋" w:eastAsia="仿宋" w:cs="仿宋"/>
          <w:b w:val="0"/>
          <w:bCs w:val="0"/>
          <w:sz w:val="32"/>
          <w:szCs w:val="32"/>
        </w:rPr>
        <w:t>现有</w:t>
      </w:r>
      <w:r>
        <w:rPr>
          <w:rFonts w:hint="eastAsia" w:ascii="仿宋" w:hAnsi="仿宋" w:eastAsia="仿宋" w:cs="仿宋"/>
          <w:b w:val="0"/>
          <w:bCs w:val="0"/>
          <w:sz w:val="32"/>
          <w:szCs w:val="32"/>
          <w:lang w:eastAsia="zh-CN"/>
        </w:rPr>
        <w:t>农户</w:t>
      </w:r>
      <w:r>
        <w:rPr>
          <w:rFonts w:hint="eastAsia" w:ascii="仿宋" w:hAnsi="仿宋" w:eastAsia="仿宋" w:cs="仿宋"/>
          <w:sz w:val="32"/>
          <w:szCs w:val="32"/>
          <w:lang w:val="en-US" w:eastAsia="zh-CN"/>
        </w:rPr>
        <w:t>432户，人口1488口人。</w:t>
      </w:r>
      <w:r>
        <w:rPr>
          <w:rFonts w:hint="eastAsia" w:ascii="仿宋_GB2312" w:eastAsia="仿宋_GB2312"/>
          <w:sz w:val="30"/>
          <w:szCs w:val="30"/>
        </w:rPr>
        <w:t>二轮延包承包面积为</w:t>
      </w:r>
      <w:r>
        <w:rPr>
          <w:rFonts w:hint="eastAsia" w:ascii="仿宋_GB2312" w:eastAsia="仿宋_GB2312"/>
          <w:sz w:val="30"/>
          <w:szCs w:val="30"/>
          <w:lang w:val="en-US" w:eastAsia="zh-CN"/>
        </w:rPr>
        <w:t>2994</w:t>
      </w:r>
      <w:r>
        <w:rPr>
          <w:rFonts w:hint="eastAsia" w:ascii="仿宋_GB2312" w:eastAsia="仿宋_GB2312"/>
          <w:sz w:val="30"/>
          <w:szCs w:val="30"/>
        </w:rPr>
        <w:t>亩</w:t>
      </w:r>
      <w:r>
        <w:rPr>
          <w:rFonts w:hint="eastAsia" w:ascii="仿宋_GB2312" w:eastAsia="仿宋_GB2312"/>
          <w:sz w:val="30"/>
          <w:szCs w:val="30"/>
          <w:lang w:eastAsia="zh-CN"/>
        </w:rPr>
        <w:t>，</w:t>
      </w:r>
      <w:r>
        <w:rPr>
          <w:rFonts w:hint="eastAsia" w:ascii="仿宋_GB2312" w:eastAsia="仿宋_GB2312"/>
          <w:sz w:val="30"/>
          <w:szCs w:val="30"/>
        </w:rPr>
        <w:t>每口人分</w:t>
      </w:r>
      <w:r>
        <w:rPr>
          <w:rFonts w:hint="eastAsia" w:ascii="仿宋_GB2312" w:eastAsia="仿宋_GB2312"/>
          <w:sz w:val="30"/>
          <w:szCs w:val="30"/>
          <w:lang w:val="en-US" w:eastAsia="zh-CN"/>
        </w:rPr>
        <w:t>3</w:t>
      </w:r>
      <w:r>
        <w:rPr>
          <w:rFonts w:hint="eastAsia" w:ascii="仿宋_GB2312" w:eastAsia="仿宋_GB2312"/>
          <w:sz w:val="30"/>
          <w:szCs w:val="30"/>
        </w:rPr>
        <w:t>亩</w:t>
      </w:r>
      <w:r>
        <w:rPr>
          <w:rFonts w:hint="eastAsia" w:ascii="仿宋_GB2312" w:eastAsia="仿宋_GB2312"/>
          <w:sz w:val="30"/>
          <w:szCs w:val="30"/>
          <w:lang w:eastAsia="zh-CN"/>
        </w:rPr>
        <w:t>。人口</w:t>
      </w:r>
      <w:r>
        <w:rPr>
          <w:rFonts w:hint="eastAsia" w:ascii="仿宋_GB2312" w:eastAsia="仿宋_GB2312"/>
          <w:sz w:val="30"/>
          <w:szCs w:val="30"/>
          <w:lang w:val="en-US" w:eastAsia="zh-CN"/>
        </w:rPr>
        <w:t>998人.</w:t>
      </w:r>
      <w:r>
        <w:rPr>
          <w:rFonts w:hint="eastAsia" w:ascii="仿宋_GB2312" w:eastAsia="仿宋_GB2312"/>
          <w:sz w:val="30"/>
          <w:szCs w:val="30"/>
        </w:rPr>
        <w:t>二轮延包以外</w:t>
      </w:r>
      <w:r>
        <w:rPr>
          <w:rFonts w:hint="eastAsia" w:ascii="仿宋_GB2312" w:eastAsia="仿宋_GB2312"/>
          <w:sz w:val="30"/>
          <w:szCs w:val="30"/>
          <w:lang w:eastAsia="zh-CN"/>
        </w:rPr>
        <w:t>新增加</w:t>
      </w:r>
      <w:r>
        <w:rPr>
          <w:rFonts w:hint="eastAsia" w:ascii="仿宋_GB2312" w:eastAsia="仿宋_GB2312"/>
          <w:sz w:val="30"/>
          <w:szCs w:val="30"/>
        </w:rPr>
        <w:t>耕地面积为</w:t>
      </w:r>
      <w:r>
        <w:rPr>
          <w:rFonts w:hint="eastAsia" w:ascii="仿宋_GB2312" w:eastAsia="仿宋_GB2312"/>
          <w:sz w:val="30"/>
          <w:szCs w:val="30"/>
          <w:lang w:val="en-US" w:eastAsia="zh-CN"/>
        </w:rPr>
        <w:t>742.96</w:t>
      </w:r>
      <w:r>
        <w:rPr>
          <w:rFonts w:hint="eastAsia" w:ascii="仿宋_GB2312" w:eastAsia="仿宋_GB2312"/>
          <w:sz w:val="30"/>
          <w:szCs w:val="30"/>
        </w:rPr>
        <w:t>亩，</w:t>
      </w:r>
      <w:r>
        <w:rPr>
          <w:rFonts w:hint="eastAsia" w:ascii="仿宋_GB2312" w:eastAsia="仿宋_GB2312"/>
          <w:sz w:val="30"/>
          <w:szCs w:val="30"/>
          <w:lang w:eastAsia="zh-CN"/>
        </w:rPr>
        <w:t>合计</w:t>
      </w:r>
      <w:r>
        <w:rPr>
          <w:rFonts w:hint="eastAsia" w:ascii="仿宋_GB2312" w:eastAsia="仿宋_GB2312"/>
          <w:sz w:val="30"/>
          <w:szCs w:val="30"/>
          <w:lang w:val="en-US" w:eastAsia="zh-CN"/>
        </w:rPr>
        <w:t>3736.96亩，</w:t>
      </w:r>
      <w:r>
        <w:rPr>
          <w:rFonts w:hint="eastAsia" w:ascii="仿宋_GB2312" w:eastAsia="仿宋_GB2312"/>
          <w:sz w:val="30"/>
          <w:szCs w:val="30"/>
        </w:rPr>
        <w:t>二轮延包后</w:t>
      </w:r>
      <w:r>
        <w:rPr>
          <w:rFonts w:hint="eastAsia" w:ascii="仿宋_GB2312" w:eastAsia="仿宋_GB2312"/>
          <w:sz w:val="30"/>
          <w:szCs w:val="30"/>
          <w:lang w:eastAsia="zh-CN"/>
        </w:rPr>
        <w:t>给</w:t>
      </w:r>
      <w:r>
        <w:rPr>
          <w:rFonts w:hint="eastAsia" w:ascii="仿宋_GB2312" w:eastAsia="仿宋_GB2312"/>
          <w:sz w:val="30"/>
          <w:szCs w:val="30"/>
        </w:rPr>
        <w:t>新生儿补地</w:t>
      </w:r>
      <w:r>
        <w:rPr>
          <w:rFonts w:hint="eastAsia" w:ascii="仿宋_GB2312" w:eastAsia="仿宋_GB2312"/>
          <w:sz w:val="30"/>
          <w:szCs w:val="30"/>
          <w:lang w:val="en-US" w:eastAsia="zh-CN"/>
        </w:rPr>
        <w:t>159</w:t>
      </w:r>
      <w:r>
        <w:rPr>
          <w:rFonts w:hint="eastAsia" w:ascii="仿宋_GB2312" w:eastAsia="仿宋_GB2312"/>
          <w:sz w:val="30"/>
          <w:szCs w:val="30"/>
        </w:rPr>
        <w:t>亩，</w:t>
      </w:r>
      <w:r>
        <w:rPr>
          <w:rFonts w:hint="eastAsia" w:ascii="仿宋_GB2312" w:eastAsia="仿宋_GB2312"/>
          <w:sz w:val="30"/>
          <w:szCs w:val="30"/>
          <w:lang w:val="en-US" w:eastAsia="zh-CN"/>
        </w:rPr>
        <w:t>53.</w:t>
      </w:r>
      <w:r>
        <w:rPr>
          <w:rFonts w:hint="eastAsia" w:ascii="仿宋_GB2312" w:eastAsia="仿宋_GB2312"/>
          <w:sz w:val="30"/>
          <w:szCs w:val="30"/>
        </w:rPr>
        <w:t>人</w:t>
      </w:r>
      <w:r>
        <w:rPr>
          <w:rFonts w:hint="eastAsia" w:ascii="仿宋_GB2312" w:eastAsia="仿宋_GB2312"/>
          <w:sz w:val="30"/>
          <w:szCs w:val="30"/>
          <w:lang w:val="en-US" w:eastAsia="zh-CN"/>
        </w:rPr>
        <w:t>,其中一人分的土地1.16亩，二轮延包后平均分地583.96亩.涉及人口1241口人 。经测绘公司实测亩数是5810.63亩。确权亩数是3736.96亩。剩余土地面积2073.67亩地.减除1073亩集体承包地，村收取承包费.剩下的面积1000.67分散在各户耕种不收取任何费用。</w:t>
      </w:r>
    </w:p>
    <w:p>
      <w:pPr>
        <w:spacing w:line="500" w:lineRule="exact"/>
        <w:ind w:firstLine="640" w:firstLineChars="200"/>
        <w:rPr>
          <w:rFonts w:hint="eastAsia" w:ascii="仿宋_GB2312" w:eastAsia="仿宋_GB2312"/>
          <w:sz w:val="30"/>
          <w:szCs w:val="30"/>
          <w:lang w:val="en-US" w:eastAsia="zh-CN"/>
        </w:rPr>
      </w:pPr>
      <w:r>
        <w:rPr>
          <w:rFonts w:hint="eastAsia" w:ascii="仿宋_GB2312" w:eastAsia="仿宋_GB2312"/>
          <w:b w:val="0"/>
          <w:bCs w:val="0"/>
          <w:sz w:val="32"/>
          <w:szCs w:val="32"/>
          <w:lang w:val="en-US" w:eastAsia="zh-CN"/>
        </w:rPr>
        <w:t xml:space="preserve">                                   </w:t>
      </w:r>
      <w:r>
        <w:rPr>
          <w:rFonts w:hint="eastAsia" w:ascii="仿宋_GB2312" w:eastAsia="仿宋_GB2312"/>
          <w:sz w:val="30"/>
          <w:szCs w:val="30"/>
          <w:lang w:val="en-US" w:eastAsia="zh-CN"/>
        </w:rPr>
        <w:t>。</w:t>
      </w:r>
    </w:p>
    <w:p>
      <w:pPr>
        <w:numPr>
          <w:ilvl w:val="0"/>
          <w:numId w:val="1"/>
        </w:numPr>
        <w:rPr>
          <w:rFonts w:ascii="仿宋" w:hAnsi="仿宋" w:eastAsia="仿宋" w:cs="仿宋"/>
          <w:b/>
          <w:bCs/>
          <w:sz w:val="32"/>
          <w:szCs w:val="32"/>
        </w:rPr>
      </w:pPr>
      <w:r>
        <w:rPr>
          <w:rFonts w:hint="eastAsia" w:ascii="仿宋" w:hAnsi="仿宋" w:eastAsia="仿宋" w:cs="仿宋"/>
          <w:b/>
          <w:bCs/>
          <w:sz w:val="32"/>
          <w:szCs w:val="32"/>
        </w:rPr>
        <w:t>工作措施</w:t>
      </w:r>
    </w:p>
    <w:p>
      <w:pPr>
        <w:rPr>
          <w:rFonts w:ascii="仿宋" w:hAnsi="仿宋" w:eastAsia="仿宋" w:cs="仿宋"/>
          <w:sz w:val="32"/>
          <w:szCs w:val="32"/>
        </w:rPr>
      </w:pPr>
      <w:r>
        <w:rPr>
          <w:rFonts w:hint="eastAsia" w:ascii="仿宋" w:hAnsi="仿宋" w:eastAsia="仿宋" w:cs="仿宋"/>
          <w:b/>
          <w:bCs/>
          <w:sz w:val="32"/>
          <w:szCs w:val="32"/>
        </w:rPr>
        <w:t xml:space="preserve">     (一)加强组织领导</w:t>
      </w:r>
      <w:r>
        <w:rPr>
          <w:rFonts w:hint="eastAsia" w:ascii="仿宋" w:hAnsi="仿宋" w:eastAsia="仿宋" w:cs="仿宋"/>
          <w:sz w:val="32"/>
          <w:szCs w:val="32"/>
        </w:rPr>
        <w:t>。成立土地确权登记颁证工作领导小组，具体负责组织、协调全村土地确权登记颁证工作。</w:t>
      </w:r>
    </w:p>
    <w:p>
      <w:pPr>
        <w:rPr>
          <w:rFonts w:ascii="仿宋" w:hAnsi="仿宋" w:eastAsia="仿宋" w:cs="仿宋"/>
          <w:sz w:val="32"/>
          <w:szCs w:val="40"/>
        </w:rPr>
      </w:pPr>
      <w:r>
        <w:rPr>
          <w:rFonts w:hint="eastAsia" w:ascii="仿宋" w:hAnsi="仿宋" w:eastAsia="仿宋" w:cs="仿宋"/>
          <w:b/>
          <w:bCs/>
          <w:sz w:val="32"/>
          <w:szCs w:val="32"/>
        </w:rPr>
        <w:t xml:space="preserve">    （二）加大宣传力度</w:t>
      </w:r>
      <w:r>
        <w:rPr>
          <w:rFonts w:hint="eastAsia" w:ascii="仿宋" w:hAnsi="仿宋" w:eastAsia="仿宋" w:cs="仿宋"/>
          <w:sz w:val="32"/>
          <w:szCs w:val="32"/>
        </w:rPr>
        <w:t>。利用村广播播放土地确权登记颁证工作宣传录音，并发放土地确权登记颁证宣传单及致广大农民朋友的一封信，做到确权登记颁证工作家喻户晓，人人皆知，促进群众参与度，为整个确权登记颁证工作营造了良</w:t>
      </w:r>
      <w:r>
        <w:rPr>
          <w:rFonts w:hint="eastAsia" w:ascii="仿宋" w:hAnsi="仿宋" w:eastAsia="仿宋" w:cs="仿宋"/>
          <w:sz w:val="32"/>
          <w:szCs w:val="40"/>
        </w:rPr>
        <w:t>好的殿伦氛围。</w:t>
      </w:r>
    </w:p>
    <w:p>
      <w:pPr>
        <w:rPr>
          <w:rFonts w:ascii="仿宋" w:hAnsi="仿宋" w:eastAsia="仿宋" w:cs="仿宋"/>
          <w:sz w:val="32"/>
          <w:szCs w:val="40"/>
        </w:rPr>
      </w:pPr>
      <w:r>
        <w:rPr>
          <w:rFonts w:hint="eastAsia" w:ascii="仿宋" w:hAnsi="仿宋" w:eastAsia="仿宋" w:cs="仿宋"/>
          <w:b/>
          <w:bCs/>
          <w:sz w:val="32"/>
          <w:szCs w:val="40"/>
        </w:rPr>
        <w:t xml:space="preserve">    （三）严格落实责任</w:t>
      </w:r>
      <w:r>
        <w:rPr>
          <w:rFonts w:hint="eastAsia" w:ascii="仿宋" w:hAnsi="仿宋" w:eastAsia="仿宋" w:cs="仿宋"/>
          <w:sz w:val="32"/>
          <w:szCs w:val="40"/>
        </w:rPr>
        <w:t>。根据整体工作的安排部署，村土地确权登记颁证工作领导小组成员，及时与上级主管部门沟通联系掌握此项工作中涉及到的法律法规及政策精神，在工作中做到公平、公正、坚持杜绝不公平的事件发生。</w:t>
      </w:r>
    </w:p>
    <w:p>
      <w:pPr>
        <w:rPr>
          <w:rFonts w:ascii="仿宋" w:hAnsi="仿宋" w:eastAsia="仿宋" w:cs="仿宋"/>
          <w:sz w:val="32"/>
          <w:szCs w:val="40"/>
        </w:rPr>
      </w:pPr>
      <w:r>
        <w:rPr>
          <w:rFonts w:hint="eastAsia" w:ascii="仿宋" w:hAnsi="仿宋" w:eastAsia="仿宋" w:cs="仿宋"/>
          <w:b/>
          <w:bCs/>
          <w:sz w:val="32"/>
          <w:szCs w:val="40"/>
        </w:rPr>
        <w:t xml:space="preserve">    （四）严格履行工作程序</w:t>
      </w:r>
      <w:r>
        <w:rPr>
          <w:rFonts w:hint="eastAsia" w:ascii="仿宋" w:hAnsi="仿宋" w:eastAsia="仿宋" w:cs="仿宋"/>
          <w:sz w:val="32"/>
          <w:szCs w:val="40"/>
        </w:rPr>
        <w:t>。根据农村土地承包确权登记颁证工作开始后，我村及时召开两委会、党员村民代表会对此项工作进行研究部署，严格按照工作程序开展落实。一是积极组织群众直接参与，无论是权属调查还是公示及签订合同，都积极组织动员群众直接参与，杜绝包办、代办现象。二是积极组织召开会议研究落实各个阶段工作，特别是在土地承包确权登记颁证工作实施方案上，连续组织召开两次村民代表会，对方案的具体内容及可操作性进行研究、讨论、完善、最后制定出切实可行的实施方案，达到群众满意，使我村土地确权登记颁证工作顺利完成。</w:t>
      </w:r>
    </w:p>
    <w:p>
      <w:pPr>
        <w:numPr>
          <w:ilvl w:val="0"/>
          <w:numId w:val="2"/>
        </w:numPr>
        <w:rPr>
          <w:rFonts w:ascii="仿宋" w:hAnsi="仿宋" w:eastAsia="仿宋" w:cs="仿宋"/>
          <w:b/>
          <w:bCs/>
          <w:sz w:val="36"/>
          <w:szCs w:val="44"/>
        </w:rPr>
      </w:pPr>
      <w:r>
        <w:rPr>
          <w:rFonts w:hint="eastAsia" w:ascii="仿宋" w:hAnsi="仿宋" w:eastAsia="仿宋" w:cs="仿宋"/>
          <w:b/>
          <w:bCs/>
          <w:sz w:val="36"/>
          <w:szCs w:val="44"/>
        </w:rPr>
        <w:t>取得的成效</w:t>
      </w:r>
    </w:p>
    <w:p>
      <w:pPr>
        <w:ind w:firstLine="640"/>
        <w:rPr>
          <w:rFonts w:ascii="仿宋" w:hAnsi="仿宋" w:eastAsia="仿宋" w:cs="仿宋"/>
          <w:sz w:val="32"/>
          <w:szCs w:val="40"/>
        </w:rPr>
      </w:pPr>
      <w:r>
        <w:rPr>
          <w:rFonts w:hint="eastAsia" w:ascii="仿宋" w:hAnsi="仿宋" w:eastAsia="仿宋" w:cs="仿宋"/>
          <w:sz w:val="32"/>
          <w:szCs w:val="40"/>
        </w:rPr>
        <w:t>一是集体土地资源的得到进一步核实，底数更加清晰。通过此次土地确权登记颁证，我村实测二轮承包土地面积</w:t>
      </w:r>
      <w:r>
        <w:rPr>
          <w:rFonts w:hint="eastAsia" w:ascii="仿宋" w:hAnsi="仿宋" w:eastAsia="仿宋" w:cs="仿宋"/>
          <w:sz w:val="32"/>
          <w:szCs w:val="40"/>
          <w:lang w:val="en-US" w:eastAsia="zh-CN"/>
        </w:rPr>
        <w:t>3736.96</w:t>
      </w:r>
      <w:r>
        <w:rPr>
          <w:rFonts w:hint="eastAsia" w:ascii="仿宋" w:hAnsi="仿宋" w:eastAsia="仿宋" w:cs="仿宋"/>
          <w:sz w:val="32"/>
          <w:szCs w:val="40"/>
        </w:rPr>
        <w:t>亩，比1996年二轮延包时的承包亩数多出</w:t>
      </w:r>
      <w:r>
        <w:rPr>
          <w:rFonts w:hint="eastAsia" w:ascii="仿宋" w:hAnsi="仿宋" w:eastAsia="仿宋" w:cs="仿宋"/>
          <w:sz w:val="32"/>
          <w:szCs w:val="40"/>
          <w:lang w:val="en-US" w:eastAsia="zh-CN"/>
        </w:rPr>
        <w:t>724.96</w:t>
      </w:r>
      <w:r>
        <w:rPr>
          <w:rFonts w:hint="eastAsia" w:ascii="仿宋" w:hAnsi="仿宋" w:eastAsia="仿宋" w:cs="仿宋"/>
          <w:sz w:val="32"/>
          <w:szCs w:val="40"/>
        </w:rPr>
        <w:t>亩，使我村的土地面积更加精准。二是重新确定二轮延包地承包面积，根据权属调查结果，我村各户的耕种均大于二轮延包面积，但根据调查结果来看，人均面积差别不大，个别户人均面积存在差异，是因为分户及二轮延包土地面积的真实性。三是将有力促进农村的长期稳定与发展。目前，我村共重新签订二轮承包合同</w:t>
      </w:r>
      <w:r>
        <w:rPr>
          <w:rFonts w:hint="eastAsia" w:ascii="仿宋" w:hAnsi="仿宋" w:eastAsia="仿宋" w:cs="仿宋"/>
          <w:sz w:val="32"/>
          <w:szCs w:val="40"/>
          <w:lang w:val="en-US" w:eastAsia="zh-CN"/>
        </w:rPr>
        <w:t xml:space="preserve">  </w:t>
      </w:r>
      <w:r>
        <w:rPr>
          <w:rFonts w:hint="eastAsia" w:ascii="仿宋" w:hAnsi="仿宋" w:eastAsia="仿宋" w:cs="仿宋"/>
          <w:sz w:val="32"/>
          <w:szCs w:val="40"/>
        </w:rPr>
        <w:t>份，签订合同面积</w:t>
      </w:r>
      <w:r>
        <w:rPr>
          <w:rFonts w:hint="eastAsia" w:ascii="仿宋" w:hAnsi="仿宋" w:eastAsia="仿宋" w:cs="仿宋"/>
          <w:sz w:val="32"/>
          <w:szCs w:val="40"/>
          <w:lang w:val="en-US" w:eastAsia="zh-CN"/>
        </w:rPr>
        <w:t>3736.96</w:t>
      </w:r>
      <w:bookmarkStart w:id="0" w:name="_GoBack"/>
      <w:bookmarkEnd w:id="0"/>
      <w:r>
        <w:rPr>
          <w:rFonts w:hint="eastAsia" w:ascii="仿宋" w:hAnsi="仿宋" w:eastAsia="仿宋" w:cs="仿宋"/>
          <w:sz w:val="32"/>
          <w:szCs w:val="40"/>
        </w:rPr>
        <w:t>亩，土地确权登记颁证工作完成后，群众可以地入股或抵押贷款等，盘活土地使用价值，促进农村经济健康发展。</w:t>
      </w:r>
      <w:r>
        <w:rPr>
          <w:rFonts w:hint="eastAsia" w:ascii="仿宋" w:hAnsi="仿宋" w:eastAsia="仿宋" w:cs="仿宋"/>
          <w:sz w:val="32"/>
          <w:szCs w:val="40"/>
        </w:rPr>
        <w:br w:type="textWrapping"/>
      </w:r>
    </w:p>
    <w:p>
      <w:pPr>
        <w:ind w:firstLine="640"/>
        <w:rPr>
          <w:rFonts w:ascii="仿宋" w:hAnsi="仿宋" w:eastAsia="仿宋" w:cs="仿宋"/>
          <w:sz w:val="32"/>
          <w:szCs w:val="40"/>
        </w:rPr>
      </w:pPr>
    </w:p>
    <w:p>
      <w:pPr>
        <w:ind w:firstLine="640"/>
        <w:rPr>
          <w:rFonts w:ascii="仿宋" w:hAnsi="仿宋" w:eastAsia="仿宋" w:cs="仿宋"/>
          <w:sz w:val="32"/>
          <w:szCs w:val="40"/>
        </w:rPr>
      </w:pPr>
    </w:p>
    <w:p>
      <w:pPr>
        <w:ind w:firstLine="640"/>
        <w:rPr>
          <w:rFonts w:ascii="仿宋" w:hAnsi="仿宋" w:eastAsia="仿宋" w:cs="仿宋"/>
          <w:sz w:val="32"/>
          <w:szCs w:val="40"/>
        </w:rPr>
      </w:pPr>
    </w:p>
    <w:p>
      <w:pPr>
        <w:ind w:firstLine="640"/>
        <w:rPr>
          <w:rFonts w:ascii="仿宋" w:hAnsi="仿宋" w:eastAsia="仿宋" w:cs="仿宋"/>
          <w:sz w:val="32"/>
          <w:szCs w:val="40"/>
        </w:rPr>
      </w:pPr>
      <w:r>
        <w:rPr>
          <w:rFonts w:hint="eastAsia" w:ascii="仿宋" w:hAnsi="仿宋" w:eastAsia="仿宋" w:cs="仿宋"/>
          <w:sz w:val="32"/>
          <w:szCs w:val="40"/>
        </w:rPr>
        <w:t xml:space="preserve">                                </w:t>
      </w:r>
    </w:p>
    <w:p>
      <w:pPr>
        <w:ind w:firstLine="640"/>
        <w:rPr>
          <w:rFonts w:ascii="仿宋" w:hAnsi="仿宋" w:eastAsia="仿宋" w:cs="仿宋"/>
          <w:sz w:val="32"/>
          <w:szCs w:val="40"/>
        </w:rPr>
      </w:pPr>
    </w:p>
    <w:p>
      <w:pPr>
        <w:ind w:firstLine="640"/>
        <w:rPr>
          <w:rFonts w:ascii="仿宋" w:hAnsi="仿宋" w:eastAsia="仿宋" w:cs="仿宋"/>
          <w:sz w:val="32"/>
          <w:szCs w:val="40"/>
        </w:rPr>
      </w:pPr>
      <w:r>
        <w:rPr>
          <w:rFonts w:hint="eastAsia" w:ascii="仿宋" w:hAnsi="仿宋" w:eastAsia="仿宋" w:cs="仿宋"/>
          <w:sz w:val="32"/>
          <w:szCs w:val="40"/>
        </w:rPr>
        <w:t xml:space="preserve">                                 </w:t>
      </w:r>
      <w:r>
        <w:rPr>
          <w:rFonts w:hint="eastAsia" w:ascii="仿宋" w:hAnsi="仿宋" w:eastAsia="仿宋" w:cs="仿宋"/>
          <w:sz w:val="32"/>
          <w:szCs w:val="32"/>
        </w:rPr>
        <w:t>201</w:t>
      </w:r>
      <w:r>
        <w:rPr>
          <w:rFonts w:hint="eastAsia" w:ascii="仿宋" w:hAnsi="仿宋" w:eastAsia="仿宋" w:cs="仿宋"/>
          <w:sz w:val="32"/>
          <w:szCs w:val="32"/>
          <w:lang w:val="en-US" w:eastAsia="zh-CN"/>
        </w:rPr>
        <w:t>7</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27</w:t>
      </w:r>
      <w:r>
        <w:rPr>
          <w:rFonts w:hint="eastAsia" w:ascii="仿宋" w:hAnsi="仿宋" w:eastAsia="仿宋" w:cs="仿宋"/>
          <w:sz w:val="32"/>
          <w:szCs w:val="32"/>
        </w:rPr>
        <w:t>号</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仿宋">
    <w:altName w:val="宋体"/>
    <w:panose1 w:val="02010609060101010101"/>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altName w:val="宋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5780A1"/>
    <w:multiLevelType w:val="singleLevel"/>
    <w:tmpl w:val="575780A1"/>
    <w:lvl w:ilvl="0" w:tentative="0">
      <w:start w:val="1"/>
      <w:numFmt w:val="chineseCounting"/>
      <w:suff w:val="nothing"/>
      <w:lvlText w:val="%1、"/>
      <w:lvlJc w:val="left"/>
    </w:lvl>
  </w:abstractNum>
  <w:abstractNum w:abstractNumId="1">
    <w:nsid w:val="57578665"/>
    <w:multiLevelType w:val="singleLevel"/>
    <w:tmpl w:val="57578665"/>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5F8"/>
    <w:rsid w:val="000C5E22"/>
    <w:rsid w:val="003335C5"/>
    <w:rsid w:val="00471653"/>
    <w:rsid w:val="008F373A"/>
    <w:rsid w:val="00A878E6"/>
    <w:rsid w:val="00CB35F8"/>
    <w:rsid w:val="00F437DC"/>
    <w:rsid w:val="07EA4F42"/>
    <w:rsid w:val="08C11723"/>
    <w:rsid w:val="0C711633"/>
    <w:rsid w:val="10AC08FC"/>
    <w:rsid w:val="141A1C73"/>
    <w:rsid w:val="143E5AB6"/>
    <w:rsid w:val="16595FD9"/>
    <w:rsid w:val="17750AFB"/>
    <w:rsid w:val="19CF7EE4"/>
    <w:rsid w:val="1B11112D"/>
    <w:rsid w:val="1C721B2F"/>
    <w:rsid w:val="240E72A0"/>
    <w:rsid w:val="25E76E34"/>
    <w:rsid w:val="25F62D0B"/>
    <w:rsid w:val="38396783"/>
    <w:rsid w:val="3CF32985"/>
    <w:rsid w:val="4122070D"/>
    <w:rsid w:val="4B5710CD"/>
    <w:rsid w:val="4B821DA2"/>
    <w:rsid w:val="4F186275"/>
    <w:rsid w:val="4F5C4B3F"/>
    <w:rsid w:val="502C3663"/>
    <w:rsid w:val="52FF3D00"/>
    <w:rsid w:val="556374E4"/>
    <w:rsid w:val="5D5D295C"/>
    <w:rsid w:val="5FA7253D"/>
    <w:rsid w:val="68BC4955"/>
    <w:rsid w:val="6A7A07E0"/>
    <w:rsid w:val="6D46224C"/>
    <w:rsid w:val="732F647E"/>
    <w:rsid w:val="7A5C163F"/>
    <w:rsid w:val="7C2D7544"/>
    <w:rsid w:val="7CA121F8"/>
    <w:rsid w:val="7E5232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189</Words>
  <Characters>1083</Characters>
  <Lines>9</Lines>
  <Paragraphs>2</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2016-08-03T06:14:00Z</dcterms:created>
  <dc:creator>admin</dc:creator>
  <cp:lastModifiedBy>Administrator</cp:lastModifiedBy>
  <cp:lastPrinted>2016-09-18T06:39:00Z</cp:lastPrinted>
  <dcterms:modified xsi:type="dcterms:W3CDTF">2017-10-19T01:59:02Z</dcterms:modified>
  <dc:title>落增筒嘎查农村土地承包经营权确权登记颁证工作总结</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