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left w:val="none" w:color="auto" w:sz="0" w:space="0"/>
        </w:pBdr>
        <w:kinsoku/>
        <w:overflowPunct/>
        <w:topLinePunct w:val="0"/>
        <w:autoSpaceDE/>
        <w:autoSpaceDN/>
        <w:bidi w:val="0"/>
        <w:adjustRightInd/>
        <w:snapToGrid/>
        <w:spacing w:beforeAutospacing="0" w:afterAutospacing="0" w:line="540" w:lineRule="exact"/>
        <w:jc w:val="center"/>
        <w:textAlignment w:val="auto"/>
        <w:rPr>
          <w:rFonts w:hint="eastAsia" w:ascii="黑体" w:hAnsi="黑体" w:eastAsia="黑体" w:cs="黑体"/>
          <w:i w:val="0"/>
          <w:caps w:val="0"/>
          <w:color w:val="auto"/>
          <w:spacing w:val="30"/>
          <w:sz w:val="44"/>
          <w:szCs w:val="44"/>
          <w:lang w:eastAsia="zh-CN"/>
        </w:rPr>
      </w:pPr>
      <w:r>
        <w:rPr>
          <w:rFonts w:hint="eastAsia" w:ascii="黑体" w:hAnsi="黑体" w:eastAsia="黑体" w:cs="黑体"/>
          <w:i w:val="0"/>
          <w:caps w:val="0"/>
          <w:color w:val="auto"/>
          <w:spacing w:val="30"/>
          <w:sz w:val="44"/>
          <w:szCs w:val="44"/>
          <w:lang w:eastAsia="zh-CN"/>
        </w:rPr>
        <w:t>奈曼旗住房和城乡建设局党组</w:t>
      </w:r>
    </w:p>
    <w:p>
      <w:pPr>
        <w:keepNext w:val="0"/>
        <w:keepLines w:val="0"/>
        <w:pageBreakBefore w:val="0"/>
        <w:widowControl/>
        <w:suppressLineNumbers w:val="0"/>
        <w:pBdr>
          <w:left w:val="none" w:color="auto" w:sz="0" w:space="0"/>
        </w:pBdr>
        <w:kinsoku/>
        <w:overflowPunct/>
        <w:topLinePunct w:val="0"/>
        <w:autoSpaceDE/>
        <w:autoSpaceDN/>
        <w:bidi w:val="0"/>
        <w:adjustRightInd/>
        <w:snapToGrid/>
        <w:spacing w:beforeAutospacing="0" w:afterAutospacing="0" w:line="540" w:lineRule="exact"/>
        <w:jc w:val="center"/>
        <w:textAlignment w:val="auto"/>
        <w:rPr>
          <w:rFonts w:hint="eastAsia" w:ascii="黑体" w:hAnsi="黑体" w:eastAsia="黑体" w:cs="黑体"/>
          <w:i w:val="0"/>
          <w:caps w:val="0"/>
          <w:color w:val="auto"/>
          <w:spacing w:val="30"/>
          <w:sz w:val="44"/>
          <w:szCs w:val="44"/>
          <w:lang w:eastAsia="zh-CN"/>
        </w:rPr>
      </w:pPr>
      <w:r>
        <w:rPr>
          <w:rFonts w:hint="eastAsia" w:ascii="黑体" w:hAnsi="黑体" w:eastAsia="黑体" w:cs="黑体"/>
          <w:i w:val="0"/>
          <w:caps w:val="0"/>
          <w:color w:val="auto"/>
          <w:spacing w:val="30"/>
          <w:sz w:val="44"/>
          <w:szCs w:val="44"/>
          <w:lang w:eastAsia="zh-CN"/>
        </w:rPr>
        <w:t>关于召开“不忘初心、牢记使命”</w:t>
      </w:r>
    </w:p>
    <w:p>
      <w:pPr>
        <w:keepNext w:val="0"/>
        <w:keepLines w:val="0"/>
        <w:pageBreakBefore w:val="0"/>
        <w:widowControl/>
        <w:suppressLineNumbers w:val="0"/>
        <w:pBdr>
          <w:left w:val="none" w:color="auto" w:sz="0" w:space="0"/>
        </w:pBdr>
        <w:kinsoku/>
        <w:overflowPunct/>
        <w:topLinePunct w:val="0"/>
        <w:autoSpaceDE/>
        <w:autoSpaceDN/>
        <w:bidi w:val="0"/>
        <w:adjustRightInd/>
        <w:snapToGrid/>
        <w:spacing w:beforeAutospacing="0" w:afterAutospacing="0" w:line="540" w:lineRule="exact"/>
        <w:jc w:val="center"/>
        <w:textAlignment w:val="auto"/>
        <w:rPr>
          <w:rFonts w:hint="eastAsia" w:ascii="黑体" w:hAnsi="黑体" w:eastAsia="黑体" w:cs="黑体"/>
          <w:i w:val="0"/>
          <w:caps w:val="0"/>
          <w:color w:val="auto"/>
          <w:spacing w:val="30"/>
          <w:sz w:val="44"/>
          <w:szCs w:val="44"/>
          <w:lang w:eastAsia="zh-CN"/>
        </w:rPr>
      </w:pPr>
      <w:r>
        <w:rPr>
          <w:rFonts w:hint="eastAsia" w:ascii="黑体" w:hAnsi="黑体" w:eastAsia="黑体" w:cs="黑体"/>
          <w:i w:val="0"/>
          <w:caps w:val="0"/>
          <w:color w:val="auto"/>
          <w:spacing w:val="30"/>
          <w:sz w:val="44"/>
          <w:szCs w:val="44"/>
          <w:lang w:eastAsia="zh-CN"/>
        </w:rPr>
        <w:t>主题教育专题民主生活会情况的报告</w:t>
      </w:r>
    </w:p>
    <w:p>
      <w:pPr>
        <w:keepNext w:val="0"/>
        <w:keepLines w:val="0"/>
        <w:pageBreakBefore w:val="0"/>
        <w:widowControl/>
        <w:suppressLineNumbers w:val="0"/>
        <w:pBdr>
          <w:left w:val="none" w:color="auto" w:sz="0" w:space="0"/>
        </w:pBdr>
        <w:kinsoku/>
        <w:overflowPunct/>
        <w:topLinePunct w:val="0"/>
        <w:autoSpaceDE/>
        <w:autoSpaceDN/>
        <w:bidi w:val="0"/>
        <w:adjustRightInd/>
        <w:snapToGrid/>
        <w:spacing w:beforeAutospacing="0" w:afterAutospacing="0" w:line="540" w:lineRule="exact"/>
        <w:ind w:left="500" w:firstLine="0" w:firstLineChars="0"/>
        <w:jc w:val="center"/>
        <w:textAlignment w:val="auto"/>
        <w:rPr>
          <w:rFonts w:hint="eastAsia" w:ascii="黑体" w:hAnsi="黑体" w:eastAsia="黑体" w:cs="黑体"/>
          <w:i w:val="0"/>
          <w:caps w:val="0"/>
          <w:color w:val="auto"/>
          <w:spacing w:val="30"/>
          <w:sz w:val="44"/>
          <w:szCs w:val="44"/>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530" w:firstLineChars="0"/>
        <w:textAlignment w:val="auto"/>
        <w:rPr>
          <w:rFonts w:hint="eastAsia" w:ascii="仿宋" w:hAnsi="仿宋" w:eastAsia="仿宋" w:cs="仿宋"/>
          <w:b w:val="0"/>
          <w:i w:val="0"/>
          <w:caps w:val="0"/>
          <w:color w:val="000000"/>
          <w:spacing w:val="0"/>
          <w:sz w:val="32"/>
          <w:szCs w:val="32"/>
          <w:lang w:eastAsia="zh-CN"/>
        </w:rPr>
      </w:pPr>
      <w:r>
        <w:rPr>
          <w:rFonts w:hint="eastAsia" w:ascii="仿宋" w:hAnsi="仿宋" w:eastAsia="仿宋" w:cs="仿宋"/>
          <w:b w:val="0"/>
          <w:i w:val="0"/>
          <w:caps w:val="0"/>
          <w:color w:val="000000"/>
          <w:spacing w:val="0"/>
          <w:sz w:val="32"/>
          <w:szCs w:val="32"/>
        </w:rPr>
        <w:t>根据</w:t>
      </w:r>
      <w:r>
        <w:rPr>
          <w:rFonts w:hint="eastAsia" w:ascii="仿宋" w:hAnsi="仿宋" w:eastAsia="仿宋" w:cs="仿宋"/>
          <w:b w:val="0"/>
          <w:i w:val="0"/>
          <w:caps w:val="0"/>
          <w:color w:val="000000"/>
          <w:spacing w:val="0"/>
          <w:sz w:val="32"/>
          <w:szCs w:val="32"/>
          <w:lang w:eastAsia="zh-CN"/>
        </w:rPr>
        <w:t>旗</w:t>
      </w:r>
      <w:r>
        <w:rPr>
          <w:rFonts w:hint="eastAsia" w:ascii="仿宋" w:hAnsi="仿宋" w:eastAsia="仿宋" w:cs="仿宋"/>
          <w:b w:val="0"/>
          <w:i w:val="0"/>
          <w:caps w:val="0"/>
          <w:color w:val="000000"/>
          <w:spacing w:val="0"/>
          <w:sz w:val="32"/>
          <w:szCs w:val="32"/>
        </w:rPr>
        <w:t>委</w:t>
      </w:r>
      <w:r>
        <w:rPr>
          <w:rFonts w:hint="eastAsia" w:ascii="仿宋" w:hAnsi="仿宋" w:eastAsia="仿宋" w:cs="仿宋"/>
          <w:b w:val="0"/>
          <w:i w:val="0"/>
          <w:caps w:val="0"/>
          <w:color w:val="000000"/>
          <w:spacing w:val="0"/>
          <w:sz w:val="32"/>
          <w:szCs w:val="32"/>
          <w:lang w:eastAsia="zh-CN"/>
        </w:rPr>
        <w:t>“不忘初心、牢记使命”主题</w:t>
      </w:r>
      <w:bookmarkStart w:id="0" w:name="_GoBack"/>
      <w:bookmarkEnd w:id="0"/>
      <w:r>
        <w:rPr>
          <w:rFonts w:hint="eastAsia" w:ascii="仿宋" w:hAnsi="仿宋" w:eastAsia="仿宋" w:cs="仿宋"/>
          <w:b w:val="0"/>
          <w:i w:val="0"/>
          <w:caps w:val="0"/>
          <w:color w:val="000000"/>
          <w:spacing w:val="0"/>
          <w:sz w:val="32"/>
          <w:szCs w:val="32"/>
          <w:lang w:eastAsia="zh-CN"/>
        </w:rPr>
        <w:t>教育领导小组办公室</w:t>
      </w:r>
      <w:r>
        <w:rPr>
          <w:rFonts w:hint="eastAsia" w:ascii="仿宋" w:hAnsi="仿宋" w:eastAsia="仿宋" w:cs="仿宋"/>
          <w:b w:val="0"/>
          <w:i w:val="0"/>
          <w:caps w:val="0"/>
          <w:color w:val="000000"/>
          <w:spacing w:val="0"/>
          <w:sz w:val="32"/>
          <w:szCs w:val="32"/>
        </w:rPr>
        <w:t>《关于</w:t>
      </w:r>
      <w:r>
        <w:rPr>
          <w:rFonts w:hint="eastAsia" w:ascii="仿宋" w:hAnsi="仿宋" w:eastAsia="仿宋" w:cs="仿宋"/>
          <w:b w:val="0"/>
          <w:i w:val="0"/>
          <w:caps w:val="0"/>
          <w:color w:val="000000"/>
          <w:spacing w:val="0"/>
          <w:sz w:val="32"/>
          <w:szCs w:val="32"/>
          <w:lang w:eastAsia="zh-CN"/>
        </w:rPr>
        <w:t>认真做好</w:t>
      </w:r>
      <w:r>
        <w:rPr>
          <w:rFonts w:hint="eastAsia" w:ascii="仿宋" w:hAnsi="仿宋" w:eastAsia="仿宋" w:cs="仿宋"/>
          <w:b w:val="0"/>
          <w:i w:val="0"/>
          <w:caps w:val="0"/>
          <w:color w:val="000000"/>
          <w:spacing w:val="0"/>
          <w:sz w:val="32"/>
          <w:szCs w:val="32"/>
        </w:rPr>
        <w:t>“不忘初心、牢记使命”</w:t>
      </w:r>
      <w:r>
        <w:rPr>
          <w:rFonts w:hint="eastAsia" w:ascii="仿宋" w:hAnsi="仿宋" w:eastAsia="仿宋" w:cs="仿宋"/>
          <w:b w:val="0"/>
          <w:i w:val="0"/>
          <w:caps w:val="0"/>
          <w:color w:val="000000"/>
          <w:spacing w:val="0"/>
          <w:sz w:val="32"/>
          <w:szCs w:val="32"/>
          <w:lang w:eastAsia="zh-CN"/>
        </w:rPr>
        <w:t>主题教育专题民主（组织）</w:t>
      </w:r>
      <w:r>
        <w:rPr>
          <w:rFonts w:hint="eastAsia" w:ascii="仿宋" w:hAnsi="仿宋" w:eastAsia="仿宋" w:cs="仿宋"/>
          <w:b w:val="0"/>
          <w:i w:val="0"/>
          <w:caps w:val="0"/>
          <w:color w:val="000000"/>
          <w:spacing w:val="0"/>
          <w:sz w:val="32"/>
          <w:szCs w:val="32"/>
        </w:rPr>
        <w:t>生活会</w:t>
      </w:r>
      <w:r>
        <w:rPr>
          <w:rFonts w:hint="eastAsia" w:ascii="仿宋" w:hAnsi="仿宋" w:eastAsia="仿宋" w:cs="仿宋"/>
          <w:b w:val="0"/>
          <w:i w:val="0"/>
          <w:caps w:val="0"/>
          <w:color w:val="000000"/>
          <w:spacing w:val="0"/>
          <w:sz w:val="32"/>
          <w:szCs w:val="32"/>
          <w:lang w:eastAsia="zh-CN"/>
        </w:rPr>
        <w:t>有关工作的</w:t>
      </w:r>
      <w:r>
        <w:rPr>
          <w:rFonts w:hint="eastAsia" w:ascii="仿宋" w:hAnsi="仿宋" w:eastAsia="仿宋" w:cs="仿宋"/>
          <w:b w:val="0"/>
          <w:i w:val="0"/>
          <w:caps w:val="0"/>
          <w:color w:val="000000"/>
          <w:spacing w:val="0"/>
          <w:sz w:val="32"/>
          <w:szCs w:val="32"/>
        </w:rPr>
        <w:t>的通知》</w:t>
      </w:r>
      <w:r>
        <w:rPr>
          <w:rFonts w:hint="eastAsia" w:ascii="仿宋" w:hAnsi="仿宋" w:eastAsia="仿宋" w:cs="仿宋"/>
          <w:b w:val="0"/>
          <w:i w:val="0"/>
          <w:caps w:val="0"/>
          <w:color w:val="000000"/>
          <w:spacing w:val="0"/>
          <w:sz w:val="32"/>
          <w:szCs w:val="32"/>
          <w:lang w:eastAsia="zh-CN"/>
        </w:rPr>
        <w:t>（奈教组发〔</w:t>
      </w:r>
      <w:r>
        <w:rPr>
          <w:rFonts w:hint="eastAsia" w:ascii="仿宋" w:hAnsi="仿宋" w:eastAsia="仿宋" w:cs="仿宋"/>
          <w:b w:val="0"/>
          <w:i w:val="0"/>
          <w:caps w:val="0"/>
          <w:color w:val="000000"/>
          <w:spacing w:val="0"/>
          <w:sz w:val="32"/>
          <w:szCs w:val="32"/>
          <w:lang w:val="en-US" w:eastAsia="zh-CN"/>
        </w:rPr>
        <w:t>2019</w:t>
      </w:r>
      <w:r>
        <w:rPr>
          <w:rFonts w:hint="eastAsia" w:ascii="仿宋" w:hAnsi="仿宋" w:eastAsia="仿宋" w:cs="仿宋"/>
          <w:b w:val="0"/>
          <w:i w:val="0"/>
          <w:caps w:val="0"/>
          <w:color w:val="000000"/>
          <w:spacing w:val="0"/>
          <w:sz w:val="32"/>
          <w:szCs w:val="32"/>
          <w:lang w:eastAsia="zh-CN"/>
        </w:rPr>
        <w:t>〕</w:t>
      </w:r>
      <w:r>
        <w:rPr>
          <w:rFonts w:hint="eastAsia" w:ascii="仿宋" w:hAnsi="仿宋" w:eastAsia="仿宋" w:cs="仿宋"/>
          <w:b w:val="0"/>
          <w:i w:val="0"/>
          <w:caps w:val="0"/>
          <w:color w:val="000000"/>
          <w:spacing w:val="0"/>
          <w:sz w:val="32"/>
          <w:szCs w:val="32"/>
          <w:lang w:val="en-US" w:eastAsia="zh-CN"/>
        </w:rPr>
        <w:t>25号</w:t>
      </w:r>
      <w:r>
        <w:rPr>
          <w:rFonts w:hint="eastAsia" w:ascii="仿宋" w:hAnsi="仿宋" w:eastAsia="仿宋" w:cs="仿宋"/>
          <w:b w:val="0"/>
          <w:i w:val="0"/>
          <w:caps w:val="0"/>
          <w:color w:val="000000"/>
          <w:spacing w:val="0"/>
          <w:sz w:val="32"/>
          <w:szCs w:val="32"/>
          <w:lang w:eastAsia="zh-CN"/>
        </w:rPr>
        <w:t>）</w:t>
      </w:r>
      <w:r>
        <w:rPr>
          <w:rFonts w:hint="eastAsia" w:ascii="仿宋" w:hAnsi="仿宋" w:eastAsia="仿宋" w:cs="仿宋"/>
          <w:b w:val="0"/>
          <w:i w:val="0"/>
          <w:caps w:val="0"/>
          <w:color w:val="000000"/>
          <w:spacing w:val="0"/>
          <w:sz w:val="32"/>
          <w:szCs w:val="32"/>
        </w:rPr>
        <w:t>要求，</w:t>
      </w:r>
      <w:r>
        <w:rPr>
          <w:rFonts w:hint="eastAsia" w:ascii="仿宋" w:hAnsi="仿宋" w:eastAsia="仿宋" w:cs="仿宋"/>
          <w:b w:val="0"/>
          <w:i w:val="0"/>
          <w:caps w:val="0"/>
          <w:color w:val="000000"/>
          <w:spacing w:val="0"/>
          <w:sz w:val="32"/>
          <w:szCs w:val="32"/>
          <w:lang w:eastAsia="zh-CN"/>
        </w:rPr>
        <w:t>我局党组高度重视，精心组织，紧密结合实际，扎实开展理论学习、征求意见、谈心谈话、查摆问题、批评和自我批评等环节工作。现将有关情况报告如下：</w:t>
      </w:r>
    </w:p>
    <w:p>
      <w:pPr>
        <w:pStyle w:val="6"/>
        <w:keepNext w:val="0"/>
        <w:keepLines w:val="0"/>
        <w:pageBreakBefore w:val="0"/>
        <w:widowControl/>
        <w:numPr>
          <w:ilvl w:val="0"/>
          <w:numId w:val="1"/>
        </w:numPr>
        <w:suppressLineNumbers w:val="0"/>
        <w:kinsoku/>
        <w:wordWrap w:val="0"/>
        <w:overflowPunct/>
        <w:topLinePunct w:val="0"/>
        <w:autoSpaceDE/>
        <w:autoSpaceDN/>
        <w:bidi w:val="0"/>
        <w:adjustRightInd/>
        <w:snapToGrid/>
        <w:spacing w:beforeAutospacing="0" w:afterAutospacing="0" w:line="540" w:lineRule="exact"/>
        <w:ind w:left="640" w:leftChars="0" w:firstLine="0" w:firstLineChars="0"/>
        <w:textAlignment w:val="auto"/>
        <w:rPr>
          <w:rFonts w:hint="eastAsia" w:ascii="黑体" w:hAnsi="黑体" w:eastAsia="黑体" w:cs="黑体"/>
          <w:b w:val="0"/>
          <w:i w:val="0"/>
          <w:caps w:val="0"/>
          <w:color w:val="000000"/>
          <w:spacing w:val="0"/>
          <w:sz w:val="32"/>
          <w:szCs w:val="32"/>
          <w:lang w:eastAsia="zh-CN"/>
        </w:rPr>
      </w:pPr>
      <w:r>
        <w:rPr>
          <w:rFonts w:hint="eastAsia" w:ascii="黑体" w:hAnsi="黑体" w:eastAsia="黑体" w:cs="黑体"/>
          <w:b w:val="0"/>
          <w:i w:val="0"/>
          <w:caps w:val="0"/>
          <w:color w:val="000000"/>
          <w:spacing w:val="0"/>
          <w:sz w:val="32"/>
          <w:szCs w:val="32"/>
          <w:lang w:eastAsia="zh-CN"/>
        </w:rPr>
        <w:t>精心筹备、周密部署</w:t>
      </w:r>
    </w:p>
    <w:p>
      <w:pPr>
        <w:pStyle w:val="6"/>
        <w:keepNext w:val="0"/>
        <w:keepLines w:val="0"/>
        <w:pageBreakBefore w:val="0"/>
        <w:widowControl/>
        <w:numPr>
          <w:ilvl w:val="0"/>
          <w:numId w:val="0"/>
        </w:numPr>
        <w:suppressLineNumbers w:val="0"/>
        <w:kinsoku/>
        <w:wordWrap w:val="0"/>
        <w:overflowPunct/>
        <w:topLinePunct w:val="0"/>
        <w:autoSpaceDE/>
        <w:autoSpaceDN/>
        <w:bidi w:val="0"/>
        <w:adjustRightInd/>
        <w:snapToGrid/>
        <w:spacing w:beforeAutospacing="0" w:afterAutospacing="0" w:line="540" w:lineRule="exact"/>
        <w:ind w:right="0" w:rightChars="0" w:firstLine="640"/>
        <w:textAlignment w:val="auto"/>
        <w:rPr>
          <w:rFonts w:hint="eastAsia" w:ascii="仿宋" w:hAnsi="仿宋" w:eastAsia="仿宋" w:cs="仿宋"/>
          <w:b w:val="0"/>
          <w:i w:val="0"/>
          <w:caps w:val="0"/>
          <w:color w:val="000000"/>
          <w:spacing w:val="0"/>
          <w:sz w:val="32"/>
          <w:szCs w:val="32"/>
          <w:lang w:eastAsia="zh-CN"/>
        </w:rPr>
      </w:pPr>
      <w:r>
        <w:rPr>
          <w:rFonts w:hint="eastAsia" w:ascii="仿宋" w:hAnsi="仿宋" w:eastAsia="仿宋" w:cs="仿宋"/>
          <w:b w:val="0"/>
          <w:i w:val="0"/>
          <w:caps w:val="0"/>
          <w:color w:val="000000"/>
          <w:spacing w:val="0"/>
          <w:sz w:val="32"/>
          <w:szCs w:val="32"/>
          <w:lang w:val="en-US" w:eastAsia="zh-CN"/>
        </w:rPr>
        <w:t>一是加强组织领导。我局党组认真学习领会上级关于开好专题民主生活有关部署要求，围绕理论学习有收获、思想政治受洗礼、干事创业敢担当、为民服务解难题、清正廉洁做表率的目标，认真领会“五个对照一个根据”的工作要求，深刻把握主题内涵，精心组织安排，主要负责同志亲自主持起草、班子集体研究审议通过了</w:t>
      </w:r>
      <w:r>
        <w:rPr>
          <w:rFonts w:hint="eastAsia" w:ascii="仿宋" w:hAnsi="仿宋" w:eastAsia="仿宋" w:cs="仿宋"/>
          <w:b w:val="0"/>
          <w:i w:val="0"/>
          <w:caps w:val="0"/>
          <w:color w:val="000000"/>
          <w:spacing w:val="0"/>
          <w:sz w:val="32"/>
          <w:szCs w:val="32"/>
        </w:rPr>
        <w:t>《“不忘初心、牢记使命”</w:t>
      </w:r>
      <w:r>
        <w:rPr>
          <w:rFonts w:hint="eastAsia" w:ascii="仿宋" w:hAnsi="仿宋" w:eastAsia="仿宋" w:cs="仿宋"/>
          <w:b w:val="0"/>
          <w:i w:val="0"/>
          <w:caps w:val="0"/>
          <w:color w:val="000000"/>
          <w:spacing w:val="0"/>
          <w:sz w:val="32"/>
          <w:szCs w:val="32"/>
          <w:lang w:eastAsia="zh-CN"/>
        </w:rPr>
        <w:t>主题教育</w:t>
      </w:r>
      <w:r>
        <w:rPr>
          <w:rFonts w:hint="eastAsia" w:ascii="仿宋" w:hAnsi="仿宋" w:eastAsia="仿宋" w:cs="仿宋"/>
          <w:b w:val="0"/>
          <w:i w:val="0"/>
          <w:caps w:val="0"/>
          <w:color w:val="000000"/>
          <w:spacing w:val="0"/>
          <w:sz w:val="32"/>
          <w:szCs w:val="32"/>
        </w:rPr>
        <w:t>专题民主生活会实施方案》</w:t>
      </w:r>
      <w:r>
        <w:rPr>
          <w:rFonts w:hint="eastAsia" w:ascii="仿宋" w:hAnsi="仿宋" w:eastAsia="仿宋" w:cs="仿宋"/>
          <w:b w:val="0"/>
          <w:i w:val="0"/>
          <w:caps w:val="0"/>
          <w:color w:val="000000"/>
          <w:spacing w:val="0"/>
          <w:sz w:val="32"/>
          <w:szCs w:val="32"/>
          <w:lang w:eastAsia="zh-CN"/>
        </w:rPr>
        <w:t>。对深入学习研讨、广泛征求意见、开展谈心谈话、梳理检视问题、开展批评与自我批评、从严从实抓好整改等各环节工作进行了周密计划、细致安排，确保了专题民主生活会的各项准备工作有序开展。</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200"/>
        <w:textAlignment w:val="auto"/>
        <w:rPr>
          <w:rFonts w:hint="eastAsia" w:ascii="仿宋" w:hAnsi="仿宋" w:eastAsia="仿宋" w:cs="仿宋"/>
          <w:b w:val="0"/>
          <w:i w:val="0"/>
          <w:caps w:val="0"/>
          <w:color w:val="000000"/>
          <w:spacing w:val="0"/>
          <w:sz w:val="32"/>
          <w:szCs w:val="32"/>
        </w:rPr>
      </w:pPr>
      <w:r>
        <w:rPr>
          <w:rFonts w:hint="eastAsia" w:ascii="仿宋" w:hAnsi="仿宋" w:eastAsia="仿宋" w:cs="仿宋"/>
          <w:b w:val="0"/>
          <w:i w:val="0"/>
          <w:caps w:val="0"/>
          <w:color w:val="000000"/>
          <w:spacing w:val="0"/>
          <w:sz w:val="32"/>
          <w:szCs w:val="32"/>
          <w:lang w:eastAsia="zh-CN"/>
        </w:rPr>
        <w:t>二是深入学习研讨。我局党组坚持聚焦主题深化学习，进一步统一思想和行动，坚持读原著、学原文、悟原理，坚持联系实际学、带着问题学、及时跟进学，确保入耳、入脑、入心、入行，为开好专题民主生活会打好思想基础。组织局领导班子成员通过个人自学、集体学习研讨，深入学习贯彻习近平新时代中国特色社会主义思想，学习领会习近平总书记</w:t>
      </w:r>
      <w:r>
        <w:rPr>
          <w:rFonts w:hint="eastAsia" w:ascii="仿宋" w:hAnsi="仿宋" w:eastAsia="仿宋" w:cs="仿宋"/>
          <w:b w:val="0"/>
          <w:i w:val="0"/>
          <w:caps w:val="0"/>
          <w:color w:val="000000"/>
          <w:spacing w:val="0"/>
          <w:sz w:val="32"/>
          <w:szCs w:val="32"/>
        </w:rPr>
        <w:t>在“不忘初心、牢记使命”主题</w:t>
      </w:r>
      <w:r>
        <w:rPr>
          <w:rFonts w:hint="eastAsia" w:ascii="仿宋" w:hAnsi="仿宋" w:eastAsia="仿宋" w:cs="仿宋"/>
          <w:b w:val="0"/>
          <w:i w:val="0"/>
          <w:caps w:val="0"/>
          <w:color w:val="333333"/>
          <w:spacing w:val="0"/>
          <w:sz w:val="32"/>
          <w:szCs w:val="32"/>
          <w:u w:val="none"/>
        </w:rPr>
        <w:fldChar w:fldCharType="begin"/>
      </w:r>
      <w:r>
        <w:rPr>
          <w:rFonts w:hint="eastAsia" w:ascii="仿宋" w:hAnsi="仿宋" w:eastAsia="仿宋" w:cs="仿宋"/>
          <w:b w:val="0"/>
          <w:i w:val="0"/>
          <w:caps w:val="0"/>
          <w:color w:val="333333"/>
          <w:spacing w:val="0"/>
          <w:sz w:val="32"/>
          <w:szCs w:val="32"/>
          <w:u w:val="none"/>
        </w:rPr>
        <w:instrText xml:space="preserve"> HYPERLINK "http://www.850500.com/xuexiaojiaoyu/" \t "http://www.850500.com/news/_blank" </w:instrText>
      </w:r>
      <w:r>
        <w:rPr>
          <w:rFonts w:hint="eastAsia" w:ascii="仿宋" w:hAnsi="仿宋" w:eastAsia="仿宋" w:cs="仿宋"/>
          <w:b w:val="0"/>
          <w:i w:val="0"/>
          <w:caps w:val="0"/>
          <w:color w:val="333333"/>
          <w:spacing w:val="0"/>
          <w:sz w:val="32"/>
          <w:szCs w:val="32"/>
          <w:u w:val="none"/>
        </w:rPr>
        <w:fldChar w:fldCharType="separate"/>
      </w:r>
      <w:r>
        <w:rPr>
          <w:rStyle w:val="10"/>
          <w:rFonts w:hint="eastAsia" w:ascii="仿宋" w:hAnsi="仿宋" w:eastAsia="仿宋" w:cs="仿宋"/>
          <w:b w:val="0"/>
          <w:i w:val="0"/>
          <w:caps w:val="0"/>
          <w:color w:val="333333"/>
          <w:spacing w:val="0"/>
          <w:sz w:val="32"/>
          <w:szCs w:val="32"/>
          <w:u w:val="none"/>
        </w:rPr>
        <w:t>教育</w:t>
      </w:r>
      <w:r>
        <w:rPr>
          <w:rFonts w:hint="eastAsia" w:ascii="仿宋" w:hAnsi="仿宋" w:eastAsia="仿宋" w:cs="仿宋"/>
          <w:b w:val="0"/>
          <w:i w:val="0"/>
          <w:caps w:val="0"/>
          <w:color w:val="333333"/>
          <w:spacing w:val="0"/>
          <w:sz w:val="32"/>
          <w:szCs w:val="32"/>
          <w:u w:val="none"/>
        </w:rPr>
        <w:fldChar w:fldCharType="end"/>
      </w:r>
      <w:r>
        <w:rPr>
          <w:rFonts w:hint="eastAsia" w:ascii="仿宋" w:hAnsi="仿宋" w:eastAsia="仿宋" w:cs="仿宋"/>
          <w:b w:val="0"/>
          <w:i w:val="0"/>
          <w:caps w:val="0"/>
          <w:color w:val="000000"/>
          <w:spacing w:val="0"/>
          <w:sz w:val="32"/>
          <w:szCs w:val="32"/>
        </w:rPr>
        <w:t>工作会议、中央政治局第十五次集体学习、中央和国家机关党的建设工作会议和在内蒙古考察并指导开展“不忘初心、牢记使命”主题教育时的重要讲话;认真学习党章、《关于新形势下党内政治生活的若干准则》</w:t>
      </w:r>
      <w:r>
        <w:rPr>
          <w:rFonts w:hint="eastAsia" w:ascii="仿宋" w:hAnsi="仿宋" w:eastAsia="仿宋" w:cs="仿宋"/>
          <w:b w:val="0"/>
          <w:i w:val="0"/>
          <w:caps w:val="0"/>
          <w:color w:val="000000"/>
          <w:spacing w:val="0"/>
          <w:sz w:val="32"/>
          <w:szCs w:val="32"/>
          <w:lang w:eastAsia="zh-CN"/>
        </w:rPr>
        <w:t>、</w:t>
      </w:r>
      <w:r>
        <w:rPr>
          <w:rFonts w:hint="eastAsia" w:ascii="仿宋" w:hAnsi="仿宋" w:eastAsia="仿宋" w:cs="仿宋"/>
          <w:b w:val="0"/>
          <w:i w:val="0"/>
          <w:caps w:val="0"/>
          <w:color w:val="000000"/>
          <w:spacing w:val="0"/>
          <w:sz w:val="32"/>
          <w:szCs w:val="32"/>
        </w:rPr>
        <w:t>《中国共产党纪律处分条例》以及党史、新中国史，切实增强了领导班子加强党内政治文化建设、从严从实开好民主生活会的思想自觉和行动自觉。</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200"/>
        <w:textAlignment w:val="auto"/>
        <w:rPr>
          <w:rFonts w:hint="eastAsia" w:ascii="仿宋" w:hAnsi="仿宋" w:eastAsia="仿宋" w:cs="仿宋"/>
          <w:b w:val="0"/>
          <w:i w:val="0"/>
          <w:caps w:val="0"/>
          <w:color w:val="000000"/>
          <w:spacing w:val="0"/>
          <w:sz w:val="32"/>
          <w:szCs w:val="32"/>
        </w:rPr>
      </w:pPr>
      <w:r>
        <w:rPr>
          <w:rFonts w:hint="eastAsia" w:ascii="仿宋" w:hAnsi="仿宋" w:eastAsia="仿宋" w:cs="仿宋"/>
          <w:b w:val="0"/>
          <w:i w:val="0"/>
          <w:caps w:val="0"/>
          <w:color w:val="000000"/>
          <w:spacing w:val="0"/>
          <w:sz w:val="32"/>
          <w:szCs w:val="32"/>
        </w:rPr>
        <w:t>三是广泛征求意见。为切实强化问题导向,高标准、高质量开好专题民主生活会,我局党</w:t>
      </w:r>
      <w:r>
        <w:rPr>
          <w:rFonts w:hint="eastAsia" w:ascii="仿宋" w:hAnsi="仿宋" w:eastAsia="仿宋" w:cs="仿宋"/>
          <w:b w:val="0"/>
          <w:i w:val="0"/>
          <w:caps w:val="0"/>
          <w:color w:val="000000"/>
          <w:spacing w:val="0"/>
          <w:sz w:val="32"/>
          <w:szCs w:val="32"/>
          <w:lang w:eastAsia="zh-CN"/>
        </w:rPr>
        <w:t>组</w:t>
      </w:r>
      <w:r>
        <w:rPr>
          <w:rFonts w:hint="eastAsia" w:ascii="仿宋" w:hAnsi="仿宋" w:eastAsia="仿宋" w:cs="仿宋"/>
          <w:b w:val="0"/>
          <w:i w:val="0"/>
          <w:caps w:val="0"/>
          <w:color w:val="000000"/>
          <w:spacing w:val="0"/>
          <w:sz w:val="32"/>
          <w:szCs w:val="32"/>
        </w:rPr>
        <w:t>围绕民主生活会主题和基本要求,坚持发扬民主</w:t>
      </w:r>
      <w:r>
        <w:rPr>
          <w:rFonts w:hint="eastAsia" w:ascii="仿宋" w:hAnsi="仿宋" w:eastAsia="仿宋" w:cs="仿宋"/>
          <w:b w:val="0"/>
          <w:i w:val="0"/>
          <w:caps w:val="0"/>
          <w:color w:val="000000"/>
          <w:spacing w:val="0"/>
          <w:sz w:val="32"/>
          <w:szCs w:val="32"/>
          <w:lang w:eastAsia="zh-CN"/>
        </w:rPr>
        <w:t>、开门</w:t>
      </w:r>
      <w:r>
        <w:rPr>
          <w:rFonts w:hint="eastAsia" w:ascii="仿宋" w:hAnsi="仿宋" w:eastAsia="仿宋" w:cs="仿宋"/>
          <w:b w:val="0"/>
          <w:i w:val="0"/>
          <w:caps w:val="0"/>
          <w:color w:val="000000"/>
          <w:spacing w:val="0"/>
          <w:sz w:val="32"/>
          <w:szCs w:val="32"/>
        </w:rPr>
        <w:t>纳谏,采取深入基层调查研究、座谈访谈、发放征求意见表等方式</w:t>
      </w:r>
      <w:r>
        <w:rPr>
          <w:rFonts w:hint="eastAsia" w:ascii="仿宋" w:hAnsi="仿宋" w:eastAsia="仿宋" w:cs="仿宋"/>
          <w:b w:val="0"/>
          <w:i w:val="0"/>
          <w:caps w:val="0"/>
          <w:color w:val="000000"/>
          <w:spacing w:val="0"/>
          <w:sz w:val="32"/>
          <w:szCs w:val="32"/>
          <w:lang w:eastAsia="zh-CN"/>
        </w:rPr>
        <w:t>，</w:t>
      </w:r>
      <w:r>
        <w:rPr>
          <w:rFonts w:hint="eastAsia" w:ascii="仿宋" w:hAnsi="仿宋" w:eastAsia="仿宋" w:cs="仿宋"/>
          <w:b w:val="0"/>
          <w:i w:val="0"/>
          <w:caps w:val="0"/>
          <w:color w:val="000000"/>
          <w:spacing w:val="0"/>
          <w:sz w:val="32"/>
          <w:szCs w:val="32"/>
        </w:rPr>
        <w:t>向</w:t>
      </w:r>
      <w:r>
        <w:rPr>
          <w:rFonts w:hint="eastAsia" w:ascii="仿宋" w:hAnsi="仿宋" w:eastAsia="仿宋" w:cs="仿宋"/>
          <w:b w:val="0"/>
          <w:i w:val="0"/>
          <w:caps w:val="0"/>
          <w:color w:val="000000"/>
          <w:spacing w:val="0"/>
          <w:sz w:val="32"/>
          <w:szCs w:val="32"/>
          <w:lang w:eastAsia="zh-CN"/>
        </w:rPr>
        <w:t>企事业单位发放征求意见表</w:t>
      </w:r>
      <w:r>
        <w:rPr>
          <w:rFonts w:hint="eastAsia" w:ascii="仿宋" w:hAnsi="仿宋" w:eastAsia="仿宋" w:cs="仿宋"/>
          <w:b w:val="0"/>
          <w:i w:val="0"/>
          <w:caps w:val="0"/>
          <w:color w:val="000000"/>
          <w:spacing w:val="0"/>
          <w:sz w:val="32"/>
          <w:szCs w:val="32"/>
        </w:rPr>
        <w:t>。经梳理汇总形成对领导班子意见建议</w:t>
      </w:r>
      <w:r>
        <w:rPr>
          <w:rFonts w:hint="eastAsia" w:ascii="仿宋" w:hAnsi="仿宋" w:eastAsia="仿宋" w:cs="仿宋"/>
          <w:b w:val="0"/>
          <w:i w:val="0"/>
          <w:caps w:val="0"/>
          <w:color w:val="000000"/>
          <w:spacing w:val="0"/>
          <w:sz w:val="32"/>
          <w:szCs w:val="32"/>
          <w:lang w:val="en-US" w:eastAsia="zh-CN"/>
        </w:rPr>
        <w:t>5</w:t>
      </w:r>
      <w:r>
        <w:rPr>
          <w:rFonts w:hint="eastAsia" w:ascii="仿宋" w:hAnsi="仿宋" w:eastAsia="仿宋" w:cs="仿宋"/>
          <w:b w:val="0"/>
          <w:i w:val="0"/>
          <w:caps w:val="0"/>
          <w:color w:val="000000"/>
          <w:spacing w:val="0"/>
          <w:sz w:val="32"/>
          <w:szCs w:val="32"/>
        </w:rPr>
        <w:t>方面共</w:t>
      </w:r>
      <w:r>
        <w:rPr>
          <w:rFonts w:hint="eastAsia" w:ascii="仿宋" w:hAnsi="仿宋" w:eastAsia="仿宋" w:cs="仿宋"/>
          <w:b w:val="0"/>
          <w:i w:val="0"/>
          <w:caps w:val="0"/>
          <w:color w:val="000000"/>
          <w:spacing w:val="0"/>
          <w:sz w:val="32"/>
          <w:szCs w:val="32"/>
          <w:lang w:val="en-US" w:eastAsia="zh-CN"/>
        </w:rPr>
        <w:t>5</w:t>
      </w:r>
      <w:r>
        <w:rPr>
          <w:rFonts w:hint="eastAsia" w:ascii="仿宋" w:hAnsi="仿宋" w:eastAsia="仿宋" w:cs="仿宋"/>
          <w:b w:val="0"/>
          <w:i w:val="0"/>
          <w:caps w:val="0"/>
          <w:color w:val="000000"/>
          <w:spacing w:val="0"/>
          <w:sz w:val="32"/>
          <w:szCs w:val="32"/>
        </w:rPr>
        <w:t>条</w:t>
      </w:r>
      <w:r>
        <w:rPr>
          <w:rFonts w:hint="eastAsia" w:ascii="仿宋" w:hAnsi="仿宋" w:eastAsia="仿宋" w:cs="仿宋"/>
          <w:b w:val="0"/>
          <w:i w:val="0"/>
          <w:caps w:val="0"/>
          <w:color w:val="000000"/>
          <w:spacing w:val="0"/>
          <w:sz w:val="32"/>
          <w:szCs w:val="32"/>
          <w:lang w:eastAsia="zh-CN"/>
        </w:rPr>
        <w:t>。</w:t>
      </w:r>
      <w:r>
        <w:rPr>
          <w:rFonts w:hint="eastAsia" w:ascii="仿宋" w:hAnsi="仿宋" w:eastAsia="仿宋" w:cs="仿宋"/>
          <w:b w:val="0"/>
          <w:i w:val="0"/>
          <w:caps w:val="0"/>
          <w:color w:val="000000"/>
          <w:spacing w:val="0"/>
          <w:sz w:val="32"/>
          <w:szCs w:val="32"/>
        </w:rPr>
        <w:t>对征求到的意见建议向局领导班子进行了反馈。班子成员结合领导班子征求到的意见建议，自觉把自己摆进去;主动认领了问题,有效增强了查摆问题、剖析根源的针对性，为开好专题民主生活会奠定了坚实的基础。</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0" w:firstLineChars="0"/>
        <w:textAlignment w:val="auto"/>
        <w:rPr>
          <w:rFonts w:hint="eastAsia" w:ascii="仿宋" w:hAnsi="仿宋" w:eastAsia="仿宋" w:cs="仿宋"/>
          <w:sz w:val="32"/>
          <w:szCs w:val="32"/>
        </w:rPr>
      </w:pPr>
      <w:r>
        <w:rPr>
          <w:rFonts w:hint="eastAsia" w:ascii="仿宋" w:hAnsi="仿宋" w:eastAsia="仿宋" w:cs="仿宋"/>
          <w:b w:val="0"/>
          <w:i w:val="0"/>
          <w:caps w:val="0"/>
          <w:color w:val="000000"/>
          <w:spacing w:val="0"/>
          <w:sz w:val="32"/>
          <w:szCs w:val="32"/>
        </w:rPr>
        <w:t>　　</w:t>
      </w:r>
      <w:r>
        <w:rPr>
          <w:rFonts w:hint="eastAsia" w:ascii="仿宋" w:hAnsi="仿宋" w:eastAsia="仿宋" w:cs="仿宋"/>
          <w:b w:val="0"/>
          <w:i w:val="0"/>
          <w:caps w:val="0"/>
          <w:color w:val="000000"/>
          <w:spacing w:val="0"/>
          <w:sz w:val="32"/>
          <w:szCs w:val="32"/>
          <w:lang w:eastAsia="zh-CN"/>
        </w:rPr>
        <w:t>四</w:t>
      </w:r>
      <w:r>
        <w:rPr>
          <w:rFonts w:hint="eastAsia" w:ascii="仿宋" w:hAnsi="仿宋" w:eastAsia="仿宋" w:cs="仿宋"/>
          <w:b w:val="0"/>
          <w:i w:val="0"/>
          <w:caps w:val="0"/>
          <w:color w:val="000000"/>
          <w:spacing w:val="0"/>
          <w:sz w:val="32"/>
          <w:szCs w:val="32"/>
        </w:rPr>
        <w:t>是开展谈心谈话。党组班子成员认真开展了谈心谈话活动，并做好谈话记录，做到了主要负责同志与班子成员必谈，班子成员相互之间必谈，班子成员与分管单位主要负责同志必谈，主要负责同志、班子成员与本人组织关系所在党支部党员代表必谈。谈话采用一对一、面对面的方式进行，坦诚相见、开门见山，互相提意见、找差距。做到了既谈工作问题、也谈思想问题，既谈自身差距、也提醒对方不足。</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r>
        <w:rPr>
          <w:rFonts w:hint="eastAsia" w:ascii="仿宋" w:hAnsi="仿宋" w:eastAsia="仿宋" w:cs="仿宋"/>
          <w:b w:val="0"/>
          <w:i w:val="0"/>
          <w:caps w:val="0"/>
          <w:color w:val="000000"/>
          <w:spacing w:val="0"/>
          <w:sz w:val="32"/>
          <w:szCs w:val="32"/>
          <w:lang w:eastAsia="zh-CN"/>
        </w:rPr>
        <w:t>五</w:t>
      </w:r>
      <w:r>
        <w:rPr>
          <w:rFonts w:hint="eastAsia" w:ascii="仿宋" w:hAnsi="仿宋" w:eastAsia="仿宋" w:cs="仿宋"/>
          <w:b w:val="0"/>
          <w:i w:val="0"/>
          <w:caps w:val="0"/>
          <w:color w:val="000000"/>
          <w:spacing w:val="0"/>
          <w:sz w:val="32"/>
          <w:szCs w:val="32"/>
        </w:rPr>
        <w:t>是</w:t>
      </w:r>
      <w:r>
        <w:rPr>
          <w:rFonts w:hint="eastAsia" w:ascii="仿宋" w:hAnsi="仿宋" w:eastAsia="仿宋" w:cs="仿宋"/>
          <w:b w:val="0"/>
          <w:i w:val="0"/>
          <w:caps w:val="0"/>
          <w:color w:val="000000"/>
          <w:spacing w:val="0"/>
          <w:sz w:val="32"/>
          <w:szCs w:val="32"/>
          <w:lang w:eastAsia="zh-CN"/>
        </w:rPr>
        <w:t>梳理检视问题。按照“五个对照一个根据”要求，局领导班子和班子成员在学习研讨中查摆的问题、对照党章党规找出的问题、对照调研发现的问题、群众反映的问题，谈心谈话指出的问题、对照上年度民主生活会提出需要整改尚未整改到位的问题，进行了梳理汇总。在此基础上，对照习近平新时代中国特色社会主义思想和党中央决策部署，在增强“四个意识”、坚定“四个自信”、做到“两个维护”等六方面，一条一条列出具体问题，剖析根源。</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黑体" w:hAnsi="黑体" w:eastAsia="黑体" w:cs="黑体"/>
          <w:b w:val="0"/>
          <w:i w:val="0"/>
          <w:caps w:val="0"/>
          <w:color w:val="000000"/>
          <w:spacing w:val="0"/>
          <w:sz w:val="32"/>
          <w:szCs w:val="32"/>
          <w:lang w:eastAsia="zh-CN"/>
        </w:rPr>
      </w:pPr>
      <w:r>
        <w:rPr>
          <w:rFonts w:hint="eastAsia" w:ascii="黑体" w:hAnsi="黑体" w:eastAsia="黑体" w:cs="黑体"/>
          <w:b w:val="0"/>
          <w:i w:val="0"/>
          <w:caps w:val="0"/>
          <w:color w:val="000000"/>
          <w:spacing w:val="0"/>
          <w:sz w:val="32"/>
          <w:szCs w:val="32"/>
          <w:lang w:eastAsia="zh-CN"/>
        </w:rPr>
        <w:t>二、会上严肃开展批评和自我批评</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r>
        <w:rPr>
          <w:rFonts w:hint="eastAsia" w:ascii="仿宋" w:hAnsi="仿宋" w:eastAsia="仿宋" w:cs="仿宋"/>
          <w:b w:val="0"/>
          <w:i w:val="0"/>
          <w:caps w:val="0"/>
          <w:color w:val="000000"/>
          <w:spacing w:val="0"/>
          <w:sz w:val="32"/>
          <w:szCs w:val="32"/>
        </w:rPr>
        <w:t>班子成员个人检视剖析后，其他同志本着对党和事业、对单位和领导班子、对同志和自己高度负责的态度，逐一对其提出了批评意见。大家坚持有什么说什么，直截了当、开诚布公，做到了坦诚相见、不虚不浅、直指问题，班子成员对领导班子共提出批评意见</w:t>
      </w:r>
      <w:r>
        <w:rPr>
          <w:rFonts w:hint="eastAsia" w:ascii="仿宋" w:hAnsi="仿宋" w:eastAsia="仿宋" w:cs="仿宋"/>
          <w:b w:val="0"/>
          <w:i w:val="0"/>
          <w:caps w:val="0"/>
          <w:color w:val="000000"/>
          <w:spacing w:val="0"/>
          <w:sz w:val="32"/>
          <w:szCs w:val="32"/>
          <w:lang w:val="en-US" w:eastAsia="zh-CN"/>
        </w:rPr>
        <w:t>5</w:t>
      </w:r>
      <w:r>
        <w:rPr>
          <w:rFonts w:hint="eastAsia" w:ascii="仿宋" w:hAnsi="仿宋" w:eastAsia="仿宋" w:cs="仿宋"/>
          <w:b w:val="0"/>
          <w:i w:val="0"/>
          <w:caps w:val="0"/>
          <w:color w:val="000000"/>
          <w:spacing w:val="0"/>
          <w:sz w:val="32"/>
          <w:szCs w:val="32"/>
        </w:rPr>
        <w:t>条，班子成员之间共提出批评意见</w:t>
      </w:r>
      <w:r>
        <w:rPr>
          <w:rFonts w:hint="eastAsia" w:ascii="仿宋" w:hAnsi="仿宋" w:eastAsia="仿宋" w:cs="仿宋"/>
          <w:b w:val="0"/>
          <w:i w:val="0"/>
          <w:caps w:val="0"/>
          <w:color w:val="000000"/>
          <w:spacing w:val="0"/>
          <w:sz w:val="32"/>
          <w:szCs w:val="32"/>
          <w:lang w:val="en-US" w:eastAsia="zh-CN"/>
        </w:rPr>
        <w:t>25</w:t>
      </w:r>
      <w:r>
        <w:rPr>
          <w:rFonts w:hint="eastAsia" w:ascii="仿宋" w:hAnsi="仿宋" w:eastAsia="仿宋" w:cs="仿宋"/>
          <w:b w:val="0"/>
          <w:i w:val="0"/>
          <w:caps w:val="0"/>
          <w:color w:val="000000"/>
          <w:spacing w:val="0"/>
          <w:sz w:val="32"/>
          <w:szCs w:val="32"/>
        </w:rPr>
        <w:t>条。比较集中的是：有的对理论学习重要性认识不足;有的工作中急于求成;有的落实组织生活制度不到位;有的落实党风廉政建设“一岗双责”还不够到位;有的工作积极性不高、主动性不强;有的联系服务群众积极主动性不强，形式主义、官僚主义顽疾根治不彻底。</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0" w:firstLineChars="0"/>
        <w:textAlignment w:val="auto"/>
        <w:rPr>
          <w:rFonts w:hint="eastAsia" w:ascii="黑体" w:hAnsi="黑体" w:eastAsia="黑体" w:cs="黑体"/>
          <w:sz w:val="32"/>
          <w:szCs w:val="32"/>
          <w:lang w:eastAsia="zh-CN"/>
        </w:rPr>
      </w:pPr>
      <w:r>
        <w:rPr>
          <w:rFonts w:hint="eastAsia" w:ascii="黑体" w:hAnsi="黑体" w:eastAsia="黑体" w:cs="黑体"/>
          <w:b w:val="0"/>
          <w:i w:val="0"/>
          <w:caps w:val="0"/>
          <w:color w:val="000000"/>
          <w:spacing w:val="0"/>
          <w:sz w:val="32"/>
          <w:szCs w:val="32"/>
        </w:rPr>
        <w:t>　　</w:t>
      </w:r>
      <w:r>
        <w:rPr>
          <w:rFonts w:hint="eastAsia" w:ascii="黑体" w:hAnsi="黑体" w:eastAsia="黑体" w:cs="黑体"/>
          <w:b w:val="0"/>
          <w:i w:val="0"/>
          <w:caps w:val="0"/>
          <w:color w:val="000000"/>
          <w:spacing w:val="0"/>
          <w:sz w:val="32"/>
          <w:szCs w:val="32"/>
          <w:lang w:eastAsia="zh-CN"/>
        </w:rPr>
        <w:t>三</w:t>
      </w:r>
      <w:r>
        <w:rPr>
          <w:rFonts w:hint="eastAsia" w:ascii="黑体" w:hAnsi="黑体" w:eastAsia="黑体" w:cs="黑体"/>
          <w:b w:val="0"/>
          <w:i w:val="0"/>
          <w:caps w:val="0"/>
          <w:color w:val="000000"/>
          <w:spacing w:val="0"/>
          <w:sz w:val="32"/>
          <w:szCs w:val="32"/>
        </w:rPr>
        <w:t>、</w:t>
      </w:r>
      <w:r>
        <w:rPr>
          <w:rFonts w:hint="eastAsia" w:ascii="黑体" w:hAnsi="黑体" w:eastAsia="黑体" w:cs="黑体"/>
          <w:b w:val="0"/>
          <w:i w:val="0"/>
          <w:caps w:val="0"/>
          <w:color w:val="000000"/>
          <w:spacing w:val="0"/>
          <w:sz w:val="32"/>
          <w:szCs w:val="32"/>
          <w:lang w:eastAsia="zh-CN"/>
        </w:rPr>
        <w:t>检视剖析发现的主要问题及产生问题的原因</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3" w:firstLineChars="200"/>
        <w:textAlignment w:val="auto"/>
        <w:rPr>
          <w:rStyle w:val="9"/>
          <w:rFonts w:hint="eastAsia" w:ascii="仿宋" w:hAnsi="仿宋" w:eastAsia="仿宋" w:cs="仿宋"/>
          <w:b/>
          <w:bCs/>
          <w:sz w:val="32"/>
          <w:szCs w:val="32"/>
        </w:rPr>
      </w:pPr>
      <w:r>
        <w:rPr>
          <w:rFonts w:hint="eastAsia" w:ascii="仿宋" w:hAnsi="仿宋" w:eastAsia="仿宋" w:cs="仿宋"/>
          <w:b/>
          <w:bCs/>
          <w:sz w:val="32"/>
          <w:szCs w:val="32"/>
          <w:lang w:val="en-US" w:eastAsia="zh-CN"/>
        </w:rPr>
        <w:t>1.</w:t>
      </w:r>
      <w:r>
        <w:rPr>
          <w:rStyle w:val="9"/>
          <w:rFonts w:hint="eastAsia" w:ascii="仿宋" w:hAnsi="仿宋" w:eastAsia="仿宋" w:cs="仿宋"/>
          <w:b/>
          <w:bCs/>
          <w:sz w:val="32"/>
          <w:szCs w:val="32"/>
        </w:rPr>
        <w:t>对照习近平新时代中国特色社会主义思想和党中央决策部署，在增强“四个意识”、坚定“四个自信”、做到“两个坚决维护”方面存在的问题</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在学习习近平新时代中国特色社会主义思想上还有差距。虽然领导班子学习了习近平新时代中国特色社会主义思想，但是，有时觉得学习时软任务，往往停留在知道、了解的层面，满足于看文件、读报纸、看网络，研读经典原著不够，在系统领会精神实质、把我思想精髓上还不深不透。</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在执行党中央决策部署和上级党委决议决定上还有不足。领导班子执行中央和自治区、市委、旗委决策部署的态度是坚定的，能够坚决贯彻落实中央和自治区、市委、旗委的各项决策部署，但在实际执行过程中，也还存在一些以会议落实会议，以文件落实文件的现象。</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3" w:firstLineChars="200"/>
        <w:textAlignment w:val="auto"/>
        <w:rPr>
          <w:rStyle w:val="9"/>
          <w:rFonts w:hint="eastAsia" w:ascii="仿宋" w:hAnsi="仿宋" w:eastAsia="仿宋" w:cs="仿宋"/>
          <w:b/>
          <w:bCs w:val="0"/>
          <w:sz w:val="32"/>
          <w:szCs w:val="32"/>
        </w:rPr>
      </w:pPr>
      <w:r>
        <w:rPr>
          <w:rStyle w:val="9"/>
          <w:rFonts w:hint="eastAsia" w:ascii="仿宋" w:hAnsi="仿宋" w:eastAsia="仿宋" w:cs="仿宋"/>
          <w:b/>
          <w:bCs w:val="0"/>
          <w:sz w:val="32"/>
          <w:szCs w:val="32"/>
          <w:lang w:val="en-US" w:eastAsia="zh-CN"/>
        </w:rPr>
        <w:t>2.</w:t>
      </w:r>
      <w:r>
        <w:rPr>
          <w:rStyle w:val="9"/>
          <w:rFonts w:hint="eastAsia" w:ascii="仿宋" w:hAnsi="仿宋" w:eastAsia="仿宋" w:cs="仿宋"/>
          <w:b/>
          <w:bCs w:val="0"/>
          <w:sz w:val="32"/>
          <w:szCs w:val="32"/>
        </w:rPr>
        <w:t>对照党章党规，在知敬畏、存戒惧、守底线方面存在的问题</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0" w:firstLineChars="200"/>
        <w:textAlignment w:val="auto"/>
        <w:rPr>
          <w:rStyle w:val="9"/>
          <w:rFonts w:hint="eastAsia" w:ascii="仿宋" w:hAnsi="仿宋" w:eastAsia="仿宋" w:cs="仿宋"/>
          <w:b w:val="0"/>
          <w:bCs/>
          <w:sz w:val="32"/>
          <w:szCs w:val="32"/>
          <w:lang w:eastAsia="zh-CN"/>
        </w:rPr>
      </w:pPr>
      <w:r>
        <w:rPr>
          <w:rStyle w:val="9"/>
          <w:rFonts w:hint="eastAsia" w:ascii="仿宋" w:hAnsi="仿宋" w:eastAsia="仿宋" w:cs="仿宋"/>
          <w:b w:val="0"/>
          <w:bCs/>
          <w:sz w:val="32"/>
          <w:szCs w:val="32"/>
          <w:lang w:eastAsia="zh-CN"/>
        </w:rPr>
        <w:t>（</w:t>
      </w:r>
      <w:r>
        <w:rPr>
          <w:rStyle w:val="9"/>
          <w:rFonts w:hint="eastAsia" w:ascii="仿宋" w:hAnsi="仿宋" w:eastAsia="仿宋" w:cs="仿宋"/>
          <w:b w:val="0"/>
          <w:bCs/>
          <w:sz w:val="32"/>
          <w:szCs w:val="32"/>
          <w:lang w:val="en-US" w:eastAsia="zh-CN"/>
        </w:rPr>
        <w:t>1</w:t>
      </w:r>
      <w:r>
        <w:rPr>
          <w:rStyle w:val="9"/>
          <w:rFonts w:hint="eastAsia" w:ascii="仿宋" w:hAnsi="仿宋" w:eastAsia="仿宋" w:cs="仿宋"/>
          <w:b w:val="0"/>
          <w:bCs/>
          <w:sz w:val="32"/>
          <w:szCs w:val="32"/>
          <w:lang w:eastAsia="zh-CN"/>
        </w:rPr>
        <w:t>）政治敏锐性还不够强，个别班子成员对新形势下如何更好地宣传党的政策主张、维护党的形象权威、巩固党的执政基础等思考研究还不深。</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0" w:firstLineChars="200"/>
        <w:textAlignment w:val="auto"/>
        <w:rPr>
          <w:rStyle w:val="9"/>
          <w:rFonts w:hint="eastAsia" w:ascii="仿宋" w:hAnsi="仿宋" w:eastAsia="仿宋" w:cs="仿宋"/>
          <w:b w:val="0"/>
          <w:bCs/>
          <w:sz w:val="32"/>
          <w:szCs w:val="32"/>
          <w:lang w:eastAsia="zh-CN"/>
        </w:rPr>
      </w:pPr>
      <w:r>
        <w:rPr>
          <w:rStyle w:val="9"/>
          <w:rFonts w:hint="eastAsia" w:ascii="仿宋" w:hAnsi="仿宋" w:eastAsia="仿宋" w:cs="仿宋"/>
          <w:b w:val="0"/>
          <w:bCs/>
          <w:sz w:val="32"/>
          <w:szCs w:val="32"/>
          <w:lang w:eastAsia="zh-CN"/>
        </w:rPr>
        <w:t>（</w:t>
      </w:r>
      <w:r>
        <w:rPr>
          <w:rStyle w:val="9"/>
          <w:rFonts w:hint="eastAsia" w:ascii="仿宋" w:hAnsi="仿宋" w:eastAsia="仿宋" w:cs="仿宋"/>
          <w:b w:val="0"/>
          <w:bCs/>
          <w:sz w:val="32"/>
          <w:szCs w:val="32"/>
          <w:lang w:val="en-US" w:eastAsia="zh-CN"/>
        </w:rPr>
        <w:t>2</w:t>
      </w:r>
      <w:r>
        <w:rPr>
          <w:rStyle w:val="9"/>
          <w:rFonts w:hint="eastAsia" w:ascii="仿宋" w:hAnsi="仿宋" w:eastAsia="仿宋" w:cs="仿宋"/>
          <w:b w:val="0"/>
          <w:bCs/>
          <w:sz w:val="32"/>
          <w:szCs w:val="32"/>
          <w:lang w:eastAsia="zh-CN"/>
        </w:rPr>
        <w:t>）缺乏必要的警惕性和鉴别力。个别班子成员对意识形态领域的复杂性缺乏必要的警惕性和鉴别力，对社会上个别消极议论或负面言论没有以一个共产党员领导干部的身份去力所能及的进行抵制或弘扬正能量。</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3" w:firstLineChars="200"/>
        <w:textAlignment w:val="auto"/>
        <w:rPr>
          <w:rStyle w:val="9"/>
          <w:rFonts w:hint="eastAsia" w:ascii="仿宋" w:hAnsi="仿宋" w:eastAsia="仿宋" w:cs="仿宋"/>
          <w:b/>
          <w:bCs w:val="0"/>
          <w:sz w:val="32"/>
          <w:szCs w:val="32"/>
        </w:rPr>
      </w:pPr>
      <w:r>
        <w:rPr>
          <w:rStyle w:val="9"/>
          <w:rFonts w:hint="eastAsia" w:ascii="仿宋" w:hAnsi="仿宋" w:eastAsia="仿宋" w:cs="仿宋"/>
          <w:b/>
          <w:bCs w:val="0"/>
          <w:sz w:val="32"/>
          <w:szCs w:val="32"/>
          <w:lang w:val="en-US" w:eastAsia="zh-CN"/>
        </w:rPr>
        <w:t>3.</w:t>
      </w:r>
      <w:r>
        <w:rPr>
          <w:rStyle w:val="9"/>
          <w:rFonts w:hint="eastAsia" w:ascii="仿宋" w:hAnsi="仿宋" w:eastAsia="仿宋" w:cs="仿宋"/>
          <w:b/>
          <w:bCs w:val="0"/>
          <w:sz w:val="32"/>
          <w:szCs w:val="32"/>
        </w:rPr>
        <w:t>对照人民群众新期待，在群众观点、群众立场、群众感情、服务群众方面存在的问题</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0" w:firstLineChars="200"/>
        <w:textAlignment w:val="auto"/>
        <w:rPr>
          <w:rStyle w:val="9"/>
          <w:rFonts w:hint="eastAsia" w:ascii="仿宋" w:hAnsi="仿宋" w:eastAsia="仿宋" w:cs="仿宋"/>
          <w:b w:val="0"/>
          <w:bCs/>
          <w:sz w:val="32"/>
          <w:szCs w:val="32"/>
          <w:lang w:eastAsia="zh-CN"/>
        </w:rPr>
      </w:pPr>
      <w:r>
        <w:rPr>
          <w:rStyle w:val="9"/>
          <w:rFonts w:hint="eastAsia" w:ascii="仿宋" w:hAnsi="仿宋" w:eastAsia="仿宋" w:cs="仿宋"/>
          <w:b w:val="0"/>
          <w:bCs/>
          <w:sz w:val="32"/>
          <w:szCs w:val="32"/>
          <w:lang w:eastAsia="zh-CN"/>
        </w:rPr>
        <w:t>（</w:t>
      </w:r>
      <w:r>
        <w:rPr>
          <w:rStyle w:val="9"/>
          <w:rFonts w:hint="eastAsia" w:ascii="仿宋" w:hAnsi="仿宋" w:eastAsia="仿宋" w:cs="仿宋"/>
          <w:b w:val="0"/>
          <w:bCs/>
          <w:sz w:val="32"/>
          <w:szCs w:val="32"/>
          <w:lang w:val="en-US" w:eastAsia="zh-CN"/>
        </w:rPr>
        <w:t>1</w:t>
      </w:r>
      <w:r>
        <w:rPr>
          <w:rStyle w:val="9"/>
          <w:rFonts w:hint="eastAsia" w:ascii="仿宋" w:hAnsi="仿宋" w:eastAsia="仿宋" w:cs="仿宋"/>
          <w:b w:val="0"/>
          <w:bCs/>
          <w:sz w:val="32"/>
          <w:szCs w:val="32"/>
          <w:lang w:eastAsia="zh-CN"/>
        </w:rPr>
        <w:t>）以钉钉子精神抓落实的韧劲不足。对一些既定的事项、确定的工作，满足于会议部署了、文件安排了，但跟抓不放、督查问效不够，致使本应能够很好完成的任务议来议去、转来转去、推来推去，最终是“沙滩流水不到头”。</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0" w:firstLineChars="200"/>
        <w:textAlignment w:val="auto"/>
        <w:rPr>
          <w:rStyle w:val="9"/>
          <w:rFonts w:hint="eastAsia" w:ascii="仿宋" w:hAnsi="仿宋" w:eastAsia="仿宋" w:cs="仿宋"/>
          <w:b w:val="0"/>
          <w:bCs/>
          <w:sz w:val="32"/>
          <w:szCs w:val="32"/>
          <w:lang w:eastAsia="zh-CN"/>
        </w:rPr>
      </w:pPr>
      <w:r>
        <w:rPr>
          <w:rStyle w:val="9"/>
          <w:rFonts w:hint="eastAsia" w:ascii="仿宋" w:hAnsi="仿宋" w:eastAsia="仿宋" w:cs="仿宋"/>
          <w:b w:val="0"/>
          <w:bCs/>
          <w:sz w:val="32"/>
          <w:szCs w:val="32"/>
          <w:lang w:eastAsia="zh-CN"/>
        </w:rPr>
        <w:t>（</w:t>
      </w:r>
      <w:r>
        <w:rPr>
          <w:rStyle w:val="9"/>
          <w:rFonts w:hint="eastAsia" w:ascii="仿宋" w:hAnsi="仿宋" w:eastAsia="仿宋" w:cs="仿宋"/>
          <w:b w:val="0"/>
          <w:bCs/>
          <w:sz w:val="32"/>
          <w:szCs w:val="32"/>
          <w:lang w:val="en-US" w:eastAsia="zh-CN"/>
        </w:rPr>
        <w:t>2</w:t>
      </w:r>
      <w:r>
        <w:rPr>
          <w:rStyle w:val="9"/>
          <w:rFonts w:hint="eastAsia" w:ascii="仿宋" w:hAnsi="仿宋" w:eastAsia="仿宋" w:cs="仿宋"/>
          <w:b w:val="0"/>
          <w:bCs/>
          <w:sz w:val="32"/>
          <w:szCs w:val="32"/>
          <w:lang w:eastAsia="zh-CN"/>
        </w:rPr>
        <w:t>）创新意识、进取意识不强。对新常态下如何更好地开展工作，主动研究不够，措施办法不多，有时把工作推进慢、任务不落实，归咎于外部因素，不能从班子自身找原因。</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3" w:firstLineChars="200"/>
        <w:textAlignment w:val="auto"/>
        <w:rPr>
          <w:rStyle w:val="9"/>
          <w:rFonts w:hint="eastAsia" w:ascii="仿宋" w:hAnsi="仿宋" w:eastAsia="仿宋" w:cs="仿宋"/>
          <w:b/>
          <w:bCs w:val="0"/>
          <w:sz w:val="32"/>
          <w:szCs w:val="32"/>
        </w:rPr>
      </w:pPr>
      <w:r>
        <w:rPr>
          <w:rStyle w:val="9"/>
          <w:rFonts w:hint="eastAsia" w:ascii="仿宋" w:hAnsi="仿宋" w:eastAsia="仿宋" w:cs="仿宋"/>
          <w:b/>
          <w:bCs w:val="0"/>
          <w:sz w:val="32"/>
          <w:szCs w:val="32"/>
          <w:lang w:val="en-US" w:eastAsia="zh-CN"/>
        </w:rPr>
        <w:t>4.</w:t>
      </w:r>
      <w:r>
        <w:rPr>
          <w:rStyle w:val="9"/>
          <w:rFonts w:hint="eastAsia" w:ascii="仿宋" w:hAnsi="仿宋" w:eastAsia="仿宋" w:cs="仿宋"/>
          <w:b/>
          <w:bCs w:val="0"/>
          <w:sz w:val="32"/>
          <w:szCs w:val="32"/>
        </w:rPr>
        <w:t>对照先进典型、身边榜样，在思想觉悟、能力素质、道德修养、作风形象方面存在的问题</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0" w:firstLineChars="200"/>
        <w:textAlignment w:val="auto"/>
        <w:rPr>
          <w:rStyle w:val="9"/>
          <w:rFonts w:hint="eastAsia" w:ascii="仿宋" w:hAnsi="仿宋" w:eastAsia="仿宋" w:cs="仿宋"/>
          <w:b w:val="0"/>
          <w:bCs/>
          <w:sz w:val="32"/>
          <w:szCs w:val="32"/>
          <w:lang w:eastAsia="zh-CN"/>
        </w:rPr>
      </w:pPr>
      <w:r>
        <w:rPr>
          <w:rStyle w:val="9"/>
          <w:rFonts w:hint="eastAsia" w:ascii="仿宋" w:hAnsi="仿宋" w:eastAsia="仿宋" w:cs="仿宋"/>
          <w:b w:val="0"/>
          <w:bCs/>
          <w:sz w:val="32"/>
          <w:szCs w:val="32"/>
          <w:lang w:eastAsia="zh-CN"/>
        </w:rPr>
        <w:t>（</w:t>
      </w:r>
      <w:r>
        <w:rPr>
          <w:rStyle w:val="9"/>
          <w:rFonts w:hint="eastAsia" w:ascii="仿宋" w:hAnsi="仿宋" w:eastAsia="仿宋" w:cs="仿宋"/>
          <w:b w:val="0"/>
          <w:bCs/>
          <w:sz w:val="32"/>
          <w:szCs w:val="32"/>
          <w:lang w:val="en-US" w:eastAsia="zh-CN"/>
        </w:rPr>
        <w:t>1</w:t>
      </w:r>
      <w:r>
        <w:rPr>
          <w:rStyle w:val="9"/>
          <w:rFonts w:hint="eastAsia" w:ascii="仿宋" w:hAnsi="仿宋" w:eastAsia="仿宋" w:cs="仿宋"/>
          <w:b w:val="0"/>
          <w:bCs/>
          <w:sz w:val="32"/>
          <w:szCs w:val="32"/>
          <w:lang w:eastAsia="zh-CN"/>
        </w:rPr>
        <w:t>）有时存在上级主要领导紧盯的重视，主要领导盯得不紧的不够重视，有上级检查验收做的就好，没有检查督促，做得就相对差些。个别班子成员精神懈怠，满足于现状，缺乏奋斗精神，存在消极守摊子现象。</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0" w:firstLineChars="200"/>
        <w:textAlignment w:val="auto"/>
        <w:rPr>
          <w:rStyle w:val="9"/>
          <w:rFonts w:hint="eastAsia" w:ascii="仿宋" w:hAnsi="仿宋" w:eastAsia="仿宋" w:cs="仿宋"/>
          <w:b w:val="0"/>
          <w:bCs/>
          <w:sz w:val="32"/>
          <w:szCs w:val="32"/>
          <w:lang w:eastAsia="zh-CN"/>
        </w:rPr>
      </w:pPr>
      <w:r>
        <w:rPr>
          <w:rStyle w:val="9"/>
          <w:rFonts w:hint="eastAsia" w:ascii="仿宋" w:hAnsi="仿宋" w:eastAsia="仿宋" w:cs="仿宋"/>
          <w:b w:val="0"/>
          <w:bCs/>
          <w:sz w:val="32"/>
          <w:szCs w:val="32"/>
          <w:lang w:eastAsia="zh-CN"/>
        </w:rPr>
        <w:t>（</w:t>
      </w:r>
      <w:r>
        <w:rPr>
          <w:rStyle w:val="9"/>
          <w:rFonts w:hint="eastAsia" w:ascii="仿宋" w:hAnsi="仿宋" w:eastAsia="仿宋" w:cs="仿宋"/>
          <w:b w:val="0"/>
          <w:bCs/>
          <w:sz w:val="32"/>
          <w:szCs w:val="32"/>
          <w:lang w:val="en-US" w:eastAsia="zh-CN"/>
        </w:rPr>
        <w:t>2</w:t>
      </w:r>
      <w:r>
        <w:rPr>
          <w:rStyle w:val="9"/>
          <w:rFonts w:hint="eastAsia" w:ascii="仿宋" w:hAnsi="仿宋" w:eastAsia="仿宋" w:cs="仿宋"/>
          <w:b w:val="0"/>
          <w:bCs/>
          <w:sz w:val="32"/>
          <w:szCs w:val="32"/>
          <w:lang w:eastAsia="zh-CN"/>
        </w:rPr>
        <w:t>）“一岗双责”落实人有差距。对领导班子党风廉政建设责任制作了细化和分解，但有的班子成员对党风廉政建设“一岗双责”责任缺乏充分的认识，甚至把党风廉政建设看成是主要领导的事情，认为自己只要把分管工作抓上去就行了，对分管股室、二级单位党风廉政建设工作重视不够，执行各项纪律还不够严格。</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3" w:firstLineChars="200"/>
        <w:textAlignment w:val="auto"/>
        <w:rPr>
          <w:rStyle w:val="9"/>
          <w:rFonts w:hint="eastAsia" w:ascii="仿宋" w:hAnsi="仿宋" w:eastAsia="仿宋" w:cs="仿宋"/>
          <w:b/>
          <w:bCs w:val="0"/>
          <w:sz w:val="32"/>
          <w:szCs w:val="32"/>
        </w:rPr>
      </w:pPr>
      <w:r>
        <w:rPr>
          <w:rStyle w:val="9"/>
          <w:rFonts w:hint="eastAsia" w:ascii="仿宋" w:hAnsi="仿宋" w:eastAsia="仿宋" w:cs="仿宋"/>
          <w:b/>
          <w:bCs w:val="0"/>
          <w:sz w:val="32"/>
          <w:szCs w:val="32"/>
          <w:lang w:val="en-US" w:eastAsia="zh-CN"/>
        </w:rPr>
        <w:t>5.</w:t>
      </w:r>
      <w:r>
        <w:rPr>
          <w:rStyle w:val="9"/>
          <w:rFonts w:hint="eastAsia" w:ascii="仿宋" w:hAnsi="仿宋" w:eastAsia="仿宋" w:cs="仿宋"/>
          <w:b/>
          <w:bCs w:val="0"/>
          <w:sz w:val="32"/>
          <w:szCs w:val="32"/>
        </w:rPr>
        <w:t>对照学习贯彻党的十九届四中全会精神存在的问题</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firstLine="640" w:firstLineChars="200"/>
        <w:textAlignment w:val="auto"/>
        <w:rPr>
          <w:rStyle w:val="9"/>
          <w:rFonts w:hint="eastAsia" w:ascii="仿宋" w:hAnsi="仿宋" w:eastAsia="仿宋" w:cs="仿宋"/>
          <w:b w:val="0"/>
          <w:bCs/>
          <w:sz w:val="32"/>
          <w:szCs w:val="32"/>
          <w:lang w:eastAsia="zh-CN"/>
        </w:rPr>
      </w:pPr>
      <w:r>
        <w:rPr>
          <w:rStyle w:val="9"/>
          <w:rFonts w:hint="eastAsia" w:ascii="仿宋" w:hAnsi="仿宋" w:eastAsia="仿宋" w:cs="仿宋"/>
          <w:b w:val="0"/>
          <w:bCs/>
          <w:sz w:val="32"/>
          <w:szCs w:val="32"/>
          <w:lang w:eastAsia="zh-CN"/>
        </w:rPr>
        <w:t>不涉及此方面的问题</w:t>
      </w:r>
    </w:p>
    <w:p>
      <w:pPr>
        <w:pStyle w:val="6"/>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560" w:lineRule="exact"/>
        <w:ind w:right="0" w:rightChars="0" w:firstLine="643" w:firstLineChars="200"/>
        <w:textAlignment w:val="auto"/>
        <w:rPr>
          <w:rStyle w:val="9"/>
          <w:rFonts w:hint="eastAsia" w:ascii="仿宋" w:hAnsi="仿宋" w:eastAsia="仿宋" w:cs="仿宋"/>
          <w:b/>
          <w:bCs w:val="0"/>
          <w:sz w:val="32"/>
          <w:szCs w:val="32"/>
        </w:rPr>
      </w:pPr>
      <w:r>
        <w:rPr>
          <w:rStyle w:val="9"/>
          <w:rFonts w:hint="eastAsia" w:ascii="仿宋" w:hAnsi="仿宋" w:eastAsia="仿宋" w:cs="仿宋"/>
          <w:b/>
          <w:bCs w:val="0"/>
          <w:sz w:val="32"/>
          <w:szCs w:val="32"/>
          <w:lang w:val="en-US" w:eastAsia="zh-CN"/>
        </w:rPr>
        <w:t>6.</w:t>
      </w:r>
      <w:r>
        <w:rPr>
          <w:rStyle w:val="9"/>
          <w:rFonts w:hint="eastAsia" w:ascii="仿宋" w:hAnsi="仿宋" w:eastAsia="仿宋" w:cs="仿宋"/>
          <w:b/>
          <w:bCs w:val="0"/>
          <w:sz w:val="32"/>
          <w:szCs w:val="32"/>
        </w:rPr>
        <w:t>根据中央“不忘初心、牢记使命”主题教育领导小组印发《关于整治“景观亮化工程”过度化等“政绩工程”、“面子工程”问题的通知》查找问题</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不涉及此方面的问题</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200"/>
        <w:textAlignment w:val="auto"/>
        <w:rPr>
          <w:rFonts w:hint="eastAsia" w:ascii="仿宋" w:hAnsi="仿宋" w:eastAsia="仿宋" w:cs="仿宋"/>
          <w:b w:val="0"/>
          <w:i w:val="0"/>
          <w:caps w:val="0"/>
          <w:color w:val="000000"/>
          <w:spacing w:val="0"/>
          <w:sz w:val="32"/>
          <w:szCs w:val="32"/>
          <w:lang w:eastAsia="zh-CN"/>
        </w:rPr>
      </w:pPr>
      <w:r>
        <w:rPr>
          <w:rFonts w:hint="eastAsia" w:ascii="仿宋" w:hAnsi="仿宋" w:eastAsia="仿宋" w:cs="仿宋"/>
          <w:b w:val="0"/>
          <w:i w:val="0"/>
          <w:caps w:val="0"/>
          <w:color w:val="000000"/>
          <w:spacing w:val="0"/>
          <w:sz w:val="32"/>
          <w:szCs w:val="32"/>
          <w:lang w:eastAsia="zh-CN"/>
        </w:rPr>
        <w:t>针对存在的突出问题，局党组深刻剖析了问题产生的原因：</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643" w:firstLineChars="200"/>
        <w:jc w:val="both"/>
        <w:textAlignment w:val="auto"/>
        <w:rPr>
          <w:rFonts w:hint="eastAsia" w:ascii="仿宋" w:hAnsi="仿宋" w:eastAsia="仿宋" w:cs="仿宋"/>
          <w:b w:val="0"/>
          <w:i w:val="0"/>
          <w:caps w:val="0"/>
          <w:color w:val="222222"/>
          <w:spacing w:val="0"/>
          <w:sz w:val="32"/>
          <w:szCs w:val="32"/>
          <w:u w:val="none"/>
        </w:rPr>
      </w:pPr>
      <w:r>
        <w:rPr>
          <w:rFonts w:hint="eastAsia" w:ascii="仿宋" w:hAnsi="仿宋" w:eastAsia="仿宋" w:cs="仿宋"/>
          <w:b/>
          <w:bCs/>
          <w:i w:val="0"/>
          <w:caps w:val="0"/>
          <w:color w:val="222222"/>
          <w:spacing w:val="0"/>
          <w:sz w:val="32"/>
          <w:szCs w:val="32"/>
          <w:u w:val="none"/>
          <w:shd w:val="clear" w:fill="FFFFFF"/>
          <w:lang w:val="en-US" w:eastAsia="zh-CN"/>
        </w:rPr>
        <w:t>1.</w:t>
      </w:r>
      <w:r>
        <w:rPr>
          <w:rFonts w:hint="eastAsia" w:ascii="仿宋" w:hAnsi="仿宋" w:eastAsia="仿宋" w:cs="仿宋"/>
          <w:b/>
          <w:bCs/>
          <w:i w:val="0"/>
          <w:caps w:val="0"/>
          <w:color w:val="222222"/>
          <w:spacing w:val="0"/>
          <w:sz w:val="32"/>
          <w:szCs w:val="32"/>
          <w:u w:val="none"/>
          <w:shd w:val="clear" w:fill="FFFFFF"/>
        </w:rPr>
        <w:t>对政治建设的认识有偏差。</w:t>
      </w:r>
      <w:r>
        <w:rPr>
          <w:rFonts w:hint="eastAsia" w:ascii="仿宋" w:hAnsi="仿宋" w:eastAsia="仿宋" w:cs="仿宋"/>
          <w:b w:val="0"/>
          <w:i w:val="0"/>
          <w:caps w:val="0"/>
          <w:color w:val="222222"/>
          <w:spacing w:val="0"/>
          <w:sz w:val="32"/>
          <w:szCs w:val="32"/>
          <w:u w:val="none"/>
          <w:shd w:val="clear" w:fill="FFFFFF"/>
        </w:rPr>
        <w:t>错误地把政治建设当做软任务、虚工作，产生抓不抓都是无所谓的思想，没有摆到加强领导班子建设的首要位置，往往出现会议布置多、文件强调多，而在实际行动上下的功夫少，之中形式不重实效，人为弱化了政治建设工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0"/>
        <w:jc w:val="both"/>
        <w:textAlignment w:val="auto"/>
        <w:rPr>
          <w:rFonts w:hint="eastAsia" w:ascii="仿宋" w:hAnsi="仿宋" w:eastAsia="仿宋" w:cs="仿宋"/>
          <w:b w:val="0"/>
          <w:i w:val="0"/>
          <w:caps w:val="0"/>
          <w:color w:val="222222"/>
          <w:spacing w:val="0"/>
          <w:sz w:val="32"/>
          <w:szCs w:val="32"/>
          <w:u w:val="none"/>
        </w:rPr>
      </w:pPr>
      <w:r>
        <w:rPr>
          <w:rFonts w:hint="eastAsia" w:ascii="仿宋" w:hAnsi="仿宋" w:eastAsia="仿宋" w:cs="仿宋"/>
          <w:b w:val="0"/>
          <w:i w:val="0"/>
          <w:caps w:val="0"/>
          <w:color w:val="222222"/>
          <w:spacing w:val="0"/>
          <w:sz w:val="32"/>
          <w:szCs w:val="32"/>
          <w:u w:val="none"/>
          <w:shd w:val="clear" w:fill="FFFFFF"/>
        </w:rPr>
        <w:t>　</w:t>
      </w:r>
      <w:r>
        <w:rPr>
          <w:rFonts w:hint="eastAsia" w:ascii="仿宋" w:hAnsi="仿宋" w:eastAsia="仿宋" w:cs="仿宋"/>
          <w:b/>
          <w:bCs/>
          <w:i w:val="0"/>
          <w:caps w:val="0"/>
          <w:color w:val="222222"/>
          <w:spacing w:val="0"/>
          <w:sz w:val="32"/>
          <w:szCs w:val="32"/>
          <w:u w:val="none"/>
          <w:shd w:val="clear" w:fill="FFFFFF"/>
        </w:rPr>
        <w:t>　</w:t>
      </w:r>
      <w:r>
        <w:rPr>
          <w:rFonts w:hint="eastAsia" w:ascii="仿宋" w:hAnsi="仿宋" w:eastAsia="仿宋" w:cs="仿宋"/>
          <w:b/>
          <w:bCs/>
          <w:i w:val="0"/>
          <w:caps w:val="0"/>
          <w:color w:val="222222"/>
          <w:spacing w:val="0"/>
          <w:sz w:val="32"/>
          <w:szCs w:val="32"/>
          <w:u w:val="none"/>
          <w:shd w:val="clear" w:fill="FFFFFF"/>
          <w:lang w:val="en-US" w:eastAsia="zh-CN"/>
        </w:rPr>
        <w:t>2.</w:t>
      </w:r>
      <w:r>
        <w:rPr>
          <w:rFonts w:hint="eastAsia" w:ascii="仿宋" w:hAnsi="仿宋" w:eastAsia="仿宋" w:cs="仿宋"/>
          <w:b/>
          <w:bCs/>
          <w:i w:val="0"/>
          <w:caps w:val="0"/>
          <w:color w:val="222222"/>
          <w:spacing w:val="0"/>
          <w:sz w:val="32"/>
          <w:szCs w:val="32"/>
          <w:u w:val="none"/>
          <w:shd w:val="clear" w:fill="FFFFFF"/>
        </w:rPr>
        <w:t>对新思想的认识和把握不足。</w:t>
      </w:r>
      <w:r>
        <w:rPr>
          <w:rFonts w:hint="eastAsia" w:ascii="仿宋" w:hAnsi="仿宋" w:eastAsia="仿宋" w:cs="仿宋"/>
          <w:b w:val="0"/>
          <w:i w:val="0"/>
          <w:caps w:val="0"/>
          <w:color w:val="222222"/>
          <w:spacing w:val="0"/>
          <w:sz w:val="32"/>
          <w:szCs w:val="32"/>
          <w:u w:val="none"/>
          <w:shd w:val="clear" w:fill="FFFFFF"/>
        </w:rPr>
        <w:t>面对日趋复杂多变的内外环境，面对老干部工作面临的改革发展难题，不能够从新的理念、新的要求来科学认识和全面把握，而总是用老思想、老办法、老套路解决新问题。</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640"/>
        <w:jc w:val="both"/>
        <w:textAlignment w:val="auto"/>
        <w:rPr>
          <w:rFonts w:hint="eastAsia" w:ascii="仿宋" w:hAnsi="仿宋" w:eastAsia="仿宋" w:cs="仿宋"/>
          <w:b w:val="0"/>
          <w:i w:val="0"/>
          <w:caps w:val="0"/>
          <w:color w:val="222222"/>
          <w:spacing w:val="0"/>
          <w:sz w:val="32"/>
          <w:szCs w:val="32"/>
          <w:u w:val="none"/>
          <w:shd w:val="clear" w:fill="FFFFFF"/>
        </w:rPr>
      </w:pPr>
      <w:r>
        <w:rPr>
          <w:rFonts w:hint="eastAsia" w:ascii="仿宋" w:hAnsi="仿宋" w:eastAsia="仿宋" w:cs="仿宋"/>
          <w:b/>
          <w:bCs/>
          <w:i w:val="0"/>
          <w:caps w:val="0"/>
          <w:color w:val="222222"/>
          <w:spacing w:val="0"/>
          <w:sz w:val="32"/>
          <w:szCs w:val="32"/>
          <w:u w:val="none"/>
          <w:shd w:val="clear" w:fill="FFFFFF"/>
          <w:lang w:val="en-US" w:eastAsia="zh-CN"/>
        </w:rPr>
        <w:t>3.</w:t>
      </w:r>
      <w:r>
        <w:rPr>
          <w:rFonts w:hint="eastAsia" w:ascii="仿宋" w:hAnsi="仿宋" w:eastAsia="仿宋" w:cs="仿宋"/>
          <w:b/>
          <w:bCs/>
          <w:i w:val="0"/>
          <w:caps w:val="0"/>
          <w:color w:val="222222"/>
          <w:spacing w:val="0"/>
          <w:sz w:val="32"/>
          <w:szCs w:val="32"/>
          <w:u w:val="none"/>
          <w:shd w:val="clear" w:fill="FFFFFF"/>
        </w:rPr>
        <w:t>以人民为中心的政治立场坚持的不够好。</w:t>
      </w:r>
      <w:r>
        <w:rPr>
          <w:rFonts w:hint="eastAsia" w:ascii="仿宋" w:hAnsi="仿宋" w:eastAsia="仿宋" w:cs="仿宋"/>
          <w:b w:val="0"/>
          <w:i w:val="0"/>
          <w:caps w:val="0"/>
          <w:color w:val="222222"/>
          <w:spacing w:val="0"/>
          <w:sz w:val="32"/>
          <w:szCs w:val="32"/>
          <w:u w:val="none"/>
          <w:shd w:val="clear" w:fill="FFFFFF"/>
        </w:rPr>
        <w:t>对照焦裕禄、郑德荣、张富清等党的好干部，为人民服务做得不够完全、彻底，一些脱离群众的现象在班子中间不同程度地存在，深入基层帮扶困难离退休职工，主动了解情况的次数少，在这里主要是立场、感情的问题，没有从政治的高度深刻认识密切联系职工群众的重要性。</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640"/>
        <w:jc w:val="both"/>
        <w:textAlignment w:val="auto"/>
        <w:rPr>
          <w:rFonts w:hint="eastAsia" w:ascii="黑体" w:hAnsi="黑体" w:eastAsia="黑体" w:cs="黑体"/>
          <w:b w:val="0"/>
          <w:i w:val="0"/>
          <w:caps w:val="0"/>
          <w:color w:val="222222"/>
          <w:spacing w:val="0"/>
          <w:sz w:val="32"/>
          <w:szCs w:val="32"/>
          <w:u w:val="none"/>
          <w:shd w:val="clear" w:fill="FFFFFF"/>
          <w:lang w:eastAsia="zh-CN"/>
        </w:rPr>
      </w:pPr>
      <w:r>
        <w:rPr>
          <w:rFonts w:hint="eastAsia" w:ascii="黑体" w:hAnsi="黑体" w:eastAsia="黑体" w:cs="黑体"/>
          <w:b w:val="0"/>
          <w:i w:val="0"/>
          <w:caps w:val="0"/>
          <w:color w:val="222222"/>
          <w:spacing w:val="0"/>
          <w:sz w:val="32"/>
          <w:szCs w:val="32"/>
          <w:u w:val="none"/>
          <w:shd w:val="clear" w:fill="FFFFFF"/>
          <w:lang w:eastAsia="zh-CN"/>
        </w:rPr>
        <w:t>四、针对问题的整改措施</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640" w:firstLineChars="200"/>
        <w:jc w:val="both"/>
        <w:textAlignment w:val="auto"/>
        <w:rPr>
          <w:rFonts w:hint="eastAsia" w:ascii="仿宋" w:hAnsi="仿宋" w:eastAsia="仿宋" w:cs="仿宋"/>
          <w:b w:val="0"/>
          <w:i w:val="0"/>
          <w:caps w:val="0"/>
          <w:color w:val="222222"/>
          <w:spacing w:val="0"/>
          <w:sz w:val="32"/>
          <w:szCs w:val="32"/>
          <w:u w:val="none"/>
        </w:rPr>
      </w:pPr>
      <w:r>
        <w:rPr>
          <w:rFonts w:hint="eastAsia" w:ascii="仿宋" w:hAnsi="仿宋" w:eastAsia="仿宋" w:cs="仿宋"/>
          <w:b w:val="0"/>
          <w:i w:val="0"/>
          <w:caps w:val="0"/>
          <w:color w:val="222222"/>
          <w:spacing w:val="0"/>
          <w:sz w:val="32"/>
          <w:szCs w:val="32"/>
          <w:u w:val="none"/>
          <w:shd w:val="clear" w:fill="FFFFFF"/>
        </w:rPr>
        <w:t>(一)加强党的政治建设。要坚定党的政治路线，严格遵守政治纪律和政治规矩，在政治立场、政治方向、政治原则和政治道路上始终同党中央保持高度一致，党中央提倡的坚决响应、党中央决定的坚决执行、党中央禁止的坚决不做。要坚持以《党章》为根本遵循，严格执行新形势下党内生活若干准则，增强党内政治生活的政治性、时代性、原则性、战斗性。要主动维护好班子团结，有利于团结的话多说，该提醒的提醒，真正形成团结一心抓工作、齐心协力干事业的局面。</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0"/>
        <w:jc w:val="both"/>
        <w:textAlignment w:val="auto"/>
        <w:rPr>
          <w:rFonts w:hint="eastAsia" w:ascii="仿宋" w:hAnsi="仿宋" w:eastAsia="仿宋" w:cs="仿宋"/>
          <w:b w:val="0"/>
          <w:i w:val="0"/>
          <w:caps w:val="0"/>
          <w:color w:val="222222"/>
          <w:spacing w:val="0"/>
          <w:sz w:val="32"/>
          <w:szCs w:val="32"/>
          <w:u w:val="none"/>
        </w:rPr>
      </w:pPr>
      <w:r>
        <w:rPr>
          <w:rFonts w:hint="eastAsia" w:ascii="仿宋" w:hAnsi="仿宋" w:eastAsia="仿宋" w:cs="仿宋"/>
          <w:b w:val="0"/>
          <w:i w:val="0"/>
          <w:caps w:val="0"/>
          <w:color w:val="222222"/>
          <w:spacing w:val="0"/>
          <w:sz w:val="32"/>
          <w:szCs w:val="32"/>
          <w:u w:val="none"/>
          <w:shd w:val="clear" w:fill="FFFFFF"/>
        </w:rPr>
        <w:t>　　(二)强化理论武装。要舍得花时间</w:t>
      </w:r>
      <w:r>
        <w:rPr>
          <w:rFonts w:hint="eastAsia" w:ascii="仿宋" w:hAnsi="仿宋" w:eastAsia="仿宋" w:cs="仿宋"/>
          <w:b w:val="0"/>
          <w:i w:val="0"/>
          <w:caps w:val="0"/>
          <w:color w:val="222222"/>
          <w:spacing w:val="0"/>
          <w:sz w:val="32"/>
          <w:szCs w:val="32"/>
          <w:u w:val="none"/>
          <w:shd w:val="clear" w:fill="FFFFFF"/>
          <w:lang w:eastAsia="zh-CN"/>
        </w:rPr>
        <w:t>和</w:t>
      </w:r>
      <w:r>
        <w:rPr>
          <w:rFonts w:hint="eastAsia" w:ascii="仿宋" w:hAnsi="仿宋" w:eastAsia="仿宋" w:cs="仿宋"/>
          <w:b w:val="0"/>
          <w:i w:val="0"/>
          <w:caps w:val="0"/>
          <w:color w:val="222222"/>
          <w:spacing w:val="0"/>
          <w:sz w:val="32"/>
          <w:szCs w:val="32"/>
          <w:u w:val="none"/>
          <w:shd w:val="clear" w:fill="FFFFFF"/>
        </w:rPr>
        <w:t>精力，全面系统学、及时跟进学、深入思考学、联系实际学。深刻认识和领会习近平新时代中国特色社会主义思想的时代意义、理论意义、实践意义，深刻理解其核心要义、精神实质、丰富内含、实践要求。要紧密联系思想和工作实际，有针对性的重点学习，多思多想、学深悟透，知其然又知其所以然。要坚持读原著、学原文、悟原理，常学常新，往深里走、往实里走、往心里走，把自己摆进去、把职责摆进去、把工作摆进去，做到学思用贯通、知信行统一。</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0"/>
        <w:jc w:val="both"/>
        <w:textAlignment w:val="auto"/>
        <w:rPr>
          <w:rFonts w:hint="eastAsia" w:ascii="仿宋" w:hAnsi="仿宋" w:eastAsia="仿宋" w:cs="仿宋"/>
          <w:b w:val="0"/>
          <w:i w:val="0"/>
          <w:caps w:val="0"/>
          <w:color w:val="222222"/>
          <w:spacing w:val="0"/>
          <w:sz w:val="32"/>
          <w:szCs w:val="32"/>
          <w:u w:val="none"/>
        </w:rPr>
      </w:pPr>
      <w:r>
        <w:rPr>
          <w:rFonts w:hint="eastAsia" w:ascii="仿宋" w:hAnsi="仿宋" w:eastAsia="仿宋" w:cs="仿宋"/>
          <w:b w:val="0"/>
          <w:i w:val="0"/>
          <w:caps w:val="0"/>
          <w:color w:val="222222"/>
          <w:spacing w:val="0"/>
          <w:sz w:val="32"/>
          <w:szCs w:val="32"/>
          <w:u w:val="none"/>
          <w:shd w:val="clear" w:fill="FFFFFF"/>
        </w:rPr>
        <w:t>　　(三)改进调查研究。开展摸清家底式调查研究、科学决策式调查研究、问题真实调查研究，做到底子清，对工作任务和工作中存在的问题心中要有一本账;做到情况明，对责任范围内的工作情况了如指掌;做到数据准，各项工作数据要精准掌握;做到工作实，渐渐要有落实、有成效。进一步提高调查研究的实效。</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0"/>
        <w:jc w:val="both"/>
        <w:textAlignment w:val="auto"/>
        <w:rPr>
          <w:rFonts w:hint="eastAsia" w:ascii="仿宋" w:hAnsi="仿宋" w:eastAsia="仿宋" w:cs="仿宋"/>
          <w:b w:val="0"/>
          <w:i w:val="0"/>
          <w:caps w:val="0"/>
          <w:color w:val="222222"/>
          <w:spacing w:val="0"/>
          <w:sz w:val="32"/>
          <w:szCs w:val="32"/>
          <w:u w:val="none"/>
        </w:rPr>
      </w:pPr>
      <w:r>
        <w:rPr>
          <w:rFonts w:hint="eastAsia" w:ascii="仿宋" w:hAnsi="仿宋" w:eastAsia="仿宋" w:cs="仿宋"/>
          <w:b w:val="0"/>
          <w:i w:val="0"/>
          <w:caps w:val="0"/>
          <w:color w:val="222222"/>
          <w:spacing w:val="0"/>
          <w:sz w:val="32"/>
          <w:szCs w:val="32"/>
          <w:u w:val="none"/>
          <w:shd w:val="clear" w:fill="FFFFFF"/>
        </w:rPr>
        <w:t>　　(四)增强担当意识。聚焦亲力亲为、敢于担当，坚持一把手亲自抓，一竿子插到底。对涉及全局的重大问题，要亲自抓方案制定，亲自抓部署实施，亲自抓头筹协调，亲自抓督查落实，直到问题解决、抓出成效。紧盯责任链条，一级抓一级、层层抓落实，引导各</w:t>
      </w:r>
      <w:r>
        <w:rPr>
          <w:rFonts w:hint="eastAsia" w:ascii="仿宋" w:hAnsi="仿宋" w:eastAsia="仿宋" w:cs="仿宋"/>
          <w:b w:val="0"/>
          <w:i w:val="0"/>
          <w:caps w:val="0"/>
          <w:color w:val="222222"/>
          <w:spacing w:val="0"/>
          <w:sz w:val="32"/>
          <w:szCs w:val="32"/>
          <w:u w:val="none"/>
          <w:shd w:val="clear" w:fill="FFFFFF"/>
          <w:lang w:eastAsia="zh-CN"/>
        </w:rPr>
        <w:t>股</w:t>
      </w:r>
      <w:r>
        <w:rPr>
          <w:rFonts w:hint="eastAsia" w:ascii="仿宋" w:hAnsi="仿宋" w:eastAsia="仿宋" w:cs="仿宋"/>
          <w:b w:val="0"/>
          <w:i w:val="0"/>
          <w:caps w:val="0"/>
          <w:color w:val="222222"/>
          <w:spacing w:val="0"/>
          <w:sz w:val="32"/>
          <w:szCs w:val="32"/>
          <w:u w:val="none"/>
          <w:shd w:val="clear" w:fill="FFFFFF"/>
        </w:rPr>
        <w:t>室、各单位一把手履行好责任、示范责任，带着大家干、做给大家看、领着大家改，把工作责任压下去，让干事创业的成效实起来。</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640"/>
        <w:jc w:val="both"/>
        <w:textAlignment w:val="auto"/>
        <w:rPr>
          <w:rFonts w:hint="eastAsia" w:ascii="仿宋" w:hAnsi="仿宋" w:eastAsia="仿宋" w:cs="仿宋"/>
          <w:sz w:val="32"/>
          <w:szCs w:val="32"/>
        </w:rPr>
      </w:pPr>
      <w:r>
        <w:rPr>
          <w:rFonts w:hint="eastAsia" w:ascii="仿宋" w:hAnsi="仿宋" w:eastAsia="仿宋" w:cs="仿宋"/>
          <w:b w:val="0"/>
          <w:i w:val="0"/>
          <w:caps w:val="0"/>
          <w:color w:val="222222"/>
          <w:spacing w:val="0"/>
          <w:sz w:val="32"/>
          <w:szCs w:val="32"/>
          <w:u w:val="none"/>
          <w:shd w:val="clear" w:fill="FFFFFF"/>
        </w:rPr>
        <w:t>(五)转变工作作风。要不断加强党性修养，坚持用权为民，不以权谋私、心存敬畏、慎独慎微，时刻遵守“为民务实清廉”，始终保持情趣健康、始终坚守廉洁底线，常修为政之德，常思贪欲之害，常怀律己之心，自觉担起推进作风建设的主体责任，知责明责、履责尽责、考责问责，切实把责任扛在肩上、记在心间，以实际行动做转变作风的“领头雁”。</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300" w:firstLine="640"/>
        <w:jc w:val="both"/>
        <w:textAlignment w:val="auto"/>
        <w:rPr>
          <w:rFonts w:hint="eastAsia" w:ascii="仿宋" w:hAnsi="仿宋" w:eastAsia="仿宋" w:cs="仿宋"/>
          <w:b w:val="0"/>
          <w:i w:val="0"/>
          <w:caps w:val="0"/>
          <w:color w:val="222222"/>
          <w:spacing w:val="0"/>
          <w:sz w:val="32"/>
          <w:szCs w:val="32"/>
          <w:u w:val="none"/>
          <w:shd w:val="clear" w:fill="FFFFFF"/>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textAlignment w:val="auto"/>
        <w:rPr>
          <w:rFonts w:hint="eastAsia" w:ascii="仿宋" w:hAnsi="仿宋" w:eastAsia="仿宋" w:cs="仿宋"/>
          <w:b w:val="0"/>
          <w:i w:val="0"/>
          <w:caps w:val="0"/>
          <w:color w:val="000000"/>
          <w:spacing w:val="0"/>
          <w:sz w:val="32"/>
          <w:szCs w:val="32"/>
          <w:lang w:eastAsia="zh-CN"/>
        </w:rPr>
      </w:pP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640" w:firstLineChars="0"/>
        <w:jc w:val="right"/>
        <w:textAlignment w:val="auto"/>
        <w:rPr>
          <w:rFonts w:hint="eastAsia" w:ascii="仿宋" w:hAnsi="仿宋" w:eastAsia="仿宋" w:cs="仿宋"/>
          <w:b w:val="0"/>
          <w:i w:val="0"/>
          <w:caps w:val="0"/>
          <w:color w:val="000000"/>
          <w:spacing w:val="0"/>
          <w:sz w:val="32"/>
          <w:szCs w:val="32"/>
          <w:lang w:eastAsia="zh-CN"/>
        </w:rPr>
      </w:pPr>
      <w:r>
        <w:rPr>
          <w:rFonts w:hint="eastAsia" w:ascii="仿宋" w:hAnsi="仿宋" w:eastAsia="仿宋" w:cs="仿宋"/>
          <w:b w:val="0"/>
          <w:i w:val="0"/>
          <w:caps w:val="0"/>
          <w:color w:val="000000"/>
          <w:spacing w:val="0"/>
          <w:sz w:val="32"/>
          <w:szCs w:val="32"/>
          <w:lang w:eastAsia="zh-CN"/>
        </w:rPr>
        <w:t>中共奈曼旗住房和城乡建设局党组</w:t>
      </w:r>
    </w:p>
    <w:p>
      <w:pPr>
        <w:pStyle w:val="6"/>
        <w:keepNext w:val="0"/>
        <w:keepLines w:val="0"/>
        <w:pageBreakBefore w:val="0"/>
        <w:widowControl/>
        <w:suppressLineNumbers w:val="0"/>
        <w:kinsoku/>
        <w:wordWrap w:val="0"/>
        <w:overflowPunct/>
        <w:topLinePunct w:val="0"/>
        <w:autoSpaceDE/>
        <w:autoSpaceDN/>
        <w:bidi w:val="0"/>
        <w:adjustRightInd/>
        <w:snapToGrid/>
        <w:spacing w:beforeAutospacing="0" w:afterAutospacing="0" w:line="540" w:lineRule="exact"/>
        <w:ind w:firstLine="4800" w:firstLineChars="1500"/>
        <w:textAlignment w:val="auto"/>
        <w:rPr>
          <w:rFonts w:hint="default" w:ascii="仿宋" w:hAnsi="仿宋" w:eastAsia="仿宋" w:cs="仿宋"/>
          <w:b w:val="0"/>
          <w:i w:val="0"/>
          <w:caps w:val="0"/>
          <w:color w:val="000000"/>
          <w:spacing w:val="0"/>
          <w:sz w:val="32"/>
          <w:szCs w:val="32"/>
          <w:lang w:val="en-US" w:eastAsia="zh-CN"/>
        </w:rPr>
      </w:pPr>
      <w:r>
        <w:rPr>
          <w:rFonts w:hint="eastAsia" w:ascii="仿宋" w:hAnsi="仿宋" w:eastAsia="仿宋" w:cs="仿宋"/>
          <w:b w:val="0"/>
          <w:i w:val="0"/>
          <w:caps w:val="0"/>
          <w:color w:val="000000"/>
          <w:spacing w:val="0"/>
          <w:sz w:val="32"/>
          <w:szCs w:val="32"/>
          <w:lang w:val="en-US" w:eastAsia="zh-CN"/>
        </w:rPr>
        <w:t>2019年12月15日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160E9B"/>
    <w:multiLevelType w:val="singleLevel"/>
    <w:tmpl w:val="46160E9B"/>
    <w:lvl w:ilvl="0" w:tentative="0">
      <w:start w:val="1"/>
      <w:numFmt w:val="chineseCounting"/>
      <w:suff w:val="nothing"/>
      <w:lvlText w:val="%1、"/>
      <w:lvlJc w:val="left"/>
      <w:pPr>
        <w:ind w:left="640"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781979"/>
    <w:rsid w:val="044A0CD1"/>
    <w:rsid w:val="071C1A65"/>
    <w:rsid w:val="0E717CC2"/>
    <w:rsid w:val="0FB32EA1"/>
    <w:rsid w:val="113D37D7"/>
    <w:rsid w:val="15781979"/>
    <w:rsid w:val="1B1D4A53"/>
    <w:rsid w:val="20C1028D"/>
    <w:rsid w:val="27CC60D9"/>
    <w:rsid w:val="294129D7"/>
    <w:rsid w:val="29594521"/>
    <w:rsid w:val="29A124A0"/>
    <w:rsid w:val="34A96969"/>
    <w:rsid w:val="366A2C23"/>
    <w:rsid w:val="37BF682D"/>
    <w:rsid w:val="3A8768BD"/>
    <w:rsid w:val="3F8476D7"/>
    <w:rsid w:val="41B9588A"/>
    <w:rsid w:val="4306246D"/>
    <w:rsid w:val="439432DE"/>
    <w:rsid w:val="45CF09DF"/>
    <w:rsid w:val="497D6B4B"/>
    <w:rsid w:val="4CD62245"/>
    <w:rsid w:val="504A6E0F"/>
    <w:rsid w:val="52270724"/>
    <w:rsid w:val="52D84FB3"/>
    <w:rsid w:val="532B5453"/>
    <w:rsid w:val="54453F2B"/>
    <w:rsid w:val="57533BC6"/>
    <w:rsid w:val="580C1B05"/>
    <w:rsid w:val="59AA080D"/>
    <w:rsid w:val="5C35675F"/>
    <w:rsid w:val="61467EED"/>
    <w:rsid w:val="61F97052"/>
    <w:rsid w:val="687F7B0C"/>
    <w:rsid w:val="79E3633F"/>
    <w:rsid w:val="7B561847"/>
    <w:rsid w:val="7D9641B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character" w:styleId="10">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中土集团</Company>
  <Pages>1</Pages>
  <Words>0</Words>
  <Characters>0</Characters>
  <Lines>0</Lines>
  <Paragraphs>0</Paragraphs>
  <TotalTime>13</TotalTime>
  <ScaleCrop>false</ScaleCrop>
  <LinksUpToDate>false</LinksUpToDate>
  <CharactersWithSpaces>0</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2019-12-04T02:41:00Z</dcterms:created>
  <dc:creator>Administrator</dc:creator>
  <cp:lastModifiedBy>女王(Queen)ゆ性</cp:lastModifiedBy>
  <cp:lastPrinted>2019-12-24T03:27:00Z</cp:lastPrinted>
  <dcterms:modified xsi:type="dcterms:W3CDTF">2019-12-27T08:12:10Z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