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91" w:rsidRDefault="00550E91">
      <w:pPr>
        <w:rPr>
          <w:rFonts w:ascii="仿宋" w:eastAsia="仿宋" w:hAnsi="仿宋" w:cs="仿宋"/>
          <w:sz w:val="32"/>
          <w:szCs w:val="32"/>
        </w:rPr>
      </w:pPr>
    </w:p>
    <w:p w:rsidR="00550E91" w:rsidRDefault="000E15E5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2019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年党建工作述职报告</w:t>
      </w:r>
    </w:p>
    <w:p w:rsidR="00550E91" w:rsidRDefault="00860DD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永兴农场</w:t>
      </w:r>
      <w:r w:rsidR="000E15E5">
        <w:rPr>
          <w:rFonts w:ascii="仿宋" w:eastAsia="仿宋" w:hAnsi="仿宋" w:cs="仿宋" w:hint="eastAsia"/>
          <w:sz w:val="32"/>
          <w:szCs w:val="32"/>
        </w:rPr>
        <w:t>村党支部书记</w:t>
      </w:r>
      <w:r w:rsidR="000E15E5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佟国华</w:t>
      </w:r>
    </w:p>
    <w:p w:rsidR="00550E91" w:rsidRDefault="000E15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 w:rsidR="00860DD9">
        <w:rPr>
          <w:rFonts w:ascii="仿宋" w:eastAsia="仿宋" w:hAnsi="仿宋" w:cs="仿宋" w:hint="eastAsia"/>
          <w:sz w:val="32"/>
          <w:szCs w:val="32"/>
        </w:rPr>
        <w:t>年度，我在八仙筒镇党委的正确领导下，团结带领村</w:t>
      </w:r>
      <w:r>
        <w:rPr>
          <w:rFonts w:ascii="仿宋" w:eastAsia="仿宋" w:hAnsi="仿宋" w:cs="仿宋" w:hint="eastAsia"/>
          <w:sz w:val="32"/>
          <w:szCs w:val="32"/>
        </w:rPr>
        <w:t>全体党员，从本村实际出发，时刻把党建工作第一责任人责任放在心头，全面认真地落实镇党委部署的党建工作，使我村支部党的建设工作稳步有序的开展，</w:t>
      </w:r>
      <w:r>
        <w:rPr>
          <w:rFonts w:ascii="仿宋" w:eastAsia="仿宋" w:hAnsi="仿宋" w:cs="仿宋" w:hint="eastAsia"/>
          <w:sz w:val="32"/>
          <w:szCs w:val="32"/>
        </w:rPr>
        <w:t>三会一课</w:t>
      </w:r>
      <w:r>
        <w:rPr>
          <w:rFonts w:ascii="仿宋" w:eastAsia="仿宋" w:hAnsi="仿宋" w:cs="仿宋" w:hint="eastAsia"/>
          <w:sz w:val="32"/>
          <w:szCs w:val="32"/>
        </w:rPr>
        <w:t>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不忘初心、牢记使命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主题教育</w:t>
      </w:r>
      <w:r>
        <w:rPr>
          <w:rFonts w:ascii="仿宋" w:eastAsia="仿宋" w:hAnsi="仿宋" w:cs="仿宋" w:hint="eastAsia"/>
          <w:sz w:val="32"/>
          <w:szCs w:val="32"/>
        </w:rPr>
        <w:t>活动得到了很好的开展；村民之家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党群服务中心等极大方便了群众，同时</w:t>
      </w:r>
      <w:r>
        <w:rPr>
          <w:rFonts w:ascii="仿宋" w:eastAsia="仿宋" w:hAnsi="仿宋" w:cs="仿宋" w:hint="eastAsia"/>
          <w:sz w:val="32"/>
          <w:szCs w:val="32"/>
        </w:rPr>
        <w:t>集体经济、扫黑除恶</w:t>
      </w:r>
      <w:r>
        <w:rPr>
          <w:rFonts w:ascii="仿宋" w:eastAsia="仿宋" w:hAnsi="仿宋" w:cs="仿宋" w:hint="eastAsia"/>
          <w:sz w:val="32"/>
          <w:szCs w:val="32"/>
        </w:rPr>
        <w:t>等各项工作也得到了有序开展。现将一年来的工作述职如下：</w:t>
      </w:r>
    </w:p>
    <w:p w:rsidR="00550E91" w:rsidRDefault="000E15E5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履职情况</w:t>
      </w:r>
    </w:p>
    <w:p w:rsidR="00550E91" w:rsidRDefault="000E15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、严格落实“三会一课”制度。全年我支部共召开党员大会5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次，传达学习党了的路线、方针、政策和镇党委的决议、指示，定期听取、讨论了支部委员会的工作报告，对支部委员会的工作进行了审查和监督，讨论发展新党员等有关事项，讨论村集体经济发展、新农村建设等其它重要事项。</w:t>
      </w:r>
    </w:p>
    <w:p w:rsidR="00550E91" w:rsidRDefault="000E15E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召开支部委员会议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次，讨论通过年度支部工作计划、研究贯彻执行镇党党委和全体党员大会的决议和意见、开展了批评与自我批评、开展了民主评议党员活动、讨论了支部工作重要事项和工作措施。讲党课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次，全部由我主讲，重点讲了《党章》、《中国共产党纪律处分条例》、党</w:t>
      </w:r>
      <w:r>
        <w:rPr>
          <w:rFonts w:ascii="仿宋" w:eastAsia="仿宋" w:hAnsi="仿宋" w:cs="仿宋" w:hint="eastAsia"/>
          <w:sz w:val="32"/>
          <w:szCs w:val="32"/>
        </w:rPr>
        <w:t>的十九大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和十九届三中、四中全会精神以及精准扶贫相关政策。</w:t>
      </w:r>
    </w:p>
    <w:p w:rsidR="00550E91" w:rsidRDefault="000E15E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</w:t>
      </w:r>
      <w:r>
        <w:rPr>
          <w:rFonts w:ascii="仿宋" w:eastAsia="仿宋" w:hAnsi="仿宋" w:cs="仿宋" w:hint="eastAsia"/>
          <w:sz w:val="32"/>
          <w:szCs w:val="32"/>
        </w:rPr>
        <w:t>、结合我村现状，有效开展基层主体教育。按镇党委的总体要求，全面把握“守初心、担使命，找差距、抓落实”的总要求，从我做起，强化政治担当，在净化思想、坚定信念、锤炼党性的基础上，重点围绕实施乡村振兴战略、打赢脱贫攻坚战、推进农业农村现代化、提升农村公共服务水平等工作，着眼于发展农牧业，实施好农村人居环境整治等工作开展主题教育，努力使我村早日实现美丽宜居的社会主义新农村。</w:t>
      </w:r>
    </w:p>
    <w:p w:rsidR="00550E91" w:rsidRDefault="000E15E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860DD9">
        <w:rPr>
          <w:rFonts w:ascii="仿宋" w:eastAsia="仿宋" w:hAnsi="仿宋" w:cs="仿宋" w:hint="eastAsia"/>
          <w:sz w:val="32"/>
          <w:szCs w:val="32"/>
        </w:rPr>
        <w:t>、发展壮大村集体经济。村党支部</w:t>
      </w:r>
      <w:r>
        <w:rPr>
          <w:rFonts w:ascii="仿宋" w:eastAsia="仿宋" w:hAnsi="仿宋" w:cs="仿宋" w:hint="eastAsia"/>
          <w:sz w:val="32"/>
          <w:szCs w:val="32"/>
        </w:rPr>
        <w:t>制定了详细的村集体经济发展规划，经党员和村民</w:t>
      </w:r>
      <w:r>
        <w:rPr>
          <w:rFonts w:ascii="仿宋" w:eastAsia="仿宋" w:hAnsi="仿宋" w:cs="仿宋" w:hint="eastAsia"/>
          <w:sz w:val="32"/>
          <w:szCs w:val="32"/>
        </w:rPr>
        <w:t>代表大会讨论进行了通过，</w:t>
      </w:r>
      <w:r w:rsidR="00860DD9">
        <w:rPr>
          <w:rFonts w:ascii="仿宋" w:eastAsia="仿宋" w:hAnsi="仿宋" w:cs="仿宋" w:hint="eastAsia"/>
          <w:sz w:val="32"/>
          <w:szCs w:val="32"/>
        </w:rPr>
        <w:t>我村以种养为主，劳务输出为辅相结合</w:t>
      </w:r>
      <w:r w:rsidR="003E1037">
        <w:rPr>
          <w:rFonts w:ascii="仿宋" w:eastAsia="仿宋" w:hAnsi="仿宋" w:cs="仿宋" w:hint="eastAsia"/>
          <w:sz w:val="32"/>
          <w:szCs w:val="32"/>
        </w:rPr>
        <w:t>的平原区，土质以黑土与黑钙土为主。种植业主要以玉米为主，种植玉米4000多亩，亩产1700多斤，销售额在465万元左右，人均收入5300元左右，并在今年新发展特色腌制椒种植，平均</w:t>
      </w:r>
      <w:r w:rsidR="0016176A">
        <w:rPr>
          <w:rFonts w:ascii="仿宋" w:eastAsia="仿宋" w:hAnsi="仿宋" w:cs="仿宋" w:hint="eastAsia"/>
          <w:sz w:val="32"/>
          <w:szCs w:val="32"/>
        </w:rPr>
        <w:t>亩产6000斤每亩投入2500元，每亩纯收入2300元。养殖业以基础母牛为主，其中有89户养殖基础母牛491</w:t>
      </w:r>
      <w:r w:rsidR="000C4EB9">
        <w:rPr>
          <w:rFonts w:ascii="仿宋" w:eastAsia="仿宋" w:hAnsi="仿宋" w:cs="仿宋" w:hint="eastAsia"/>
          <w:sz w:val="32"/>
          <w:szCs w:val="32"/>
        </w:rPr>
        <w:t>头，</w:t>
      </w:r>
      <w:r w:rsidR="0016176A">
        <w:rPr>
          <w:rFonts w:ascii="仿宋" w:eastAsia="仿宋" w:hAnsi="仿宋" w:cs="仿宋" w:hint="eastAsia"/>
          <w:sz w:val="32"/>
          <w:szCs w:val="32"/>
        </w:rPr>
        <w:t>羊</w:t>
      </w:r>
      <w:r w:rsidR="000C4EB9">
        <w:rPr>
          <w:rFonts w:ascii="仿宋" w:eastAsia="仿宋" w:hAnsi="仿宋" w:cs="仿宋" w:hint="eastAsia"/>
          <w:sz w:val="32"/>
          <w:szCs w:val="32"/>
        </w:rPr>
        <w:t>600</w:t>
      </w:r>
      <w:r w:rsidR="0016176A">
        <w:rPr>
          <w:rFonts w:ascii="仿宋" w:eastAsia="仿宋" w:hAnsi="仿宋" w:cs="仿宋" w:hint="eastAsia"/>
          <w:sz w:val="32"/>
          <w:szCs w:val="32"/>
        </w:rPr>
        <w:t>只年出栏牛210头，</w:t>
      </w:r>
      <w:r w:rsidR="000C4EB9">
        <w:rPr>
          <w:rFonts w:ascii="仿宋" w:eastAsia="仿宋" w:hAnsi="仿宋" w:cs="仿宋" w:hint="eastAsia"/>
          <w:sz w:val="32"/>
          <w:szCs w:val="32"/>
        </w:rPr>
        <w:t>羊320只。总销售额280万元以上，人均收</w:t>
      </w:r>
      <w:r w:rsidR="007C4CE7">
        <w:rPr>
          <w:rFonts w:ascii="仿宋" w:eastAsia="仿宋" w:hAnsi="仿宋" w:cs="仿宋" w:hint="eastAsia"/>
          <w:sz w:val="32"/>
          <w:szCs w:val="32"/>
        </w:rPr>
        <w:t xml:space="preserve"> 年收入1元以上。</w:t>
      </w:r>
    </w:p>
    <w:p w:rsidR="000E15E5" w:rsidRDefault="000E15E5" w:rsidP="000E15E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7C4CE7">
        <w:rPr>
          <w:rFonts w:ascii="仿宋" w:eastAsia="仿宋" w:hAnsi="仿宋" w:cs="仿宋" w:hint="eastAsia"/>
          <w:sz w:val="32"/>
          <w:szCs w:val="32"/>
        </w:rPr>
        <w:t>基础设施新打自来水井一眼，井深150米，改造自来水管道12000多延长米，安装自来水智能表139户，入户率达到100%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下一步对村内基础设施管理和卫生宜居环境治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理我们进一步加强。</w:t>
      </w:r>
    </w:p>
    <w:p w:rsidR="00550E91" w:rsidRDefault="007C4CE7" w:rsidP="000E15E5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="000E15E5">
        <w:rPr>
          <w:rFonts w:ascii="仿宋" w:eastAsia="仿宋" w:hAnsi="仿宋" w:cs="仿宋" w:hint="eastAsia"/>
          <w:sz w:val="32"/>
          <w:szCs w:val="32"/>
        </w:rPr>
        <w:t>周密部署，稳步推进扫黑除恶斗争。在镇党委政府的正确领导下，我支部高度重视扫黑除恶专项斗争工作，通过标语、横幅、微信等传统和现代相结合的宣传方式，广泛宣传扫黑除恶专</w:t>
      </w:r>
      <w:r>
        <w:rPr>
          <w:rFonts w:ascii="仿宋" w:eastAsia="仿宋" w:hAnsi="仿宋" w:cs="仿宋" w:hint="eastAsia"/>
          <w:sz w:val="32"/>
          <w:szCs w:val="32"/>
        </w:rPr>
        <w:t>项斗争知识，让全体村民家喻户晓.</w:t>
      </w:r>
    </w:p>
    <w:p w:rsidR="00550E91" w:rsidRDefault="007C4CE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0E15E5">
        <w:rPr>
          <w:rFonts w:ascii="仿宋" w:eastAsia="仿宋" w:hAnsi="仿宋" w:cs="仿宋" w:hint="eastAsia"/>
          <w:sz w:val="32"/>
          <w:szCs w:val="32"/>
        </w:rPr>
        <w:t>、积极争创“五面红旗”村。村“两委”班子团结协作，党员队伍先锋模范作用凸显，脱贫攻</w:t>
      </w:r>
      <w:r w:rsidR="000E15E5">
        <w:rPr>
          <w:rFonts w:ascii="仿宋" w:eastAsia="仿宋" w:hAnsi="仿宋" w:cs="仿宋" w:hint="eastAsia"/>
          <w:sz w:val="32"/>
          <w:szCs w:val="32"/>
        </w:rPr>
        <w:t>坚工作取得显著成效，产业规划、生态建设、乡风治理等新时代美丽乡村建设正在有力推进。</w:t>
      </w:r>
    </w:p>
    <w:p w:rsidR="00550E91" w:rsidRDefault="007C4CE7" w:rsidP="000E15E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 w:rsidR="000E15E5">
        <w:rPr>
          <w:rFonts w:ascii="仿宋" w:eastAsia="仿宋" w:hAnsi="仿宋" w:cs="仿宋" w:hint="eastAsia"/>
          <w:sz w:val="32"/>
          <w:szCs w:val="32"/>
        </w:rPr>
        <w:t>、党群服务中心成立及时，干部步入角色快。紧密结合社会主义新农村建设需求，整合了各个方面的服务资源，扩大了服务群众范围.</w:t>
      </w:r>
    </w:p>
    <w:p w:rsidR="00550E91" w:rsidRDefault="000E15E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二、存在的主要问题及原因剖析</w:t>
      </w:r>
    </w:p>
    <w:p w:rsidR="00550E91" w:rsidRDefault="000E15E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通过一年来支部的共同努力，我支部取得了一定的工作成绩，但是距离</w:t>
      </w:r>
      <w:r>
        <w:rPr>
          <w:rFonts w:ascii="仿宋" w:eastAsia="仿宋" w:hAnsi="仿宋" w:cs="仿宋" w:hint="eastAsia"/>
          <w:sz w:val="32"/>
          <w:szCs w:val="32"/>
        </w:rPr>
        <w:t>镇党委的要求，距离社会主义美丽乡村建设的需求，距离群众美好生活的需求还相差甚远，具体存在的主要问题有：</w:t>
      </w:r>
    </w:p>
    <w:p w:rsidR="00550E91" w:rsidRDefault="000E15E5">
      <w:pPr>
        <w:numPr>
          <w:ilvl w:val="0"/>
          <w:numId w:val="2"/>
        </w:num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村集体经济收入不够稳定，收入较少，很多需要投入资金的工作不能进行，很多得了重大疾病的困难群众和困难党员、老党员得不到照顾，很多村基础设施得不到建设，制约了美丽宜居新农村建设的进程。</w:t>
      </w:r>
    </w:p>
    <w:p w:rsidR="00550E91" w:rsidRDefault="000E15E5">
      <w:pPr>
        <w:numPr>
          <w:ilvl w:val="0"/>
          <w:numId w:val="2"/>
        </w:num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受文化程度和视野、认知的限制，农牧业现代化的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发展进程相对较慢。</w:t>
      </w:r>
    </w:p>
    <w:p w:rsidR="00550E91" w:rsidRDefault="000E15E5">
      <w:pPr>
        <w:numPr>
          <w:ilvl w:val="0"/>
          <w:numId w:val="2"/>
        </w:num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因党员的年龄偏大，文化程度较低，所有学习效果不佳，对党的理论政策理解和掌握的不透、不深。个别党员的思想觉悟不够高，管理跟不上，组织纪律比较散漫。有三名流动党员的管</w:t>
      </w:r>
      <w:r>
        <w:rPr>
          <w:rFonts w:ascii="仿宋" w:eastAsia="仿宋" w:hAnsi="仿宋" w:cs="仿宋" w:hint="eastAsia"/>
          <w:sz w:val="32"/>
          <w:szCs w:val="32"/>
        </w:rPr>
        <w:t>理更是比较难。</w:t>
      </w:r>
    </w:p>
    <w:p w:rsidR="00550E91" w:rsidRDefault="000E15E5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下一步工作计划。</w:t>
      </w:r>
    </w:p>
    <w:p w:rsidR="00550E91" w:rsidRDefault="000E15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2020</w:t>
      </w:r>
      <w:r>
        <w:rPr>
          <w:rFonts w:ascii="仿宋" w:eastAsia="仿宋" w:hAnsi="仿宋" w:cs="仿宋" w:hint="eastAsia"/>
          <w:sz w:val="32"/>
          <w:szCs w:val="32"/>
        </w:rPr>
        <w:t>年是全国脱贫达小康的决胜年，是美丽宜居社会主义新农村建设的关键年，因此，我支部一定要抓住有利时机，做好以下几项工作：</w:t>
      </w:r>
    </w:p>
    <w:p w:rsidR="00550E91" w:rsidRDefault="000E15E5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发展壮大集体经济收入，只有集体经济发展了，才能建设好村公共设施，服务广大群众，带动各家各户经济发展。</w:t>
      </w:r>
    </w:p>
    <w:p w:rsidR="00550E91" w:rsidRDefault="000E15E5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进一步加强“三会一课”、“主体教育”、“五面红旗”建设等活动，提高支部的领导能力，带领群众发家致富本来，加强党员管理，提高党员的先锋模范带头作用。</w:t>
      </w:r>
    </w:p>
    <w:p w:rsidR="00550E91" w:rsidRDefault="000E15E5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进一步完善党群服务中心各项制度，完善基础设施，整合好所有服务力量，细致入微地做好为群众服务工作，定补</w:t>
      </w:r>
      <w:r>
        <w:rPr>
          <w:rFonts w:ascii="仿宋" w:eastAsia="仿宋" w:hAnsi="仿宋" w:cs="仿宋" w:hint="eastAsia"/>
          <w:sz w:val="32"/>
          <w:szCs w:val="32"/>
        </w:rPr>
        <w:t>干部严格执行坐班制，做到群众满意。</w:t>
      </w:r>
    </w:p>
    <w:p w:rsidR="00550E91" w:rsidRDefault="000E15E5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坚决打赢脱贫攻坚战，现有贫困户到来年年底达到稳定脱贫，全村不在出现返贫户。实现全村整体奔小康。</w:t>
      </w:r>
    </w:p>
    <w:sectPr w:rsidR="0055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B9735"/>
    <w:multiLevelType w:val="singleLevel"/>
    <w:tmpl w:val="AC2B9735"/>
    <w:lvl w:ilvl="0">
      <w:start w:val="1"/>
      <w:numFmt w:val="decimal"/>
      <w:suff w:val="nothing"/>
      <w:lvlText w:val="%1、"/>
      <w:lvlJc w:val="left"/>
    </w:lvl>
  </w:abstractNum>
  <w:abstractNum w:abstractNumId="1">
    <w:nsid w:val="3C4D272C"/>
    <w:multiLevelType w:val="singleLevel"/>
    <w:tmpl w:val="3C4D27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6B61505"/>
    <w:multiLevelType w:val="singleLevel"/>
    <w:tmpl w:val="66B6150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B7DF5"/>
    <w:rsid w:val="000C4EB9"/>
    <w:rsid w:val="000E15E5"/>
    <w:rsid w:val="0016176A"/>
    <w:rsid w:val="003E1037"/>
    <w:rsid w:val="00550E91"/>
    <w:rsid w:val="005753FE"/>
    <w:rsid w:val="007C4CE7"/>
    <w:rsid w:val="00860DD9"/>
    <w:rsid w:val="0910249C"/>
    <w:rsid w:val="2A9D4E44"/>
    <w:rsid w:val="373A54B3"/>
    <w:rsid w:val="37DB7DF5"/>
    <w:rsid w:val="3C3A1B3F"/>
    <w:rsid w:val="3E265A7B"/>
    <w:rsid w:val="3F427598"/>
    <w:rsid w:val="42F85BE8"/>
    <w:rsid w:val="4C641611"/>
    <w:rsid w:val="6E277932"/>
    <w:rsid w:val="711C1CCA"/>
    <w:rsid w:val="7568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2019-12-12T01:24:00Z</cp:lastPrinted>
  <dcterms:created xsi:type="dcterms:W3CDTF">2019-12-22T03:57:00Z</dcterms:created>
  <dcterms:modified xsi:type="dcterms:W3CDTF">2019-12-22T03:57:00Z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_DocHome">
    <vt:i4>-735375392</vt:i4>
  </property>
</Properties>
</file>